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6DBAE2FA" w14:textId="77777777" w:rsidTr="00BF313E">
        <w:trPr>
          <w:jc w:val="center"/>
        </w:trPr>
        <w:tc>
          <w:tcPr>
            <w:tcW w:w="5670" w:type="dxa"/>
          </w:tcPr>
          <w:p w14:paraId="46EF3EB2" w14:textId="45FC45A2" w:rsidR="00666BDD" w:rsidRDefault="000E1346" w:rsidP="00CE6EC4">
            <w:pPr>
              <w:pStyle w:val="af1"/>
              <w:contextualSpacing/>
              <w:rPr>
                <w:sz w:val="30"/>
              </w:rPr>
            </w:pPr>
            <w:r>
              <w:rPr>
                <w:sz w:val="30"/>
                <w:lang w:val="ru-RU"/>
              </w:rPr>
              <w:t xml:space="preserve"> </w:t>
            </w:r>
            <w:r w:rsidR="00666BDD" w:rsidRPr="00014B87">
              <w:rPr>
                <w:b/>
                <w:noProof/>
                <w:lang w:val="ru-RU"/>
              </w:rPr>
              <w:drawing>
                <wp:inline distT="0" distB="0" distL="0" distR="0" wp14:anchorId="425B4CA0" wp14:editId="43977715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63451EC9" w14:textId="77777777" w:rsidR="00666BDD" w:rsidRDefault="00666BDD" w:rsidP="00CE6EC4">
            <w:pPr>
              <w:spacing w:line="360" w:lineRule="auto"/>
              <w:ind w:left="290"/>
              <w:contextualSpacing/>
              <w:jc w:val="center"/>
              <w:rPr>
                <w:sz w:val="30"/>
              </w:rPr>
            </w:pPr>
          </w:p>
        </w:tc>
      </w:tr>
    </w:tbl>
    <w:p w14:paraId="35A2887B" w14:textId="77777777" w:rsidR="00A36EE2" w:rsidRDefault="00A36EE2" w:rsidP="00CE6EC4">
      <w:pPr>
        <w:spacing w:after="0" w:line="360" w:lineRule="auto"/>
        <w:contextualSpacing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eastAsia="Arial Unicode MS" w:hAnsi="Times New Roman" w:cs="Times New Roman"/>
          <w:b/>
          <w:sz w:val="40"/>
          <w:szCs w:val="40"/>
        </w:rPr>
        <w:id w:val="326794676"/>
        <w:docPartObj>
          <w:docPartGallery w:val="Cover Pages"/>
          <w:docPartUnique/>
        </w:docPartObj>
      </w:sdtPr>
      <w:sdtEndPr/>
      <w:sdtContent>
        <w:p w14:paraId="375AB3AC" w14:textId="77777777" w:rsidR="00B610A2" w:rsidRPr="00B7634B" w:rsidRDefault="00B610A2" w:rsidP="00CE6EC4">
          <w:pPr>
            <w:spacing w:after="0" w:line="360" w:lineRule="auto"/>
            <w:contextualSpacing/>
            <w:jc w:val="right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</w:p>
        <w:p w14:paraId="2DAB90EC" w14:textId="77777777" w:rsidR="00334165" w:rsidRPr="00B7634B" w:rsidRDefault="00334165" w:rsidP="00CE6EC4">
          <w:pPr>
            <w:spacing w:after="0" w:line="360" w:lineRule="auto"/>
            <w:contextualSpacing/>
            <w:jc w:val="right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</w:p>
        <w:p w14:paraId="29E3737F" w14:textId="77777777" w:rsidR="00666BDD" w:rsidRPr="00B7634B" w:rsidRDefault="00666BDD" w:rsidP="00CE6EC4">
          <w:pPr>
            <w:spacing w:after="0" w:line="360" w:lineRule="auto"/>
            <w:contextualSpacing/>
            <w:jc w:val="right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</w:p>
        <w:p w14:paraId="07EFB6D2" w14:textId="77777777" w:rsidR="00150B2B" w:rsidRPr="00B95B16" w:rsidRDefault="00150B2B" w:rsidP="00150B2B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КОНКУРСНОЕ ЗАДАНИЕ КОМПЕТЕНЦИИ</w:t>
          </w:r>
        </w:p>
        <w:p w14:paraId="12454546" w14:textId="77777777" w:rsidR="00150B2B" w:rsidRPr="00B95B16" w:rsidRDefault="00150B2B" w:rsidP="00150B2B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«</w:t>
          </w: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Физическая культура, спорт и фитнес</w:t>
          </w: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»</w:t>
          </w:r>
        </w:p>
        <w:p w14:paraId="067F3DA3" w14:textId="3437C8B1" w:rsidR="00150B2B" w:rsidRPr="00B95B16" w:rsidRDefault="00150B2B" w:rsidP="00150B2B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1A38D0">
            <w:rPr>
              <w:rFonts w:ascii="Times New Roman" w:eastAsia="Arial Unicode MS" w:hAnsi="Times New Roman" w:cs="Times New Roman"/>
              <w:b/>
              <w:i/>
              <w:sz w:val="40"/>
              <w:szCs w:val="40"/>
            </w:rPr>
            <w:t>Регионального этапа</w:t>
          </w:r>
          <w:r w:rsidRPr="001A38D0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</w:t>
          </w: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чемпионата по</w:t>
          </w: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 </w:t>
          </w: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профессиональному мастерству «Профессионалы» </w:t>
          </w: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в </w:t>
          </w:r>
          <w:r w:rsidRPr="00350882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2026</w:t>
          </w:r>
          <w:r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 </w:t>
          </w: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г.</w:t>
          </w:r>
        </w:p>
        <w:p w14:paraId="5A6C5A53" w14:textId="63672FD0" w:rsidR="00150B2B" w:rsidRPr="001A38D0" w:rsidRDefault="001A38D0" w:rsidP="00150B2B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1A38D0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Ненецкий АО</w:t>
          </w:r>
        </w:p>
        <w:p w14:paraId="7220ABD1" w14:textId="0EA26B01" w:rsidR="00334165" w:rsidRPr="00B7634B" w:rsidRDefault="001A38D0" w:rsidP="00CE6EC4">
          <w:pPr>
            <w:spacing w:after="0" w:line="360" w:lineRule="auto"/>
            <w:contextualSpacing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</w:p>
      </w:sdtContent>
    </w:sdt>
    <w:p w14:paraId="6A6C612B" w14:textId="336B33DB" w:rsidR="009B18A2" w:rsidRDefault="009B18A2" w:rsidP="00CE6EC4">
      <w:pPr>
        <w:spacing w:after="0" w:line="360" w:lineRule="auto"/>
        <w:contextualSpacing/>
        <w:jc w:val="center"/>
        <w:rPr>
          <w:rFonts w:ascii="Times New Roman" w:hAnsi="Times New Roman" w:cs="Times New Roman"/>
          <w:lang w:bidi="en-US"/>
        </w:rPr>
      </w:pPr>
    </w:p>
    <w:p w14:paraId="5AD88C5B" w14:textId="77777777" w:rsidR="009B18A2" w:rsidRDefault="009B18A2" w:rsidP="00CE6EC4">
      <w:pPr>
        <w:spacing w:after="0" w:line="360" w:lineRule="auto"/>
        <w:contextualSpacing/>
        <w:rPr>
          <w:rFonts w:ascii="Times New Roman" w:hAnsi="Times New Roman" w:cs="Times New Roman"/>
          <w:lang w:bidi="en-US"/>
        </w:rPr>
      </w:pPr>
    </w:p>
    <w:p w14:paraId="408D61D0" w14:textId="77777777" w:rsidR="009B18A2" w:rsidRDefault="009B18A2" w:rsidP="00CE6EC4">
      <w:pPr>
        <w:spacing w:after="0" w:line="360" w:lineRule="auto"/>
        <w:contextualSpacing/>
        <w:rPr>
          <w:rFonts w:ascii="Times New Roman" w:hAnsi="Times New Roman" w:cs="Times New Roman"/>
          <w:lang w:bidi="en-US"/>
        </w:rPr>
      </w:pPr>
    </w:p>
    <w:p w14:paraId="0AEE51D7" w14:textId="77777777" w:rsidR="002A2935" w:rsidRDefault="002A2935" w:rsidP="00CE6EC4">
      <w:pPr>
        <w:spacing w:after="0" w:line="360" w:lineRule="auto"/>
        <w:contextualSpacing/>
        <w:rPr>
          <w:rFonts w:ascii="Times New Roman" w:hAnsi="Times New Roman" w:cs="Times New Roman"/>
          <w:lang w:bidi="en-US"/>
        </w:rPr>
      </w:pPr>
    </w:p>
    <w:p w14:paraId="73C66072" w14:textId="77777777" w:rsidR="009B18A2" w:rsidRDefault="009B18A2" w:rsidP="00CE6EC4">
      <w:pPr>
        <w:spacing w:after="0" w:line="360" w:lineRule="auto"/>
        <w:contextualSpacing/>
        <w:rPr>
          <w:rFonts w:ascii="Times New Roman" w:hAnsi="Times New Roman" w:cs="Times New Roman"/>
          <w:lang w:bidi="en-US"/>
        </w:rPr>
      </w:pPr>
    </w:p>
    <w:p w14:paraId="1C6EF039" w14:textId="77777777" w:rsidR="00666BDD" w:rsidRDefault="00666BDD" w:rsidP="00CE6EC4">
      <w:pPr>
        <w:spacing w:after="0" w:line="360" w:lineRule="auto"/>
        <w:contextualSpacing/>
        <w:rPr>
          <w:rFonts w:ascii="Times New Roman" w:hAnsi="Times New Roman" w:cs="Times New Roman"/>
          <w:lang w:bidi="en-US"/>
        </w:rPr>
      </w:pPr>
    </w:p>
    <w:p w14:paraId="67028974" w14:textId="77777777" w:rsidR="00666BDD" w:rsidRDefault="00666BDD" w:rsidP="00CE6EC4">
      <w:pPr>
        <w:spacing w:after="0" w:line="360" w:lineRule="auto"/>
        <w:contextualSpacing/>
        <w:rPr>
          <w:rFonts w:ascii="Times New Roman" w:hAnsi="Times New Roman" w:cs="Times New Roman"/>
          <w:lang w:bidi="en-US"/>
        </w:rPr>
      </w:pPr>
    </w:p>
    <w:p w14:paraId="676023AB" w14:textId="77777777" w:rsidR="00BE2ED0" w:rsidRDefault="00BE2ED0" w:rsidP="00CE6EC4">
      <w:pPr>
        <w:spacing w:after="0" w:line="360" w:lineRule="auto"/>
        <w:contextualSpacing/>
        <w:rPr>
          <w:rFonts w:ascii="Times New Roman" w:hAnsi="Times New Roman" w:cs="Times New Roman"/>
          <w:lang w:bidi="en-US"/>
        </w:rPr>
      </w:pPr>
    </w:p>
    <w:p w14:paraId="6E4552FA" w14:textId="77777777" w:rsidR="00BE2ED0" w:rsidRDefault="00BE2ED0" w:rsidP="00CE6EC4">
      <w:pPr>
        <w:spacing w:after="0" w:line="360" w:lineRule="auto"/>
        <w:contextualSpacing/>
        <w:rPr>
          <w:rFonts w:ascii="Times New Roman" w:hAnsi="Times New Roman" w:cs="Times New Roman"/>
          <w:lang w:bidi="en-US"/>
        </w:rPr>
      </w:pPr>
    </w:p>
    <w:p w14:paraId="748D2452" w14:textId="77777777" w:rsidR="00BE2ED0" w:rsidRDefault="00BE2ED0" w:rsidP="00CE6EC4">
      <w:pPr>
        <w:spacing w:after="0" w:line="360" w:lineRule="auto"/>
        <w:contextualSpacing/>
        <w:rPr>
          <w:rFonts w:ascii="Times New Roman" w:hAnsi="Times New Roman" w:cs="Times New Roman"/>
          <w:lang w:bidi="en-US"/>
        </w:rPr>
      </w:pPr>
    </w:p>
    <w:p w14:paraId="65B76662" w14:textId="77777777" w:rsidR="009B18A2" w:rsidRDefault="009B18A2" w:rsidP="00CE6EC4">
      <w:pPr>
        <w:spacing w:after="0" w:line="360" w:lineRule="auto"/>
        <w:contextualSpacing/>
        <w:rPr>
          <w:rFonts w:ascii="Times New Roman" w:hAnsi="Times New Roman" w:cs="Times New Roman"/>
          <w:lang w:bidi="en-US"/>
        </w:rPr>
      </w:pPr>
    </w:p>
    <w:p w14:paraId="47DF9C89" w14:textId="77777777" w:rsidR="009B18A2" w:rsidRDefault="009B18A2" w:rsidP="00CE6EC4">
      <w:pPr>
        <w:spacing w:after="0" w:line="360" w:lineRule="auto"/>
        <w:contextualSpacing/>
        <w:rPr>
          <w:rFonts w:ascii="Times New Roman" w:hAnsi="Times New Roman" w:cs="Times New Roman"/>
          <w:lang w:bidi="en-US"/>
        </w:rPr>
      </w:pPr>
    </w:p>
    <w:p w14:paraId="1284B99F" w14:textId="51F2E686" w:rsidR="00CE6EC4" w:rsidRDefault="00EB4FF8" w:rsidP="00CE6EC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bidi="en-US"/>
        </w:rPr>
        <w:sectPr w:rsidR="00CE6EC4" w:rsidSect="00AF76EA">
          <w:footerReference w:type="default" r:id="rId9"/>
          <w:pgSz w:w="11906" w:h="16838"/>
          <w:pgMar w:top="1134" w:right="850" w:bottom="1134" w:left="1701" w:header="0" w:footer="567" w:gutter="0"/>
          <w:pgNumType w:start="1"/>
          <w:cols w:space="708"/>
          <w:titlePg/>
          <w:docGrid w:linePitch="360"/>
        </w:sect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1A38D0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2154F9CC" w14:textId="77777777" w:rsidR="00720D7C" w:rsidRPr="00E0509C" w:rsidRDefault="00720D7C" w:rsidP="00E0509C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E0509C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 разработано экспертным сообществом и утверждено Менеджером компетенции, в котором установлены нижеследующие правила и необходимые требования владения профессиональными навыками для участия в соревнованиях по профессиональному мастерству.</w:t>
      </w:r>
    </w:p>
    <w:p w14:paraId="4A965D36" w14:textId="77777777" w:rsidR="00E0509C" w:rsidRPr="00E0509C" w:rsidRDefault="00B97386" w:rsidP="00E0509C">
      <w:pPr>
        <w:pStyle w:val="11"/>
        <w:rPr>
          <w:rFonts w:ascii="Times New Roman" w:eastAsiaTheme="minorEastAsia" w:hAnsi="Times New Roman"/>
          <w:noProof/>
          <w:sz w:val="28"/>
          <w:lang w:val="ru-RU" w:eastAsia="ru-RU"/>
        </w:rPr>
      </w:pPr>
      <w:r w:rsidRPr="00E0509C">
        <w:rPr>
          <w:rFonts w:ascii="Times New Roman" w:hAnsi="Times New Roman"/>
          <w:sz w:val="28"/>
          <w:lang w:val="ru-RU" w:eastAsia="ru-RU"/>
        </w:rPr>
        <w:fldChar w:fldCharType="begin"/>
      </w:r>
      <w:r w:rsidR="0029547E" w:rsidRPr="00E0509C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E0509C">
        <w:rPr>
          <w:rFonts w:ascii="Times New Roman" w:hAnsi="Times New Roman"/>
          <w:sz w:val="28"/>
          <w:lang w:val="ru-RU" w:eastAsia="ru-RU"/>
        </w:rPr>
        <w:fldChar w:fldCharType="separate"/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  <w:lang w:eastAsia="en-US"/>
        </w:rPr>
        <w:id w:val="245389643"/>
        <w:docPartObj>
          <w:docPartGallery w:val="Table of Contents"/>
          <w:docPartUnique/>
        </w:docPartObj>
      </w:sdtPr>
      <w:sdtEndPr/>
      <w:sdtContent>
        <w:p w14:paraId="0582BC8F" w14:textId="20FF3B52" w:rsidR="00E0509C" w:rsidRPr="00E0509C" w:rsidRDefault="00E0509C" w:rsidP="00E0509C">
          <w:pPr>
            <w:pStyle w:val="afb"/>
            <w:spacing w:before="0" w:line="360" w:lineRule="auto"/>
            <w:rPr>
              <w:rFonts w:ascii="Times New Roman" w:hAnsi="Times New Roman"/>
              <w:color w:val="auto"/>
            </w:rPr>
          </w:pPr>
          <w:r w:rsidRPr="00E0509C">
            <w:rPr>
              <w:rFonts w:ascii="Times New Roman" w:hAnsi="Times New Roman"/>
              <w:color w:val="auto"/>
            </w:rPr>
            <w:t>Конкурсное задание включает в себя следующие разделы:</w:t>
          </w:r>
        </w:p>
        <w:p w14:paraId="01B88A2A" w14:textId="226646EE" w:rsidR="00E0509C" w:rsidRPr="00E0509C" w:rsidRDefault="00E0509C" w:rsidP="00E0509C">
          <w:pPr>
            <w:pStyle w:val="11"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r w:rsidRPr="00E0509C">
            <w:rPr>
              <w:rFonts w:ascii="Times New Roman" w:hAnsi="Times New Roman"/>
              <w:sz w:val="28"/>
            </w:rPr>
            <w:fldChar w:fldCharType="begin"/>
          </w:r>
          <w:r w:rsidRPr="00E0509C">
            <w:rPr>
              <w:rFonts w:ascii="Times New Roman" w:hAnsi="Times New Roman"/>
              <w:sz w:val="28"/>
            </w:rPr>
            <w:instrText xml:space="preserve"> TOC \o "1-3" \h \z \u </w:instrText>
          </w:r>
          <w:r w:rsidRPr="00E0509C">
            <w:rPr>
              <w:rFonts w:ascii="Times New Roman" w:hAnsi="Times New Roman"/>
              <w:sz w:val="28"/>
            </w:rPr>
            <w:fldChar w:fldCharType="separate"/>
          </w:r>
          <w:hyperlink w:anchor="_Toc210747745" w:history="1">
            <w:r w:rsidRPr="00E0509C">
              <w:rPr>
                <w:rStyle w:val="ae"/>
                <w:rFonts w:ascii="Times New Roman" w:hAnsi="Times New Roman"/>
                <w:noProof/>
                <w:sz w:val="28"/>
              </w:rPr>
              <w:t>1.ОСНОВНЫЕ ТРЕБОВАНИЯ КОМПЕТЕНЦИИ</w:t>
            </w:r>
            <w:r w:rsidRPr="00E0509C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E0509C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Pr="00E0509C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_Toc210747745 \h </w:instrText>
            </w:r>
            <w:r w:rsidRPr="00E0509C">
              <w:rPr>
                <w:rFonts w:ascii="Times New Roman" w:hAnsi="Times New Roman"/>
                <w:noProof/>
                <w:webHidden/>
                <w:sz w:val="28"/>
              </w:rPr>
            </w:r>
            <w:r w:rsidRPr="00E0509C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Pr="00E0509C">
              <w:rPr>
                <w:rFonts w:ascii="Times New Roman" w:hAnsi="Times New Roman"/>
                <w:noProof/>
                <w:webHidden/>
                <w:sz w:val="28"/>
              </w:rPr>
              <w:t>4</w:t>
            </w:r>
            <w:r w:rsidRPr="00E0509C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1F99223C" w14:textId="04A359A6" w:rsidR="00E0509C" w:rsidRPr="00E0509C" w:rsidRDefault="001A38D0" w:rsidP="00E0509C">
          <w:pPr>
            <w:pStyle w:val="25"/>
            <w:spacing w:line="360" w:lineRule="auto"/>
            <w:contextualSpacing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210747746" w:history="1">
            <w:r w:rsidR="00E0509C" w:rsidRPr="00E0509C">
              <w:rPr>
                <w:rStyle w:val="ae"/>
                <w:noProof/>
                <w:sz w:val="28"/>
                <w:szCs w:val="28"/>
              </w:rPr>
              <w:t>1.1. Общие сведения о требованиях компетенции</w:t>
            </w:r>
            <w:r w:rsidR="00E0509C" w:rsidRPr="00E0509C">
              <w:rPr>
                <w:noProof/>
                <w:webHidden/>
                <w:sz w:val="28"/>
                <w:szCs w:val="28"/>
              </w:rPr>
              <w:tab/>
            </w:r>
            <w:r w:rsidR="00E0509C" w:rsidRPr="00E0509C">
              <w:rPr>
                <w:noProof/>
                <w:webHidden/>
                <w:sz w:val="28"/>
                <w:szCs w:val="28"/>
              </w:rPr>
              <w:fldChar w:fldCharType="begin"/>
            </w:r>
            <w:r w:rsidR="00E0509C" w:rsidRPr="00E0509C">
              <w:rPr>
                <w:noProof/>
                <w:webHidden/>
                <w:sz w:val="28"/>
                <w:szCs w:val="28"/>
              </w:rPr>
              <w:instrText xml:space="preserve"> PAGEREF _Toc210747746 \h </w:instrText>
            </w:r>
            <w:r w:rsidR="00E0509C" w:rsidRPr="00E0509C">
              <w:rPr>
                <w:noProof/>
                <w:webHidden/>
                <w:sz w:val="28"/>
                <w:szCs w:val="28"/>
              </w:rPr>
            </w:r>
            <w:r w:rsidR="00E0509C" w:rsidRPr="00E0509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0509C" w:rsidRPr="00E0509C">
              <w:rPr>
                <w:noProof/>
                <w:webHidden/>
                <w:sz w:val="28"/>
                <w:szCs w:val="28"/>
              </w:rPr>
              <w:t>4</w:t>
            </w:r>
            <w:r w:rsidR="00E0509C" w:rsidRPr="00E0509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0C31B62" w14:textId="038795E6" w:rsidR="00E0509C" w:rsidRPr="00E0509C" w:rsidRDefault="001A38D0" w:rsidP="00E0509C">
          <w:pPr>
            <w:pStyle w:val="25"/>
            <w:spacing w:line="360" w:lineRule="auto"/>
            <w:contextualSpacing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210747747" w:history="1">
            <w:r w:rsidR="00E0509C" w:rsidRPr="00E0509C">
              <w:rPr>
                <w:rStyle w:val="ae"/>
                <w:noProof/>
                <w:sz w:val="28"/>
                <w:szCs w:val="28"/>
              </w:rPr>
              <w:t>1.2. Перечень профессиональных задач специалиста по компетенции «Физическая культура, спорт и фитнес»</w:t>
            </w:r>
            <w:r w:rsidR="00E0509C" w:rsidRPr="00E0509C">
              <w:rPr>
                <w:noProof/>
                <w:webHidden/>
                <w:sz w:val="28"/>
                <w:szCs w:val="28"/>
              </w:rPr>
              <w:tab/>
            </w:r>
            <w:r w:rsidR="00E0509C" w:rsidRPr="00E0509C">
              <w:rPr>
                <w:noProof/>
                <w:webHidden/>
                <w:sz w:val="28"/>
                <w:szCs w:val="28"/>
              </w:rPr>
              <w:fldChar w:fldCharType="begin"/>
            </w:r>
            <w:r w:rsidR="00E0509C" w:rsidRPr="00E0509C">
              <w:rPr>
                <w:noProof/>
                <w:webHidden/>
                <w:sz w:val="28"/>
                <w:szCs w:val="28"/>
              </w:rPr>
              <w:instrText xml:space="preserve"> PAGEREF _Toc210747747 \h </w:instrText>
            </w:r>
            <w:r w:rsidR="00E0509C" w:rsidRPr="00E0509C">
              <w:rPr>
                <w:noProof/>
                <w:webHidden/>
                <w:sz w:val="28"/>
                <w:szCs w:val="28"/>
              </w:rPr>
            </w:r>
            <w:r w:rsidR="00E0509C" w:rsidRPr="00E0509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0509C" w:rsidRPr="00E0509C">
              <w:rPr>
                <w:noProof/>
                <w:webHidden/>
                <w:sz w:val="28"/>
                <w:szCs w:val="28"/>
              </w:rPr>
              <w:t>4</w:t>
            </w:r>
            <w:r w:rsidR="00E0509C" w:rsidRPr="00E0509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7FE694C" w14:textId="5BE40FDF" w:rsidR="00E0509C" w:rsidRPr="00E0509C" w:rsidRDefault="001A38D0" w:rsidP="00E0509C">
          <w:pPr>
            <w:pStyle w:val="25"/>
            <w:spacing w:line="360" w:lineRule="auto"/>
            <w:contextualSpacing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210747748" w:history="1">
            <w:r w:rsidR="00E0509C" w:rsidRPr="00E0509C">
              <w:rPr>
                <w:rStyle w:val="ae"/>
                <w:noProof/>
                <w:sz w:val="28"/>
                <w:szCs w:val="28"/>
              </w:rPr>
              <w:t>1.3. Требования к схеме оценки</w:t>
            </w:r>
            <w:r w:rsidR="00E0509C" w:rsidRPr="00E0509C">
              <w:rPr>
                <w:noProof/>
                <w:webHidden/>
                <w:sz w:val="28"/>
                <w:szCs w:val="28"/>
              </w:rPr>
              <w:tab/>
            </w:r>
            <w:r w:rsidR="00E0509C" w:rsidRPr="00E0509C">
              <w:rPr>
                <w:noProof/>
                <w:webHidden/>
                <w:sz w:val="28"/>
                <w:szCs w:val="28"/>
              </w:rPr>
              <w:fldChar w:fldCharType="begin"/>
            </w:r>
            <w:r w:rsidR="00E0509C" w:rsidRPr="00E0509C">
              <w:rPr>
                <w:noProof/>
                <w:webHidden/>
                <w:sz w:val="28"/>
                <w:szCs w:val="28"/>
              </w:rPr>
              <w:instrText xml:space="preserve"> PAGEREF _Toc210747748 \h </w:instrText>
            </w:r>
            <w:r w:rsidR="00E0509C" w:rsidRPr="00E0509C">
              <w:rPr>
                <w:noProof/>
                <w:webHidden/>
                <w:sz w:val="28"/>
                <w:szCs w:val="28"/>
              </w:rPr>
            </w:r>
            <w:r w:rsidR="00E0509C" w:rsidRPr="00E0509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0509C" w:rsidRPr="00E0509C">
              <w:rPr>
                <w:noProof/>
                <w:webHidden/>
                <w:sz w:val="28"/>
                <w:szCs w:val="28"/>
              </w:rPr>
              <w:t>8</w:t>
            </w:r>
            <w:r w:rsidR="00E0509C" w:rsidRPr="00E0509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61A7BA0" w14:textId="3118F20B" w:rsidR="00E0509C" w:rsidRPr="00E0509C" w:rsidRDefault="001A38D0" w:rsidP="00E0509C">
          <w:pPr>
            <w:pStyle w:val="25"/>
            <w:spacing w:line="360" w:lineRule="auto"/>
            <w:contextualSpacing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210747749" w:history="1">
            <w:r w:rsidR="00E0509C" w:rsidRPr="00E0509C">
              <w:rPr>
                <w:rStyle w:val="ae"/>
                <w:noProof/>
                <w:sz w:val="28"/>
                <w:szCs w:val="28"/>
              </w:rPr>
              <w:t>1.4. Спецификация оценки компетенции</w:t>
            </w:r>
            <w:r w:rsidR="00E0509C" w:rsidRPr="00E0509C">
              <w:rPr>
                <w:noProof/>
                <w:webHidden/>
                <w:sz w:val="28"/>
                <w:szCs w:val="28"/>
              </w:rPr>
              <w:tab/>
            </w:r>
            <w:r w:rsidR="00E0509C" w:rsidRPr="00E0509C">
              <w:rPr>
                <w:noProof/>
                <w:webHidden/>
                <w:sz w:val="28"/>
                <w:szCs w:val="28"/>
              </w:rPr>
              <w:fldChar w:fldCharType="begin"/>
            </w:r>
            <w:r w:rsidR="00E0509C" w:rsidRPr="00E0509C">
              <w:rPr>
                <w:noProof/>
                <w:webHidden/>
                <w:sz w:val="28"/>
                <w:szCs w:val="28"/>
              </w:rPr>
              <w:instrText xml:space="preserve"> PAGEREF _Toc210747749 \h </w:instrText>
            </w:r>
            <w:r w:rsidR="00E0509C" w:rsidRPr="00E0509C">
              <w:rPr>
                <w:noProof/>
                <w:webHidden/>
                <w:sz w:val="28"/>
                <w:szCs w:val="28"/>
              </w:rPr>
            </w:r>
            <w:r w:rsidR="00E0509C" w:rsidRPr="00E0509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0509C" w:rsidRPr="00E0509C">
              <w:rPr>
                <w:noProof/>
                <w:webHidden/>
                <w:sz w:val="28"/>
                <w:szCs w:val="28"/>
              </w:rPr>
              <w:t>8</w:t>
            </w:r>
            <w:r w:rsidR="00E0509C" w:rsidRPr="00E0509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1057BFE" w14:textId="3BC5CB6F" w:rsidR="00E0509C" w:rsidRPr="00E0509C" w:rsidRDefault="001A38D0" w:rsidP="00E0509C">
          <w:pPr>
            <w:pStyle w:val="25"/>
            <w:spacing w:line="360" w:lineRule="auto"/>
            <w:contextualSpacing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210747750" w:history="1">
            <w:r w:rsidR="00E0509C" w:rsidRPr="00E0509C">
              <w:rPr>
                <w:rStyle w:val="ae"/>
                <w:noProof/>
                <w:sz w:val="28"/>
                <w:szCs w:val="28"/>
              </w:rPr>
              <w:t>1.5. Содержание конкурсного задания</w:t>
            </w:r>
            <w:r w:rsidR="00E0509C" w:rsidRPr="00E0509C">
              <w:rPr>
                <w:noProof/>
                <w:webHidden/>
                <w:sz w:val="28"/>
                <w:szCs w:val="28"/>
              </w:rPr>
              <w:tab/>
            </w:r>
            <w:r w:rsidR="00E0509C" w:rsidRPr="00E0509C">
              <w:rPr>
                <w:noProof/>
                <w:webHidden/>
                <w:sz w:val="28"/>
                <w:szCs w:val="28"/>
              </w:rPr>
              <w:fldChar w:fldCharType="begin"/>
            </w:r>
            <w:r w:rsidR="00E0509C" w:rsidRPr="00E0509C">
              <w:rPr>
                <w:noProof/>
                <w:webHidden/>
                <w:sz w:val="28"/>
                <w:szCs w:val="28"/>
              </w:rPr>
              <w:instrText xml:space="preserve"> PAGEREF _Toc210747750 \h </w:instrText>
            </w:r>
            <w:r w:rsidR="00E0509C" w:rsidRPr="00E0509C">
              <w:rPr>
                <w:noProof/>
                <w:webHidden/>
                <w:sz w:val="28"/>
                <w:szCs w:val="28"/>
              </w:rPr>
            </w:r>
            <w:r w:rsidR="00E0509C" w:rsidRPr="00E0509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0509C" w:rsidRPr="00E0509C">
              <w:rPr>
                <w:noProof/>
                <w:webHidden/>
                <w:sz w:val="28"/>
                <w:szCs w:val="28"/>
              </w:rPr>
              <w:t>12</w:t>
            </w:r>
            <w:r w:rsidR="00E0509C" w:rsidRPr="00E0509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A72BB6E" w14:textId="6FF1A622" w:rsidR="00E0509C" w:rsidRPr="00E0509C" w:rsidRDefault="001A38D0" w:rsidP="00E0509C">
          <w:pPr>
            <w:pStyle w:val="31"/>
            <w:tabs>
              <w:tab w:val="right" w:leader="dot" w:pos="9345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210747751" w:history="1">
            <w:r w:rsidR="00E0509C" w:rsidRPr="00E0509C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1.5.1. Разработка/выбор конкурсного задания</w:t>
            </w:r>
            <w:r w:rsidR="00E0509C" w:rsidRPr="00E0509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E0509C" w:rsidRPr="00E0509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E0509C" w:rsidRPr="00E0509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_Toc210747751 \h </w:instrText>
            </w:r>
            <w:r w:rsidR="00E0509C" w:rsidRPr="00E0509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E0509C" w:rsidRPr="00E0509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E0509C" w:rsidRPr="00E0509C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12</w:t>
            </w:r>
            <w:r w:rsidR="00E0509C" w:rsidRPr="00E0509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E8D43FB" w14:textId="6E3A853E" w:rsidR="00E0509C" w:rsidRPr="00E0509C" w:rsidRDefault="001A38D0" w:rsidP="00E0509C">
          <w:pPr>
            <w:pStyle w:val="31"/>
            <w:tabs>
              <w:tab w:val="right" w:leader="dot" w:pos="9345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210747752" w:history="1">
            <w:r w:rsidR="00E0509C" w:rsidRPr="00E0509C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1.5.2. Структура модулей конкурсного задания</w:t>
            </w:r>
            <w:r w:rsidR="00E0509C" w:rsidRPr="00E0509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E0509C" w:rsidRPr="00E0509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E0509C" w:rsidRPr="00E0509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_Toc210747752 \h </w:instrText>
            </w:r>
            <w:r w:rsidR="00E0509C" w:rsidRPr="00E0509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E0509C" w:rsidRPr="00E0509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E0509C" w:rsidRPr="00E0509C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13</w:t>
            </w:r>
            <w:r w:rsidR="00E0509C" w:rsidRPr="00E0509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C759F91" w14:textId="6F7041C2" w:rsidR="00E0509C" w:rsidRPr="00E0509C" w:rsidRDefault="001A38D0" w:rsidP="00E0509C">
          <w:pPr>
            <w:pStyle w:val="11"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hyperlink w:anchor="_Toc210747753" w:history="1">
            <w:r w:rsidR="00E0509C" w:rsidRPr="00E0509C">
              <w:rPr>
                <w:rStyle w:val="ae"/>
                <w:rFonts w:ascii="Times New Roman" w:hAnsi="Times New Roman"/>
                <w:noProof/>
                <w:sz w:val="28"/>
              </w:rPr>
              <w:t>2. СПЕЦИАЛЬНЫЕ ПРАВИЛА КОМПЕТЕНЦИИ</w:t>
            </w:r>
            <w:r w:rsidR="00E0509C" w:rsidRPr="00E0509C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E0509C" w:rsidRPr="00E0509C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E0509C" w:rsidRPr="00E0509C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_Toc210747753 \h </w:instrText>
            </w:r>
            <w:r w:rsidR="00E0509C" w:rsidRPr="00E0509C">
              <w:rPr>
                <w:rFonts w:ascii="Times New Roman" w:hAnsi="Times New Roman"/>
                <w:noProof/>
                <w:webHidden/>
                <w:sz w:val="28"/>
              </w:rPr>
            </w:r>
            <w:r w:rsidR="00E0509C" w:rsidRPr="00E0509C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E0509C" w:rsidRPr="00E0509C">
              <w:rPr>
                <w:rFonts w:ascii="Times New Roman" w:hAnsi="Times New Roman"/>
                <w:noProof/>
                <w:webHidden/>
                <w:sz w:val="28"/>
              </w:rPr>
              <w:t>40</w:t>
            </w:r>
            <w:r w:rsidR="00E0509C" w:rsidRPr="00E0509C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27775E09" w14:textId="576EA113" w:rsidR="00E0509C" w:rsidRPr="00E0509C" w:rsidRDefault="001A38D0" w:rsidP="00E0509C">
          <w:pPr>
            <w:pStyle w:val="25"/>
            <w:spacing w:line="360" w:lineRule="auto"/>
            <w:contextualSpacing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210747754" w:history="1">
            <w:r w:rsidR="00E0509C" w:rsidRPr="00E0509C">
              <w:rPr>
                <w:rStyle w:val="ae"/>
                <w:noProof/>
                <w:sz w:val="28"/>
                <w:szCs w:val="28"/>
              </w:rPr>
              <w:t>2.1. Личный инструмент конкурсанта</w:t>
            </w:r>
            <w:r w:rsidR="00E0509C" w:rsidRPr="00E0509C">
              <w:rPr>
                <w:noProof/>
                <w:webHidden/>
                <w:sz w:val="28"/>
                <w:szCs w:val="28"/>
              </w:rPr>
              <w:tab/>
            </w:r>
            <w:r w:rsidR="00E0509C" w:rsidRPr="00E0509C">
              <w:rPr>
                <w:noProof/>
                <w:webHidden/>
                <w:sz w:val="28"/>
                <w:szCs w:val="28"/>
              </w:rPr>
              <w:fldChar w:fldCharType="begin"/>
            </w:r>
            <w:r w:rsidR="00E0509C" w:rsidRPr="00E0509C">
              <w:rPr>
                <w:noProof/>
                <w:webHidden/>
                <w:sz w:val="28"/>
                <w:szCs w:val="28"/>
              </w:rPr>
              <w:instrText xml:space="preserve"> PAGEREF _Toc210747754 \h </w:instrText>
            </w:r>
            <w:r w:rsidR="00E0509C" w:rsidRPr="00E0509C">
              <w:rPr>
                <w:noProof/>
                <w:webHidden/>
                <w:sz w:val="28"/>
                <w:szCs w:val="28"/>
              </w:rPr>
            </w:r>
            <w:r w:rsidR="00E0509C" w:rsidRPr="00E0509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0509C" w:rsidRPr="00E0509C">
              <w:rPr>
                <w:noProof/>
                <w:webHidden/>
                <w:sz w:val="28"/>
                <w:szCs w:val="28"/>
              </w:rPr>
              <w:t>4</w:t>
            </w:r>
            <w:r w:rsidR="00E0509C" w:rsidRPr="00E0509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  <w:r w:rsidR="000C598C" w:rsidRPr="000C598C">
            <w:rPr>
              <w:sz w:val="28"/>
              <w:szCs w:val="28"/>
            </w:rPr>
            <w:t>9</w:t>
          </w:r>
        </w:p>
        <w:p w14:paraId="295F4960" w14:textId="41988AB4" w:rsidR="00E0509C" w:rsidRPr="00E0509C" w:rsidRDefault="001A38D0" w:rsidP="00E0509C">
          <w:pPr>
            <w:pStyle w:val="25"/>
            <w:spacing w:line="360" w:lineRule="auto"/>
            <w:contextualSpacing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210747755" w:history="1">
            <w:r w:rsidR="00E0509C" w:rsidRPr="00E0509C">
              <w:rPr>
                <w:rStyle w:val="ae"/>
                <w:noProof/>
                <w:sz w:val="28"/>
                <w:szCs w:val="28"/>
              </w:rPr>
              <w:t>2.2. Материалы, оборудование и инструменты, запрещенные на площадке</w:t>
            </w:r>
            <w:r w:rsidR="00E0509C" w:rsidRPr="00E0509C">
              <w:rPr>
                <w:noProof/>
                <w:webHidden/>
                <w:sz w:val="28"/>
                <w:szCs w:val="28"/>
              </w:rPr>
              <w:tab/>
            </w:r>
            <w:r w:rsidR="00E0509C" w:rsidRPr="00E0509C">
              <w:rPr>
                <w:noProof/>
                <w:webHidden/>
                <w:sz w:val="28"/>
                <w:szCs w:val="28"/>
              </w:rPr>
              <w:fldChar w:fldCharType="begin"/>
            </w:r>
            <w:r w:rsidR="00E0509C" w:rsidRPr="00E0509C">
              <w:rPr>
                <w:noProof/>
                <w:webHidden/>
                <w:sz w:val="28"/>
                <w:szCs w:val="28"/>
              </w:rPr>
              <w:instrText xml:space="preserve"> PAGEREF _Toc210747755 \h </w:instrText>
            </w:r>
            <w:r w:rsidR="00E0509C" w:rsidRPr="00E0509C">
              <w:rPr>
                <w:noProof/>
                <w:webHidden/>
                <w:sz w:val="28"/>
                <w:szCs w:val="28"/>
              </w:rPr>
            </w:r>
            <w:r w:rsidR="00E0509C" w:rsidRPr="00E0509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0509C" w:rsidRPr="00E0509C">
              <w:rPr>
                <w:noProof/>
                <w:webHidden/>
                <w:sz w:val="28"/>
                <w:szCs w:val="28"/>
              </w:rPr>
              <w:t>5</w:t>
            </w:r>
            <w:r w:rsidR="0087718D">
              <w:rPr>
                <w:noProof/>
                <w:webHidden/>
                <w:sz w:val="28"/>
                <w:szCs w:val="28"/>
              </w:rPr>
              <w:t>1</w:t>
            </w:r>
            <w:r w:rsidR="00E0509C" w:rsidRPr="00E0509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78EB401" w14:textId="75BD3A1D" w:rsidR="00E0509C" w:rsidRPr="00D357EC" w:rsidRDefault="001A38D0" w:rsidP="00E0509C">
          <w:pPr>
            <w:pStyle w:val="11"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hyperlink w:anchor="_Toc210747756" w:history="1">
            <w:r w:rsidR="00E0509C" w:rsidRPr="00E0509C">
              <w:rPr>
                <w:rStyle w:val="ae"/>
                <w:rFonts w:ascii="Times New Roman" w:hAnsi="Times New Roman"/>
                <w:noProof/>
                <w:sz w:val="28"/>
              </w:rPr>
              <w:t>3. Приложения</w:t>
            </w:r>
            <w:r w:rsidR="00E0509C" w:rsidRPr="00E0509C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E0509C" w:rsidRPr="00E0509C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E0509C" w:rsidRPr="00E0509C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_Toc210747756 \h </w:instrText>
            </w:r>
            <w:r w:rsidR="00E0509C" w:rsidRPr="00E0509C">
              <w:rPr>
                <w:rFonts w:ascii="Times New Roman" w:hAnsi="Times New Roman"/>
                <w:noProof/>
                <w:webHidden/>
                <w:sz w:val="28"/>
              </w:rPr>
            </w:r>
            <w:r w:rsidR="00E0509C" w:rsidRPr="00E0509C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E0509C" w:rsidRPr="00E0509C">
              <w:rPr>
                <w:rFonts w:ascii="Times New Roman" w:hAnsi="Times New Roman"/>
                <w:noProof/>
                <w:webHidden/>
                <w:sz w:val="28"/>
              </w:rPr>
              <w:t>5</w:t>
            </w:r>
            <w:r w:rsidR="00E0509C" w:rsidRPr="00E0509C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  <w:r w:rsidR="00D357EC" w:rsidRPr="00D357EC">
            <w:rPr>
              <w:rFonts w:ascii="Times New Roman" w:hAnsi="Times New Roman"/>
              <w:sz w:val="28"/>
              <w:lang w:val="ru-RU"/>
            </w:rPr>
            <w:t>1</w:t>
          </w:r>
        </w:p>
        <w:p w14:paraId="0388688F" w14:textId="74A929D2" w:rsidR="00E0509C" w:rsidRPr="00E0509C" w:rsidRDefault="00E0509C" w:rsidP="00E0509C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E0509C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4EE0325B" w14:textId="49F4ACCF" w:rsidR="00E0509C" w:rsidRPr="00E0509C" w:rsidRDefault="00E0509C" w:rsidP="00E0509C">
      <w:pPr>
        <w:pStyle w:val="11"/>
        <w:rPr>
          <w:rFonts w:ascii="Times New Roman" w:eastAsiaTheme="minorEastAsia" w:hAnsi="Times New Roman"/>
          <w:noProof/>
          <w:sz w:val="28"/>
          <w:lang w:val="ru-RU" w:eastAsia="ru-RU"/>
        </w:rPr>
      </w:pPr>
    </w:p>
    <w:p w14:paraId="39959A14" w14:textId="09F8A541" w:rsidR="00AA2B8A" w:rsidRPr="00E0509C" w:rsidRDefault="00B97386" w:rsidP="00E0509C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E0509C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3542B468" w14:textId="77777777" w:rsidR="00CE6EC4" w:rsidRDefault="00CE6EC4" w:rsidP="00CE6EC4">
      <w:pPr>
        <w:spacing w:after="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CE6EC4" w:rsidSect="00AF76EA">
          <w:pgSz w:w="11906" w:h="16838"/>
          <w:pgMar w:top="1134" w:right="850" w:bottom="1134" w:left="1701" w:header="0" w:footer="567" w:gutter="0"/>
          <w:pgNumType w:start="1"/>
          <w:cols w:space="708"/>
          <w:titlePg/>
          <w:docGrid w:linePitch="360"/>
        </w:sectPr>
      </w:pPr>
    </w:p>
    <w:p w14:paraId="7C68E016" w14:textId="47DBDE0F" w:rsidR="00A204BB" w:rsidRDefault="00D37DEA" w:rsidP="00CE6EC4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F76EA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5E69A23A" w14:textId="77777777" w:rsidR="00FB3492" w:rsidRPr="00AF76EA" w:rsidRDefault="00D96994" w:rsidP="00CE6EC4">
      <w:pPr>
        <w:pStyle w:val="bullet"/>
        <w:numPr>
          <w:ilvl w:val="0"/>
          <w:numId w:val="23"/>
        </w:numPr>
        <w:ind w:left="0" w:firstLine="0"/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15817D30" w14:textId="77777777" w:rsidR="00D96994" w:rsidRPr="00AF76EA" w:rsidRDefault="00D96994" w:rsidP="00CE6EC4">
      <w:pPr>
        <w:pStyle w:val="bullet"/>
        <w:numPr>
          <w:ilvl w:val="0"/>
          <w:numId w:val="23"/>
        </w:numPr>
        <w:ind w:left="0" w:firstLine="0"/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14:paraId="23AC666B" w14:textId="77777777" w:rsidR="00D96994" w:rsidRPr="00AF76EA" w:rsidRDefault="00D96994" w:rsidP="00CE6EC4">
      <w:pPr>
        <w:pStyle w:val="bullet"/>
        <w:numPr>
          <w:ilvl w:val="0"/>
          <w:numId w:val="23"/>
        </w:numPr>
        <w:ind w:left="0" w:firstLine="0"/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14:paraId="33E7D2FA" w14:textId="77777777" w:rsidR="00A80867" w:rsidRPr="00A80867" w:rsidRDefault="00D96994" w:rsidP="00CE6EC4">
      <w:pPr>
        <w:pStyle w:val="bullet"/>
        <w:numPr>
          <w:ilvl w:val="0"/>
          <w:numId w:val="23"/>
        </w:numPr>
        <w:ind w:left="0" w:firstLine="0"/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  <w:r w:rsidR="00A80867" w:rsidRPr="00A8086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558CA5C0" w14:textId="13A33594" w:rsidR="00A80867" w:rsidRPr="00A80867" w:rsidRDefault="00A80867" w:rsidP="00CE6EC4">
      <w:pPr>
        <w:pStyle w:val="bullet"/>
        <w:numPr>
          <w:ilvl w:val="0"/>
          <w:numId w:val="23"/>
        </w:numPr>
        <w:ind w:left="0" w:firstLine="0"/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80867">
        <w:rPr>
          <w:rFonts w:ascii="Times New Roman" w:eastAsia="Segoe UI" w:hAnsi="Times New Roman"/>
          <w:sz w:val="28"/>
          <w:szCs w:val="28"/>
          <w:lang w:val="ru-RU" w:bidi="en-US"/>
        </w:rPr>
        <w:t>РГТЗ – регламентированные групповые тренировочные занятия</w:t>
      </w:r>
    </w:p>
    <w:p w14:paraId="0FBFAA5E" w14:textId="0B1A2479" w:rsidR="00A80867" w:rsidRPr="00A80867" w:rsidRDefault="00A80867" w:rsidP="00CE6EC4">
      <w:pPr>
        <w:pStyle w:val="bullet"/>
        <w:numPr>
          <w:ilvl w:val="0"/>
          <w:numId w:val="23"/>
        </w:numPr>
        <w:ind w:left="0" w:firstLine="0"/>
        <w:contextualSpacing/>
        <w:jc w:val="both"/>
        <w:rPr>
          <w:rFonts w:ascii="Times New Roman" w:eastAsia="Segoe UI" w:hAnsi="Times New Roman"/>
          <w:sz w:val="28"/>
          <w:szCs w:val="28"/>
          <w:lang w:bidi="en-US"/>
        </w:rPr>
      </w:pPr>
      <w:r w:rsidRPr="00A80867">
        <w:rPr>
          <w:rFonts w:ascii="Times New Roman" w:eastAsia="Segoe UI" w:hAnsi="Times New Roman"/>
          <w:sz w:val="28"/>
          <w:szCs w:val="28"/>
          <w:lang w:bidi="en-US"/>
        </w:rPr>
        <w:t>ВКС –</w:t>
      </w:r>
      <w:r w:rsidR="00CE6EC4">
        <w:rPr>
          <w:rFonts w:ascii="Times New Roman" w:eastAsia="Segoe UI" w:hAnsi="Times New Roman"/>
          <w:sz w:val="28"/>
          <w:szCs w:val="28"/>
          <w:lang w:val="ru-RU" w:bidi="en-US"/>
        </w:rPr>
        <w:t>видеоконференцсвязь</w:t>
      </w:r>
    </w:p>
    <w:p w14:paraId="46F7960A" w14:textId="3E1FD776" w:rsidR="00A80867" w:rsidRPr="00CE6EC4" w:rsidRDefault="00A80867" w:rsidP="00CE6EC4">
      <w:pPr>
        <w:pStyle w:val="bullet"/>
        <w:numPr>
          <w:ilvl w:val="0"/>
          <w:numId w:val="23"/>
        </w:numPr>
        <w:ind w:left="0" w:firstLine="0"/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CE6EC4">
        <w:rPr>
          <w:rFonts w:ascii="Times New Roman" w:eastAsia="Segoe UI" w:hAnsi="Times New Roman"/>
          <w:sz w:val="28"/>
          <w:szCs w:val="28"/>
          <w:lang w:val="ru-RU" w:bidi="en-US"/>
        </w:rPr>
        <w:t>Уд. мин –</w:t>
      </w:r>
      <w:r w:rsidR="00CE6EC4">
        <w:rPr>
          <w:rFonts w:ascii="Times New Roman" w:eastAsia="Segoe UI" w:hAnsi="Times New Roman"/>
          <w:sz w:val="28"/>
          <w:szCs w:val="28"/>
          <w:lang w:val="ru-RU" w:bidi="en-US"/>
        </w:rPr>
        <w:t>ударов в минуту</w:t>
      </w:r>
    </w:p>
    <w:p w14:paraId="2343D8D3" w14:textId="754D79F4" w:rsidR="00A80867" w:rsidRPr="00BF313E" w:rsidRDefault="00A80867" w:rsidP="00CE6EC4">
      <w:pPr>
        <w:pStyle w:val="bullet"/>
        <w:numPr>
          <w:ilvl w:val="0"/>
          <w:numId w:val="23"/>
        </w:numPr>
        <w:ind w:left="0" w:firstLine="0"/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BF313E">
        <w:rPr>
          <w:rFonts w:ascii="Times New Roman" w:eastAsia="Segoe UI" w:hAnsi="Times New Roman"/>
          <w:sz w:val="28"/>
          <w:szCs w:val="28"/>
          <w:lang w:val="ru-RU" w:bidi="en-US"/>
        </w:rPr>
        <w:t xml:space="preserve">ГОСТ - </w:t>
      </w:r>
      <w:r w:rsidR="00BF313E">
        <w:rPr>
          <w:rFonts w:ascii="Times New Roman" w:eastAsia="Segoe UI" w:hAnsi="Times New Roman"/>
          <w:sz w:val="28"/>
          <w:szCs w:val="28"/>
          <w:lang w:val="ru-RU" w:bidi="en-US"/>
        </w:rPr>
        <w:t>межгосударственны</w:t>
      </w:r>
      <w:r w:rsidR="00BB222A">
        <w:rPr>
          <w:rFonts w:ascii="Times New Roman" w:eastAsia="Segoe UI" w:hAnsi="Times New Roman"/>
          <w:sz w:val="28"/>
          <w:szCs w:val="28"/>
          <w:lang w:val="ru-RU" w:bidi="en-US"/>
        </w:rPr>
        <w:t>й</w:t>
      </w:r>
      <w:r w:rsidR="00BF313E">
        <w:rPr>
          <w:rFonts w:ascii="Times New Roman" w:eastAsia="Segoe UI" w:hAnsi="Times New Roman"/>
          <w:sz w:val="28"/>
          <w:szCs w:val="28"/>
          <w:lang w:val="ru-RU" w:bidi="en-US"/>
        </w:rPr>
        <w:t xml:space="preserve"> стандарт</w:t>
      </w:r>
    </w:p>
    <w:p w14:paraId="7CE1CC4C" w14:textId="6A046823" w:rsidR="00A80867" w:rsidRPr="00BF313E" w:rsidRDefault="00A80867" w:rsidP="00CE6EC4">
      <w:pPr>
        <w:pStyle w:val="bullet"/>
        <w:numPr>
          <w:ilvl w:val="0"/>
          <w:numId w:val="23"/>
        </w:numPr>
        <w:ind w:left="0" w:firstLine="0"/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BF313E">
        <w:rPr>
          <w:rFonts w:ascii="Times New Roman" w:eastAsia="Segoe UI" w:hAnsi="Times New Roman"/>
          <w:sz w:val="28"/>
          <w:szCs w:val="28"/>
          <w:lang w:val="ru-RU" w:bidi="en-US"/>
        </w:rPr>
        <w:t>ЗОЖ –</w:t>
      </w:r>
      <w:r w:rsidR="00BF313E">
        <w:rPr>
          <w:rFonts w:ascii="Times New Roman" w:eastAsia="Segoe UI" w:hAnsi="Times New Roman"/>
          <w:sz w:val="28"/>
          <w:szCs w:val="28"/>
          <w:lang w:val="ru-RU" w:bidi="en-US"/>
        </w:rPr>
        <w:t>здоровый образ жизни</w:t>
      </w:r>
    </w:p>
    <w:p w14:paraId="7D6781E8" w14:textId="3FBA49B9" w:rsidR="00A80867" w:rsidRPr="00A80867" w:rsidRDefault="00A80867" w:rsidP="00CE6EC4">
      <w:pPr>
        <w:pStyle w:val="bullet"/>
        <w:numPr>
          <w:ilvl w:val="0"/>
          <w:numId w:val="23"/>
        </w:numPr>
        <w:ind w:left="0" w:firstLine="0"/>
        <w:contextualSpacing/>
        <w:jc w:val="both"/>
        <w:rPr>
          <w:rFonts w:ascii="Times New Roman" w:eastAsia="Segoe UI" w:hAnsi="Times New Roman"/>
          <w:sz w:val="28"/>
          <w:szCs w:val="28"/>
          <w:lang w:bidi="en-US"/>
        </w:rPr>
      </w:pPr>
      <w:r w:rsidRPr="00A80867">
        <w:rPr>
          <w:rFonts w:ascii="Times New Roman" w:eastAsia="Segoe UI" w:hAnsi="Times New Roman"/>
          <w:sz w:val="28"/>
          <w:szCs w:val="28"/>
          <w:lang w:bidi="en-US"/>
        </w:rPr>
        <w:t xml:space="preserve">ДД – </w:t>
      </w:r>
      <w:r w:rsidR="00BF313E">
        <w:rPr>
          <w:rFonts w:ascii="Times New Roman" w:eastAsia="Segoe UI" w:hAnsi="Times New Roman"/>
          <w:sz w:val="28"/>
          <w:szCs w:val="28"/>
          <w:lang w:val="ru-RU" w:bidi="en-US"/>
        </w:rPr>
        <w:t>двигательное действие</w:t>
      </w:r>
    </w:p>
    <w:p w14:paraId="06EF9CB1" w14:textId="57F48651" w:rsidR="00A80867" w:rsidRPr="00A80867" w:rsidRDefault="00A80867" w:rsidP="00CE6EC4">
      <w:pPr>
        <w:pStyle w:val="bullet"/>
        <w:numPr>
          <w:ilvl w:val="0"/>
          <w:numId w:val="23"/>
        </w:numPr>
        <w:ind w:left="0" w:firstLine="0"/>
        <w:contextualSpacing/>
        <w:jc w:val="both"/>
        <w:rPr>
          <w:rFonts w:ascii="Times New Roman" w:eastAsia="Segoe UI" w:hAnsi="Times New Roman"/>
          <w:sz w:val="28"/>
          <w:szCs w:val="28"/>
          <w:lang w:bidi="en-US"/>
        </w:rPr>
      </w:pPr>
      <w:r w:rsidRPr="00A80867">
        <w:rPr>
          <w:rFonts w:ascii="Times New Roman" w:eastAsia="Segoe UI" w:hAnsi="Times New Roman"/>
          <w:sz w:val="28"/>
          <w:szCs w:val="28"/>
          <w:lang w:bidi="en-US"/>
        </w:rPr>
        <w:t xml:space="preserve">УЗ – </w:t>
      </w:r>
      <w:r w:rsidR="00BF313E">
        <w:rPr>
          <w:rFonts w:ascii="Times New Roman" w:eastAsia="Segoe UI" w:hAnsi="Times New Roman"/>
          <w:sz w:val="28"/>
          <w:szCs w:val="28"/>
          <w:lang w:val="ru-RU" w:bidi="en-US"/>
        </w:rPr>
        <w:t>учебное занятие</w:t>
      </w:r>
    </w:p>
    <w:p w14:paraId="315AEC12" w14:textId="1F9F369B" w:rsidR="00A80867" w:rsidRPr="005F7F18" w:rsidRDefault="00FE172C" w:rsidP="00CE6EC4">
      <w:pPr>
        <w:pStyle w:val="bullet"/>
        <w:numPr>
          <w:ilvl w:val="0"/>
          <w:numId w:val="23"/>
        </w:numPr>
        <w:ind w:left="0" w:firstLine="0"/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ОВЗИ - ф</w:t>
      </w:r>
      <w:r w:rsidRPr="00FE172C">
        <w:rPr>
          <w:rFonts w:ascii="Times New Roman" w:eastAsia="Segoe UI" w:hAnsi="Times New Roman"/>
          <w:sz w:val="28"/>
          <w:szCs w:val="28"/>
          <w:lang w:val="ru-RU" w:bidi="en-US"/>
        </w:rPr>
        <w:t>изкультурно-спортивное воспитание и подготовка по видам адаптивного спорта детей и взрослых с ограниченными возможностями здоровья, в том числе инвалидов</w:t>
      </w:r>
    </w:p>
    <w:p w14:paraId="081F4A1B" w14:textId="5A25530E" w:rsidR="00A80867" w:rsidRPr="00A80867" w:rsidRDefault="00A80867" w:rsidP="00CE6EC4">
      <w:pPr>
        <w:pStyle w:val="bullet"/>
        <w:numPr>
          <w:ilvl w:val="0"/>
          <w:numId w:val="23"/>
        </w:numPr>
        <w:ind w:left="0" w:firstLine="0"/>
        <w:contextualSpacing/>
        <w:jc w:val="both"/>
        <w:rPr>
          <w:rFonts w:ascii="Times New Roman" w:eastAsia="Segoe UI" w:hAnsi="Times New Roman"/>
          <w:sz w:val="28"/>
          <w:szCs w:val="28"/>
          <w:lang w:bidi="en-US"/>
        </w:rPr>
      </w:pPr>
      <w:r w:rsidRPr="00A80867">
        <w:rPr>
          <w:rFonts w:ascii="Times New Roman" w:eastAsia="Segoe UI" w:hAnsi="Times New Roman"/>
          <w:sz w:val="28"/>
          <w:szCs w:val="28"/>
          <w:lang w:bidi="en-US"/>
        </w:rPr>
        <w:t xml:space="preserve">ДА – </w:t>
      </w:r>
      <w:r w:rsidR="00BF313E">
        <w:rPr>
          <w:rFonts w:ascii="Times New Roman" w:eastAsia="Segoe UI" w:hAnsi="Times New Roman"/>
          <w:sz w:val="28"/>
          <w:szCs w:val="28"/>
          <w:lang w:val="ru-RU" w:bidi="en-US"/>
        </w:rPr>
        <w:t>двигательная активность</w:t>
      </w:r>
    </w:p>
    <w:p w14:paraId="336A9FF0" w14:textId="19F834BF" w:rsidR="00A80867" w:rsidRPr="00A80867" w:rsidRDefault="00A80867" w:rsidP="00CE6EC4">
      <w:pPr>
        <w:pStyle w:val="bullet"/>
        <w:numPr>
          <w:ilvl w:val="0"/>
          <w:numId w:val="23"/>
        </w:numPr>
        <w:ind w:left="0" w:firstLine="0"/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80867">
        <w:rPr>
          <w:rFonts w:ascii="Times New Roman" w:eastAsia="Segoe UI" w:hAnsi="Times New Roman"/>
          <w:sz w:val="28"/>
          <w:szCs w:val="28"/>
          <w:lang w:val="ru-RU" w:bidi="en-US"/>
        </w:rPr>
        <w:t>МР – методическое руководство</w:t>
      </w:r>
      <w:r w:rsidR="00AE7E46" w:rsidRPr="00AE7E46">
        <w:rPr>
          <w:rFonts w:ascii="Times New Roman" w:eastAsia="Segoe UI" w:hAnsi="Times New Roman"/>
          <w:sz w:val="28"/>
          <w:szCs w:val="28"/>
          <w:lang w:val="ru-RU" w:bidi="en-US"/>
        </w:rPr>
        <w:t xml:space="preserve"> </w:t>
      </w:r>
      <w:r w:rsidRPr="00A80867">
        <w:rPr>
          <w:rFonts w:ascii="Times New Roman" w:eastAsia="Segoe UI" w:hAnsi="Times New Roman"/>
          <w:sz w:val="28"/>
          <w:szCs w:val="28"/>
          <w:lang w:val="ru-RU" w:bidi="en-US"/>
        </w:rPr>
        <w:t>/</w:t>
      </w:r>
      <w:r w:rsidR="00AE7E46" w:rsidRPr="00BF313E">
        <w:rPr>
          <w:rFonts w:ascii="Times New Roman" w:eastAsia="Segoe UI" w:hAnsi="Times New Roman"/>
          <w:sz w:val="28"/>
          <w:szCs w:val="28"/>
          <w:lang w:val="ru-RU" w:bidi="en-US"/>
        </w:rPr>
        <w:t xml:space="preserve"> </w:t>
      </w:r>
      <w:r w:rsidRPr="00A80867">
        <w:rPr>
          <w:rFonts w:ascii="Times New Roman" w:eastAsia="Segoe UI" w:hAnsi="Times New Roman"/>
          <w:sz w:val="28"/>
          <w:szCs w:val="28"/>
          <w:lang w:val="ru-RU" w:bidi="en-US"/>
        </w:rPr>
        <w:t>методические рекомендации</w:t>
      </w:r>
    </w:p>
    <w:p w14:paraId="1C868186" w14:textId="620C3E34" w:rsidR="00A80867" w:rsidRPr="00A80867" w:rsidRDefault="00A80867" w:rsidP="00CE6EC4">
      <w:pPr>
        <w:pStyle w:val="bullet"/>
        <w:numPr>
          <w:ilvl w:val="0"/>
          <w:numId w:val="23"/>
        </w:numPr>
        <w:ind w:left="0" w:firstLine="0"/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80867">
        <w:rPr>
          <w:rFonts w:ascii="Times New Roman" w:eastAsia="Segoe UI" w:hAnsi="Times New Roman"/>
          <w:sz w:val="28"/>
          <w:szCs w:val="28"/>
          <w:lang w:val="ru-RU" w:bidi="en-US"/>
        </w:rPr>
        <w:t>ВФСК ГТО – Всероссийский физкультурно-спортивный комплекс</w:t>
      </w:r>
    </w:p>
    <w:p w14:paraId="6F23A228" w14:textId="5ED53E96" w:rsidR="00A80867" w:rsidRDefault="00A80867" w:rsidP="00CE6EC4">
      <w:pPr>
        <w:pStyle w:val="bullet"/>
        <w:numPr>
          <w:ilvl w:val="0"/>
          <w:numId w:val="0"/>
        </w:numPr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80867">
        <w:rPr>
          <w:rFonts w:ascii="Times New Roman" w:eastAsia="Segoe UI" w:hAnsi="Times New Roman"/>
          <w:sz w:val="28"/>
          <w:szCs w:val="28"/>
          <w:lang w:val="ru-RU" w:bidi="en-US"/>
        </w:rPr>
        <w:t>«Готов к труду и обороне» (ГТО)</w:t>
      </w:r>
    </w:p>
    <w:p w14:paraId="4B622F5C" w14:textId="0ABB4149" w:rsidR="00350882" w:rsidRDefault="00350882" w:rsidP="00CE6EC4">
      <w:pPr>
        <w:pStyle w:val="bullet"/>
        <w:numPr>
          <w:ilvl w:val="0"/>
          <w:numId w:val="0"/>
        </w:numPr>
        <w:tabs>
          <w:tab w:val="left" w:pos="851"/>
        </w:tabs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16.     ПП – подвижная перемена</w:t>
      </w:r>
    </w:p>
    <w:p w14:paraId="00C47D4B" w14:textId="4CC452AE" w:rsidR="00150A3D" w:rsidRDefault="00150A3D" w:rsidP="00CE6EC4">
      <w:pPr>
        <w:pStyle w:val="bullet"/>
        <w:numPr>
          <w:ilvl w:val="0"/>
          <w:numId w:val="0"/>
        </w:numPr>
        <w:tabs>
          <w:tab w:val="left" w:pos="851"/>
        </w:tabs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17.     ПЗП – план застройки площадки</w:t>
      </w:r>
    </w:p>
    <w:p w14:paraId="2BA72156" w14:textId="025851AF" w:rsidR="00990D3A" w:rsidRDefault="00990D3A" w:rsidP="00CE6EC4">
      <w:pPr>
        <w:pStyle w:val="bullet"/>
        <w:numPr>
          <w:ilvl w:val="0"/>
          <w:numId w:val="0"/>
        </w:numPr>
        <w:tabs>
          <w:tab w:val="left" w:pos="851"/>
        </w:tabs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18.     ЦПЧ – цифровая платформа чемпионата</w:t>
      </w:r>
    </w:p>
    <w:p w14:paraId="114255B5" w14:textId="4886F2B3" w:rsidR="00D10D06" w:rsidRPr="00A80867" w:rsidRDefault="00D10D06" w:rsidP="00CE6EC4">
      <w:pPr>
        <w:pStyle w:val="bullet"/>
        <w:numPr>
          <w:ilvl w:val="0"/>
          <w:numId w:val="0"/>
        </w:numPr>
        <w:tabs>
          <w:tab w:val="left" w:pos="851"/>
        </w:tabs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19.     ТАП – технический администратор площадки</w:t>
      </w:r>
    </w:p>
    <w:p w14:paraId="4A28BC7A" w14:textId="77777777" w:rsidR="00C17B01" w:rsidRPr="00AF76EA" w:rsidRDefault="00C17B01" w:rsidP="00CE6EC4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013833A7" w14:textId="77777777" w:rsidR="00CE6EC4" w:rsidRDefault="00CE6EC4" w:rsidP="00CE6EC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  <w:sectPr w:rsidR="00CE6EC4" w:rsidSect="00AF76EA">
          <w:pgSz w:w="11906" w:h="16838"/>
          <w:pgMar w:top="1134" w:right="850" w:bottom="1134" w:left="1701" w:header="0" w:footer="567" w:gutter="0"/>
          <w:pgNumType w:start="1"/>
          <w:cols w:space="708"/>
          <w:titlePg/>
          <w:docGrid w:linePitch="360"/>
        </w:sectPr>
      </w:pPr>
    </w:p>
    <w:p w14:paraId="17D37F65" w14:textId="08CED118" w:rsidR="00E04FDF" w:rsidRDefault="00E04FDF" w:rsidP="00CE6EC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27CB0ED3" w14:textId="77777777" w:rsidR="00DE39D8" w:rsidRPr="000740F5" w:rsidRDefault="00D37DEA" w:rsidP="00E0509C">
      <w:pPr>
        <w:pStyle w:val="1"/>
        <w:rPr>
          <w:lang w:val="ru-RU"/>
        </w:rPr>
      </w:pPr>
      <w:bookmarkStart w:id="0" w:name="_Toc210747675"/>
      <w:bookmarkStart w:id="1" w:name="_Toc210747745"/>
      <w:r w:rsidRPr="000740F5">
        <w:rPr>
          <w:lang w:val="ru-RU"/>
        </w:rPr>
        <w:t>1</w:t>
      </w:r>
      <w:r w:rsidR="00DE39D8" w:rsidRPr="000740F5">
        <w:rPr>
          <w:lang w:val="ru-RU"/>
        </w:rPr>
        <w:t>.</w:t>
      </w:r>
      <w:r w:rsidRPr="000740F5">
        <w:rPr>
          <w:lang w:val="ru-RU"/>
        </w:rPr>
        <w:t>ОСНОВНЫЕ ТРЕБОВАНИЯ</w:t>
      </w:r>
      <w:r w:rsidR="00B95B16" w:rsidRPr="000740F5">
        <w:rPr>
          <w:lang w:val="ru-RU"/>
        </w:rPr>
        <w:t xml:space="preserve"> </w:t>
      </w:r>
      <w:r w:rsidR="00E0407E" w:rsidRPr="000740F5">
        <w:rPr>
          <w:lang w:val="ru-RU"/>
        </w:rPr>
        <w:t>КОМПЕТЕНЦИИ</w:t>
      </w:r>
      <w:bookmarkEnd w:id="0"/>
      <w:bookmarkEnd w:id="1"/>
    </w:p>
    <w:p w14:paraId="340472EB" w14:textId="77777777" w:rsidR="00DE39D8" w:rsidRPr="000740F5" w:rsidRDefault="00D37DEA" w:rsidP="00E0509C">
      <w:pPr>
        <w:pStyle w:val="2"/>
        <w:rPr>
          <w:lang w:val="ru-RU"/>
        </w:rPr>
      </w:pPr>
      <w:bookmarkStart w:id="2" w:name="_Toc210747676"/>
      <w:bookmarkStart w:id="3" w:name="_Toc210747746"/>
      <w:r w:rsidRPr="000740F5">
        <w:rPr>
          <w:lang w:val="ru-RU"/>
        </w:rPr>
        <w:t>1</w:t>
      </w:r>
      <w:r w:rsidR="00DE39D8" w:rsidRPr="000740F5">
        <w:rPr>
          <w:lang w:val="ru-RU"/>
        </w:rPr>
        <w:t xml:space="preserve">.1. </w:t>
      </w:r>
      <w:r w:rsidR="00AF76EA" w:rsidRPr="000740F5">
        <w:rPr>
          <w:lang w:val="ru-RU"/>
        </w:rPr>
        <w:t>Общие сведения о требованиях компетенции</w:t>
      </w:r>
      <w:bookmarkEnd w:id="2"/>
      <w:bookmarkEnd w:id="3"/>
    </w:p>
    <w:p w14:paraId="29B9790A" w14:textId="5958B029" w:rsidR="00E857D6" w:rsidRPr="00AF76EA" w:rsidRDefault="00D37DEA" w:rsidP="00CE6EC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E121B0">
        <w:rPr>
          <w:rFonts w:ascii="Times New Roman" w:hAnsi="Times New Roman" w:cs="Times New Roman"/>
          <w:sz w:val="28"/>
          <w:szCs w:val="28"/>
        </w:rPr>
        <w:t>Физическая культура, спорт и фитнес</w:t>
      </w:r>
      <w:r w:rsidRPr="00AF76EA">
        <w:rPr>
          <w:rFonts w:ascii="Times New Roman" w:hAnsi="Times New Roman" w:cs="Times New Roman"/>
          <w:sz w:val="28"/>
          <w:szCs w:val="28"/>
        </w:rPr>
        <w:t>»</w:t>
      </w:r>
      <w:bookmarkStart w:id="4" w:name="_Hlk123050441"/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определя</w:t>
      </w:r>
      <w:r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AF76EA">
        <w:rPr>
          <w:rFonts w:ascii="Times New Roman" w:hAnsi="Times New Roman" w:cs="Times New Roman"/>
          <w:sz w:val="28"/>
          <w:szCs w:val="28"/>
        </w:rPr>
        <w:t>я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AF76EA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4"/>
      <w:r w:rsidR="008B0F23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AF76EA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AF76EA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14:paraId="4B653C0A" w14:textId="77777777" w:rsidR="00C56A9B" w:rsidRPr="00AF76EA" w:rsidRDefault="000244DA" w:rsidP="00CE6EC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AF76EA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14:paraId="05BD2972" w14:textId="77777777" w:rsidR="00E857D6" w:rsidRPr="00AF76EA" w:rsidRDefault="00C56A9B" w:rsidP="00CE6EC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</w:t>
      </w:r>
      <w:r w:rsidR="00D37DEA" w:rsidRPr="00AF76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явля</w:t>
      </w:r>
      <w:r w:rsidR="00D37DEA"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AF76EA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4EBBDC6" w14:textId="77777777" w:rsidR="00E857D6" w:rsidRPr="00AF76EA" w:rsidRDefault="00E857D6" w:rsidP="00CE6EC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F76EA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AF76EA">
        <w:rPr>
          <w:rFonts w:ascii="Times New Roman" w:hAnsi="Times New Roman" w:cs="Times New Roman"/>
          <w:sz w:val="28"/>
          <w:szCs w:val="28"/>
        </w:rPr>
        <w:t>, умений, навыков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трудовых функций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Pr="00AF76EA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F76EA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22DC3A16" w14:textId="6F24A355" w:rsidR="00A84582" w:rsidRDefault="00D37DEA" w:rsidP="00CE6EC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AF76EA">
        <w:rPr>
          <w:rFonts w:ascii="Times New Roman" w:hAnsi="Times New Roman" w:cs="Times New Roman"/>
          <w:sz w:val="28"/>
          <w:szCs w:val="28"/>
        </w:rPr>
        <w:t>ы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 четкие разделы с номерами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056CDE" w:rsidRPr="00AF76EA">
        <w:rPr>
          <w:rFonts w:ascii="Times New Roman" w:hAnsi="Times New Roman" w:cs="Times New Roman"/>
          <w:sz w:val="28"/>
          <w:szCs w:val="28"/>
        </w:rPr>
        <w:t>заголовками</w:t>
      </w:r>
      <w:r w:rsidR="00C56A9B" w:rsidRPr="00AF76EA">
        <w:rPr>
          <w:rFonts w:ascii="Times New Roman" w:hAnsi="Times New Roman" w:cs="Times New Roman"/>
          <w:sz w:val="28"/>
          <w:szCs w:val="28"/>
        </w:rPr>
        <w:t>, к</w:t>
      </w:r>
      <w:r w:rsidR="00E857D6" w:rsidRPr="00AF76EA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C56A9B" w:rsidRPr="00C36543">
        <w:rPr>
          <w:rFonts w:ascii="Times New Roman" w:hAnsi="Times New Roman" w:cs="Times New Roman"/>
          <w:sz w:val="28"/>
          <w:szCs w:val="28"/>
        </w:rPr>
        <w:t>с</w:t>
      </w:r>
      <w:r w:rsidR="00056CDE" w:rsidRPr="00C36543">
        <w:rPr>
          <w:rFonts w:ascii="Times New Roman" w:hAnsi="Times New Roman" w:cs="Times New Roman"/>
          <w:sz w:val="28"/>
          <w:szCs w:val="28"/>
        </w:rPr>
        <w:t xml:space="preserve">умма </w:t>
      </w:r>
      <w:r w:rsidR="00C36543" w:rsidRPr="00C36543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C36543">
        <w:rPr>
          <w:rFonts w:ascii="Times New Roman" w:hAnsi="Times New Roman" w:cs="Times New Roman"/>
          <w:sz w:val="28"/>
          <w:szCs w:val="28"/>
        </w:rPr>
        <w:t>составляет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100.</w:t>
      </w:r>
    </w:p>
    <w:p w14:paraId="4F0B0CE5" w14:textId="21CFF5ED" w:rsidR="00A84582" w:rsidRDefault="00A84582" w:rsidP="00CE6EC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0CC02C0B" w14:textId="307B0D9D" w:rsidR="000244DA" w:rsidRPr="000740F5" w:rsidRDefault="00270E01" w:rsidP="00E0509C">
      <w:pPr>
        <w:pStyle w:val="2"/>
        <w:rPr>
          <w:lang w:val="ru-RU"/>
        </w:rPr>
      </w:pPr>
      <w:bookmarkStart w:id="5" w:name="_Toc78885652"/>
      <w:bookmarkStart w:id="6" w:name="_Toc210747677"/>
      <w:bookmarkStart w:id="7" w:name="_Toc210747747"/>
      <w:r w:rsidRPr="000740F5">
        <w:rPr>
          <w:lang w:val="ru-RU"/>
        </w:rPr>
        <w:t>1</w:t>
      </w:r>
      <w:r w:rsidR="00D17132" w:rsidRPr="000740F5">
        <w:rPr>
          <w:lang w:val="ru-RU"/>
        </w:rPr>
        <w:t>.</w:t>
      </w:r>
      <w:bookmarkEnd w:id="5"/>
      <w:r w:rsidR="00AF76EA" w:rsidRPr="000740F5">
        <w:rPr>
          <w:lang w:val="ru-RU"/>
        </w:rPr>
        <w:t xml:space="preserve">2. Перечень профессиональных задач специалиста по компетенции </w:t>
      </w:r>
      <w:r w:rsidRPr="000740F5">
        <w:rPr>
          <w:lang w:val="ru-RU"/>
        </w:rPr>
        <w:t>«</w:t>
      </w:r>
      <w:r w:rsidR="00E121B0" w:rsidRPr="000740F5">
        <w:rPr>
          <w:lang w:val="ru-RU"/>
        </w:rPr>
        <w:t>Физическая культура, спорт и фитнес</w:t>
      </w:r>
      <w:r w:rsidRPr="000740F5">
        <w:rPr>
          <w:lang w:val="ru-RU"/>
        </w:rPr>
        <w:t>»</w:t>
      </w:r>
      <w:bookmarkEnd w:id="6"/>
      <w:bookmarkEnd w:id="7"/>
    </w:p>
    <w:p w14:paraId="43665C11" w14:textId="1EA0A85D" w:rsidR="003242E1" w:rsidRPr="00CE6EC4" w:rsidRDefault="003242E1" w:rsidP="00CE6EC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E6EC4">
        <w:rPr>
          <w:rFonts w:ascii="Times New Roman" w:hAnsi="Times New Roman" w:cs="Times New Roman"/>
          <w:iCs/>
          <w:sz w:val="20"/>
          <w:szCs w:val="20"/>
        </w:rPr>
        <w:t xml:space="preserve">Перечень </w:t>
      </w:r>
      <w:r w:rsidR="00270E01" w:rsidRPr="00CE6EC4">
        <w:rPr>
          <w:rFonts w:ascii="Times New Roman" w:hAnsi="Times New Roman" w:cs="Times New Roman"/>
          <w:iCs/>
          <w:sz w:val="20"/>
          <w:szCs w:val="20"/>
        </w:rPr>
        <w:t>видов профессиональной деятельности,</w:t>
      </w:r>
      <w:r w:rsidR="00AF76EA" w:rsidRPr="00CE6EC4">
        <w:rPr>
          <w:rFonts w:ascii="Times New Roman" w:hAnsi="Times New Roman" w:cs="Times New Roman"/>
          <w:iCs/>
          <w:sz w:val="20"/>
          <w:szCs w:val="20"/>
        </w:rPr>
        <w:t xml:space="preserve"> умений, </w:t>
      </w:r>
      <w:r w:rsidR="00270E01" w:rsidRPr="00CE6EC4">
        <w:rPr>
          <w:rFonts w:ascii="Times New Roman" w:hAnsi="Times New Roman" w:cs="Times New Roman"/>
          <w:iCs/>
          <w:sz w:val="20"/>
          <w:szCs w:val="20"/>
        </w:rPr>
        <w:t>знаний</w:t>
      </w:r>
      <w:r w:rsidR="00AF76EA" w:rsidRPr="00CE6EC4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270E01" w:rsidRPr="00CE6EC4">
        <w:rPr>
          <w:rFonts w:ascii="Times New Roman" w:hAnsi="Times New Roman" w:cs="Times New Roman"/>
          <w:iCs/>
          <w:sz w:val="20"/>
          <w:szCs w:val="20"/>
        </w:rPr>
        <w:t>и</w:t>
      </w:r>
      <w:r w:rsidR="00F10695" w:rsidRPr="00CE6EC4">
        <w:rPr>
          <w:rFonts w:ascii="Times New Roman" w:hAnsi="Times New Roman" w:cs="Times New Roman"/>
          <w:iCs/>
          <w:sz w:val="20"/>
          <w:szCs w:val="20"/>
        </w:rPr>
        <w:t> </w:t>
      </w:r>
      <w:r w:rsidR="00270E01" w:rsidRPr="00CE6EC4">
        <w:rPr>
          <w:rFonts w:ascii="Times New Roman" w:hAnsi="Times New Roman" w:cs="Times New Roman"/>
          <w:iCs/>
          <w:sz w:val="20"/>
          <w:szCs w:val="20"/>
        </w:rPr>
        <w:t>профессиональных трудовых функций специалиста</w:t>
      </w:r>
      <w:r w:rsidR="008D0B67" w:rsidRPr="00CE6EC4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270E01" w:rsidRPr="00CE6EC4">
        <w:rPr>
          <w:rFonts w:ascii="Times New Roman" w:hAnsi="Times New Roman" w:cs="Times New Roman"/>
          <w:iCs/>
          <w:sz w:val="20"/>
          <w:szCs w:val="20"/>
        </w:rPr>
        <w:t>базируется на требованиях современного рынка труда к данному специалисту</w:t>
      </w:r>
      <w:r w:rsidR="00AF76EA" w:rsidRPr="00CE6EC4">
        <w:rPr>
          <w:rFonts w:ascii="Times New Roman" w:hAnsi="Times New Roman" w:cs="Times New Roman"/>
          <w:iCs/>
          <w:sz w:val="20"/>
          <w:szCs w:val="20"/>
        </w:rPr>
        <w:t>.</w:t>
      </w:r>
    </w:p>
    <w:p w14:paraId="48E6C93F" w14:textId="77777777" w:rsidR="00C56A9B" w:rsidRPr="00AF76EA" w:rsidRDefault="00C56A9B" w:rsidP="00CE6EC4">
      <w:pPr>
        <w:spacing w:after="0" w:line="360" w:lineRule="auto"/>
        <w:contextualSpacing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AF76EA">
        <w:rPr>
          <w:rFonts w:ascii="Times New Roman" w:hAnsi="Times New Roman" w:cs="Times New Roman"/>
          <w:iCs/>
          <w:sz w:val="28"/>
          <w:szCs w:val="28"/>
        </w:rPr>
        <w:t>1</w:t>
      </w:r>
    </w:p>
    <w:p w14:paraId="58C36441" w14:textId="77777777" w:rsidR="00640E46" w:rsidRPr="00AF76EA" w:rsidRDefault="00640E46" w:rsidP="00CE6EC4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F76EA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7"/>
        <w:gridCol w:w="7379"/>
        <w:gridCol w:w="1349"/>
      </w:tblGrid>
      <w:tr w:rsidR="000244DA" w:rsidRPr="00AF76EA" w14:paraId="0942BEA8" w14:textId="77777777" w:rsidTr="00AF76EA">
        <w:trPr>
          <w:tblHeader/>
        </w:trPr>
        <w:tc>
          <w:tcPr>
            <w:tcW w:w="330" w:type="pct"/>
            <w:shd w:val="clear" w:color="auto" w:fill="92D050"/>
            <w:vAlign w:val="center"/>
          </w:tcPr>
          <w:p w14:paraId="5AEA00CE" w14:textId="77777777" w:rsidR="000244DA" w:rsidRPr="00CE6EC4" w:rsidRDefault="000244DA" w:rsidP="00CE6E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48" w:type="pct"/>
            <w:shd w:val="clear" w:color="auto" w:fill="92D050"/>
            <w:vAlign w:val="center"/>
          </w:tcPr>
          <w:p w14:paraId="5E2DCDF4" w14:textId="77777777" w:rsidR="000244DA" w:rsidRPr="00CE6EC4" w:rsidRDefault="000244DA" w:rsidP="00CE6E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CE6EC4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722" w:type="pct"/>
            <w:shd w:val="clear" w:color="auto" w:fill="92D050"/>
            <w:vAlign w:val="center"/>
          </w:tcPr>
          <w:p w14:paraId="1E42F1CB" w14:textId="77777777" w:rsidR="000244DA" w:rsidRPr="00CE6EC4" w:rsidRDefault="000244DA" w:rsidP="00CE6E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764773" w:rsidRPr="00AF76EA" w14:paraId="5D3CCD01" w14:textId="77777777" w:rsidTr="009B66AF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6098F890" w14:textId="77777777" w:rsidR="00764773" w:rsidRPr="00CE6EC4" w:rsidRDefault="00764773" w:rsidP="00CE6E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48" w:type="pct"/>
            <w:vAlign w:val="center"/>
          </w:tcPr>
          <w:p w14:paraId="67849BBB" w14:textId="68D69199" w:rsidR="00764773" w:rsidRPr="00CE6EC4" w:rsidRDefault="00595EA1" w:rsidP="00CE6E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мероприятий и публичных выступлений</w:t>
            </w:r>
          </w:p>
        </w:tc>
        <w:tc>
          <w:tcPr>
            <w:tcW w:w="722" w:type="pct"/>
            <w:vAlign w:val="center"/>
          </w:tcPr>
          <w:p w14:paraId="65573298" w14:textId="532F466A" w:rsidR="00764773" w:rsidRPr="00CE6EC4" w:rsidRDefault="00157F7F" w:rsidP="00CE6E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AF76EA" w:rsidRPr="00AF76EA" w14:paraId="03126D8C" w14:textId="77777777" w:rsidTr="009B66AF">
        <w:tc>
          <w:tcPr>
            <w:tcW w:w="330" w:type="pct"/>
            <w:vMerge/>
            <w:shd w:val="clear" w:color="auto" w:fill="BFBFBF" w:themeFill="background1" w:themeFillShade="BF"/>
          </w:tcPr>
          <w:p w14:paraId="00918CC3" w14:textId="77777777" w:rsidR="00AF76EA" w:rsidRPr="00CE6EC4" w:rsidRDefault="00AF76EA" w:rsidP="00CE6E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14:paraId="6AD1CFCE" w14:textId="7C8E2730" w:rsidR="00AF76EA" w:rsidRPr="00CE6EC4" w:rsidRDefault="00AF76EA" w:rsidP="00CE6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i/>
                <w:sz w:val="24"/>
                <w:szCs w:val="24"/>
              </w:rPr>
              <w:t>Специалист должен знать и понимать:</w:t>
            </w:r>
          </w:p>
          <w:p w14:paraId="6D6177D4" w14:textId="2A223640" w:rsidR="00595EA1" w:rsidRPr="00CE6EC4" w:rsidRDefault="00595EA1" w:rsidP="00CE6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- методику организации и проведения различных видов двигательной активности с учетом нормативных документов и заданных условий;</w:t>
            </w:r>
          </w:p>
          <w:p w14:paraId="4F3EE70B" w14:textId="7D87FF93" w:rsidR="00595EA1" w:rsidRPr="00CE6EC4" w:rsidRDefault="00595EA1" w:rsidP="00CE6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- требования к показу в зависимости от вида двигательной деятельности и возрастных особенностей занимающихся;</w:t>
            </w:r>
          </w:p>
          <w:p w14:paraId="0E1E102B" w14:textId="6305C1A3" w:rsidR="008812A3" w:rsidRPr="00CE6EC4" w:rsidRDefault="00595EA1" w:rsidP="00CE6E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- эффективность применения различных методов, приемов и форм организации в зависимости от вида двигательной деятельности и возрастных особенностей занимающихся</w:t>
            </w:r>
          </w:p>
        </w:tc>
        <w:tc>
          <w:tcPr>
            <w:tcW w:w="722" w:type="pct"/>
            <w:vMerge w:val="restart"/>
            <w:vAlign w:val="center"/>
          </w:tcPr>
          <w:p w14:paraId="325F0A14" w14:textId="0D8D33B5" w:rsidR="00AF76EA" w:rsidRPr="00CE6EC4" w:rsidRDefault="00157F7F" w:rsidP="00CE6E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F76EA" w:rsidRPr="00AF76EA" w14:paraId="4BA3D942" w14:textId="77777777" w:rsidTr="00AF76EA">
        <w:tc>
          <w:tcPr>
            <w:tcW w:w="330" w:type="pct"/>
            <w:vMerge/>
            <w:shd w:val="clear" w:color="auto" w:fill="BFBFBF" w:themeFill="background1" w:themeFillShade="BF"/>
          </w:tcPr>
          <w:p w14:paraId="750143E3" w14:textId="77777777" w:rsidR="00AF76EA" w:rsidRPr="00CE6EC4" w:rsidRDefault="00AF76EA" w:rsidP="00CE6E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14:paraId="4C9645DD" w14:textId="0CDEA5AE" w:rsidR="00AF76EA" w:rsidRPr="00CE6EC4" w:rsidRDefault="00AF76EA" w:rsidP="00CE6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i/>
                <w:sz w:val="24"/>
                <w:szCs w:val="24"/>
              </w:rPr>
              <w:t>Специалист должен уметь:</w:t>
            </w:r>
          </w:p>
          <w:p w14:paraId="2DB3EFA5" w14:textId="1C9A2271" w:rsidR="0055342D" w:rsidRPr="00CE6EC4" w:rsidRDefault="0055342D" w:rsidP="00CE6EC4">
            <w:pPr>
              <w:tabs>
                <w:tab w:val="left" w:pos="26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качественный показ техники двигательных действий;</w:t>
            </w:r>
          </w:p>
          <w:p w14:paraId="6AFD5FE2" w14:textId="77777777" w:rsidR="0055342D" w:rsidRPr="00CE6EC4" w:rsidRDefault="0055342D" w:rsidP="00CE6EC4">
            <w:pPr>
              <w:tabs>
                <w:tab w:val="left" w:pos="26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контроль за техникой выполнения двигательного действия и исправлять ошибки занимающихся;</w:t>
            </w:r>
          </w:p>
          <w:p w14:paraId="6195DA1D" w14:textId="569BB4B3" w:rsidR="0055342D" w:rsidRPr="00CE6EC4" w:rsidRDefault="0055342D" w:rsidP="00CE6EC4">
            <w:pPr>
              <w:tabs>
                <w:tab w:val="left" w:pos="26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ab/>
              <w:t>проводить различные виды двигательной активности;</w:t>
            </w:r>
          </w:p>
          <w:p w14:paraId="3C031D81" w14:textId="4234A303" w:rsidR="00AF76EA" w:rsidRPr="00CE6EC4" w:rsidRDefault="0055342D" w:rsidP="00CE6EC4">
            <w:pPr>
              <w:tabs>
                <w:tab w:val="left" w:pos="26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ab/>
              <w:t>информировать население о составе, особенностях и направленности воздействия на организм человека программ для улучшения общего физического состояния, развития координации и баланса</w:t>
            </w:r>
          </w:p>
        </w:tc>
        <w:tc>
          <w:tcPr>
            <w:tcW w:w="722" w:type="pct"/>
            <w:vMerge/>
            <w:vAlign w:val="center"/>
          </w:tcPr>
          <w:p w14:paraId="5E8FBF1E" w14:textId="77777777" w:rsidR="00AF76EA" w:rsidRPr="00CE6EC4" w:rsidRDefault="00AF76EA" w:rsidP="00CE6E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564" w:rsidRPr="00AF76EA" w14:paraId="508C72EE" w14:textId="77777777" w:rsidTr="00AF76EA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26A8881E" w14:textId="508EA62A" w:rsidR="001D0564" w:rsidRPr="00CE6EC4" w:rsidRDefault="000922E6" w:rsidP="00CE6E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48" w:type="pct"/>
            <w:vAlign w:val="center"/>
          </w:tcPr>
          <w:p w14:paraId="2A7AAA90" w14:textId="774D6E08" w:rsidR="001D0564" w:rsidRPr="00CE6EC4" w:rsidRDefault="00595EA1" w:rsidP="00CE6E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Физкультурные, спортивные и фитнес технологии</w:t>
            </w:r>
          </w:p>
        </w:tc>
        <w:tc>
          <w:tcPr>
            <w:tcW w:w="722" w:type="pct"/>
            <w:vAlign w:val="center"/>
          </w:tcPr>
          <w:p w14:paraId="3EEE219E" w14:textId="581C4895" w:rsidR="001D0564" w:rsidRPr="00CE6EC4" w:rsidRDefault="00157F7F" w:rsidP="00CE6E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</w:tr>
      <w:tr w:rsidR="001D0564" w:rsidRPr="00AF76EA" w14:paraId="42D66185" w14:textId="77777777" w:rsidTr="00AF76EA">
        <w:tc>
          <w:tcPr>
            <w:tcW w:w="330" w:type="pct"/>
            <w:vMerge/>
            <w:shd w:val="clear" w:color="auto" w:fill="BFBFBF" w:themeFill="background1" w:themeFillShade="BF"/>
          </w:tcPr>
          <w:p w14:paraId="5C77F07E" w14:textId="77777777" w:rsidR="001D0564" w:rsidRPr="00CE6EC4" w:rsidRDefault="001D0564" w:rsidP="00CE6E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14:paraId="07EA094C" w14:textId="5DAF9796" w:rsidR="001D0564" w:rsidRPr="00CE6EC4" w:rsidRDefault="001D0564" w:rsidP="00CE6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i/>
                <w:sz w:val="24"/>
                <w:szCs w:val="24"/>
              </w:rPr>
              <w:t>Специалист должен знать и понимать:</w:t>
            </w:r>
          </w:p>
          <w:p w14:paraId="04117716" w14:textId="77777777" w:rsidR="00BA057D" w:rsidRPr="00CE6EC4" w:rsidRDefault="00BA057D" w:rsidP="00CE6E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- физкультурно-оздоровительные технологии поддержания физического и психического здоровья человека;</w:t>
            </w:r>
          </w:p>
          <w:p w14:paraId="2D1231B4" w14:textId="77777777" w:rsidR="00BA057D" w:rsidRPr="00CE6EC4" w:rsidRDefault="00BA057D" w:rsidP="00CE6E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- противопоказания к занятиям физической культурой и/или по направлениям / видам фитнеса;</w:t>
            </w:r>
          </w:p>
          <w:p w14:paraId="2E098E66" w14:textId="77777777" w:rsidR="00BA057D" w:rsidRPr="00CE6EC4" w:rsidRDefault="00BA057D" w:rsidP="00CE6E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- основы миологии, взаиморасположения мышц и остеологии человека;</w:t>
            </w:r>
          </w:p>
          <w:p w14:paraId="3FA8A7E3" w14:textId="77777777" w:rsidR="00BA057D" w:rsidRPr="00CE6EC4" w:rsidRDefault="00BA057D" w:rsidP="00CE6E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- фитнес-программы для улучшения общего физического состояния, для развития выносливости, силы, гибкости, координации и баланса;</w:t>
            </w:r>
          </w:p>
          <w:p w14:paraId="443D7838" w14:textId="77777777" w:rsidR="00BA057D" w:rsidRPr="00CE6EC4" w:rsidRDefault="00BA057D" w:rsidP="00CE6E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- общие принципы компоновки и комбинации физических упражнений в фитнесе и сочетания физических упражнений в фитнесе с другими видами оздоровительных занятий;</w:t>
            </w:r>
          </w:p>
          <w:p w14:paraId="0539E47F" w14:textId="77777777" w:rsidR="00BA057D" w:rsidRPr="00CE6EC4" w:rsidRDefault="00BA057D" w:rsidP="00CE6E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- нормирование нагрузки и отдыха на разных этапах занятия по фитнесу с сочетаемостью разных типов нагрузки;</w:t>
            </w:r>
          </w:p>
          <w:p w14:paraId="18FFA20C" w14:textId="6FD1C312" w:rsidR="00BA057D" w:rsidRPr="00CE6EC4" w:rsidRDefault="00BA057D" w:rsidP="00CE6E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- биомеханик</w:t>
            </w:r>
            <w:r w:rsidR="004C2FA2" w:rsidRPr="00CE6E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 xml:space="preserve"> движений человека;</w:t>
            </w:r>
          </w:p>
          <w:p w14:paraId="21F86BE5" w14:textId="77777777" w:rsidR="00BA057D" w:rsidRPr="00CE6EC4" w:rsidRDefault="00BA057D" w:rsidP="00CE6E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- принципы контроля и самоконтроля при занятиях фитнесом;</w:t>
            </w:r>
          </w:p>
          <w:p w14:paraId="524FF93F" w14:textId="77777777" w:rsidR="00BA057D" w:rsidRPr="00CE6EC4" w:rsidRDefault="00BA057D" w:rsidP="00CE6E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 xml:space="preserve">- методы страховки и </w:t>
            </w:r>
            <w:proofErr w:type="spellStart"/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самостраховки</w:t>
            </w:r>
            <w:proofErr w:type="spellEnd"/>
            <w:r w:rsidRPr="00CE6EC4">
              <w:rPr>
                <w:rFonts w:ascii="Times New Roman" w:hAnsi="Times New Roman" w:cs="Times New Roman"/>
                <w:sz w:val="24"/>
                <w:szCs w:val="24"/>
              </w:rPr>
              <w:t xml:space="preserve"> при занятиях фитнесом;</w:t>
            </w:r>
          </w:p>
          <w:p w14:paraId="6119C38C" w14:textId="77777777" w:rsidR="00BA057D" w:rsidRPr="00CE6EC4" w:rsidRDefault="00BA057D" w:rsidP="00CE6E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- правила техники безопасного выполнения упражнений при занятиях фитнесом;</w:t>
            </w:r>
          </w:p>
          <w:p w14:paraId="3FF94493" w14:textId="0C6577E1" w:rsidR="00BA057D" w:rsidRPr="00CE6EC4" w:rsidRDefault="00BA057D" w:rsidP="00CE6E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- структур</w:t>
            </w:r>
            <w:r w:rsidR="004C2FA2" w:rsidRPr="00CE6E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 xml:space="preserve"> занятия по фитнесу </w:t>
            </w:r>
            <w:r w:rsidR="004C2FA2" w:rsidRPr="00CE6EC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разминка, основная часть занятия, заминка</w:t>
            </w:r>
            <w:r w:rsidR="004C2FA2" w:rsidRPr="00CE6EC4">
              <w:rPr>
                <w:rFonts w:ascii="Times New Roman" w:hAnsi="Times New Roman" w:cs="Times New Roman"/>
                <w:sz w:val="24"/>
                <w:szCs w:val="24"/>
              </w:rPr>
              <w:t>), компоненты</w:t>
            </w: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нагрузки;</w:t>
            </w:r>
            <w:r w:rsidR="00720D7C" w:rsidRPr="00CE6EC4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  <w:p w14:paraId="58C8935E" w14:textId="77777777" w:rsidR="00BA057D" w:rsidRPr="00CE6EC4" w:rsidRDefault="00BA057D" w:rsidP="00CE6E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- двигательная рекреация;</w:t>
            </w:r>
          </w:p>
          <w:p w14:paraId="21CA606E" w14:textId="77777777" w:rsidR="00BA057D" w:rsidRPr="00CE6EC4" w:rsidRDefault="00BA057D" w:rsidP="00CE6E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- методы коммуникации с населением в фитнесе;</w:t>
            </w:r>
          </w:p>
          <w:p w14:paraId="6BE22949" w14:textId="77777777" w:rsidR="00BA057D" w:rsidRPr="00CE6EC4" w:rsidRDefault="00BA057D" w:rsidP="00CE6E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- технологии продаж в фитнесе;</w:t>
            </w:r>
          </w:p>
          <w:p w14:paraId="5E56C0BE" w14:textId="77777777" w:rsidR="00BA057D" w:rsidRPr="00CE6EC4" w:rsidRDefault="00BA057D" w:rsidP="00CE6E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- правила и нормы делового общения;</w:t>
            </w:r>
          </w:p>
          <w:p w14:paraId="412D102A" w14:textId="77777777" w:rsidR="00BA057D" w:rsidRPr="00CE6EC4" w:rsidRDefault="00BA057D" w:rsidP="00CE6E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- возрастные особенности человека;</w:t>
            </w:r>
          </w:p>
          <w:p w14:paraId="78D1FE9C" w14:textId="77777777" w:rsidR="00BA057D" w:rsidRPr="00CE6EC4" w:rsidRDefault="00BA057D" w:rsidP="00CE6E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- техники самопрезентации в фитнесе;</w:t>
            </w:r>
          </w:p>
          <w:p w14:paraId="2B21A155" w14:textId="77777777" w:rsidR="00BA057D" w:rsidRPr="00CE6EC4" w:rsidRDefault="00BA057D" w:rsidP="00CE6E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- фитнес-программы для улучшения общего физического состояния, для развития кардиоваскулярной выносливости, силы, гибкости, координации и баланса и их физиологическое обоснование;</w:t>
            </w:r>
          </w:p>
          <w:p w14:paraId="4436FAB1" w14:textId="380E8735" w:rsidR="00BA057D" w:rsidRPr="00CE6EC4" w:rsidRDefault="00BA057D" w:rsidP="00CE6E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- методик</w:t>
            </w:r>
            <w:r w:rsidR="004C2FA2" w:rsidRPr="00CE6E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 xml:space="preserve"> и структур</w:t>
            </w:r>
            <w:r w:rsidR="004C2FA2" w:rsidRPr="00CE6E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аэробной и анаэробной направленности в фитнесе;</w:t>
            </w:r>
          </w:p>
          <w:p w14:paraId="0051ED6A" w14:textId="3B4B9568" w:rsidR="001D0564" w:rsidRPr="00CE6EC4" w:rsidRDefault="00BA057D" w:rsidP="00CE6E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- основы ЗОЖ</w:t>
            </w:r>
          </w:p>
        </w:tc>
        <w:tc>
          <w:tcPr>
            <w:tcW w:w="722" w:type="pct"/>
            <w:vMerge w:val="restart"/>
            <w:vAlign w:val="center"/>
          </w:tcPr>
          <w:p w14:paraId="620DB49A" w14:textId="3D1B0B3C" w:rsidR="001D0564" w:rsidRPr="00CE6EC4" w:rsidRDefault="00157F7F" w:rsidP="00CE6E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1D0564" w:rsidRPr="00AF76EA" w14:paraId="774681CE" w14:textId="77777777" w:rsidTr="00AF76EA">
        <w:tc>
          <w:tcPr>
            <w:tcW w:w="330" w:type="pct"/>
            <w:vMerge/>
            <w:shd w:val="clear" w:color="auto" w:fill="BFBFBF" w:themeFill="background1" w:themeFillShade="BF"/>
          </w:tcPr>
          <w:p w14:paraId="4B01C55D" w14:textId="77777777" w:rsidR="001D0564" w:rsidRPr="00CE6EC4" w:rsidRDefault="001D0564" w:rsidP="00CE6E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14:paraId="3BC3339F" w14:textId="7975041F" w:rsidR="001D0564" w:rsidRPr="00CE6EC4" w:rsidRDefault="001D0564" w:rsidP="00CE6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i/>
                <w:sz w:val="24"/>
                <w:szCs w:val="24"/>
              </w:rPr>
              <w:t>Специалист должен уметь:</w:t>
            </w:r>
          </w:p>
          <w:p w14:paraId="5005C66A" w14:textId="77777777" w:rsidR="005919C1" w:rsidRPr="00CE6EC4" w:rsidRDefault="005919C1" w:rsidP="00CE6E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- информировать население о составе, особенностях и направленности воздействия на организм человека фитнес-программ для улучшения общего физического состояния, развития выносливости, силы, гибкости, координации и баланса;</w:t>
            </w:r>
          </w:p>
          <w:p w14:paraId="0899B331" w14:textId="77777777" w:rsidR="005919C1" w:rsidRPr="00CE6EC4" w:rsidRDefault="005919C1" w:rsidP="00CE6E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разъяснять населению общие и частные факторы риска травмирования и ухудшения физического состояния при занятиях фитнесом;</w:t>
            </w:r>
          </w:p>
          <w:p w14:paraId="0B7C1ABF" w14:textId="77777777" w:rsidR="005919C1" w:rsidRPr="00CE6EC4" w:rsidRDefault="005919C1" w:rsidP="00CE6E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- формировать у населения заинтересованность фитнесом путем самопрезентации, с использованием методов вербальной и невербальной коммуникации для установления целевого контакта;</w:t>
            </w:r>
          </w:p>
          <w:p w14:paraId="331AD0DA" w14:textId="77777777" w:rsidR="005919C1" w:rsidRPr="00CE6EC4" w:rsidRDefault="005919C1" w:rsidP="00CE6E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- пояснять структуру занятия по фитнесу (разминка, основная часть занятия, заминка) при проведении с населением ознакомительного занятия;</w:t>
            </w:r>
          </w:p>
          <w:p w14:paraId="26CB0F44" w14:textId="77777777" w:rsidR="005919C1" w:rsidRPr="00CE6EC4" w:rsidRDefault="005919C1" w:rsidP="00CE6E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- использовать систему классифицирующих показателей для оценки уровня физического развития населения;</w:t>
            </w:r>
          </w:p>
          <w:p w14:paraId="571575E6" w14:textId="77777777" w:rsidR="005919C1" w:rsidRPr="00CE6EC4" w:rsidRDefault="005919C1" w:rsidP="00CE6E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- разъяснять населению принципы дозирования физической нагрузки, определения регулярности нагрузки по видам фитнес-программ;</w:t>
            </w:r>
          </w:p>
          <w:p w14:paraId="6D58DC5B" w14:textId="77777777" w:rsidR="005919C1" w:rsidRPr="00CE6EC4" w:rsidRDefault="005919C1" w:rsidP="00CE6E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- выбирать оптимальные методы коммуникации с населением для регулярного взаимодействия;</w:t>
            </w:r>
          </w:p>
          <w:p w14:paraId="050A8D2B" w14:textId="77777777" w:rsidR="005919C1" w:rsidRPr="00CE6EC4" w:rsidRDefault="005919C1" w:rsidP="00CE6E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 xml:space="preserve">- демонстрировать техники </w:t>
            </w:r>
            <w:proofErr w:type="spellStart"/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самостраховки</w:t>
            </w:r>
            <w:proofErr w:type="spellEnd"/>
            <w:r w:rsidRPr="00CE6EC4"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мастер-классов, демонстрационных занятий;</w:t>
            </w:r>
          </w:p>
          <w:p w14:paraId="00D652B6" w14:textId="77777777" w:rsidR="005919C1" w:rsidRPr="00CE6EC4" w:rsidRDefault="005919C1" w:rsidP="00CE6E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- демонстрировать техники безопасного выполнения упражнений для улучшения общего физического состояния, для развития кардиоваскулярной выносливости, силы, гибкости, координации и баланса;</w:t>
            </w:r>
          </w:p>
          <w:p w14:paraId="1DFD7108" w14:textId="392FCA6A" w:rsidR="001D0564" w:rsidRPr="00CE6EC4" w:rsidRDefault="005919C1" w:rsidP="00CE6E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- разъяснять населению особенности и правила рационального питания при занятиях фитнесом</w:t>
            </w:r>
          </w:p>
        </w:tc>
        <w:tc>
          <w:tcPr>
            <w:tcW w:w="722" w:type="pct"/>
            <w:vMerge/>
            <w:vAlign w:val="center"/>
          </w:tcPr>
          <w:p w14:paraId="1EE5F721" w14:textId="77777777" w:rsidR="001D0564" w:rsidRPr="00CE6EC4" w:rsidRDefault="001D0564" w:rsidP="00CE6E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33B" w:rsidRPr="00AF76EA" w14:paraId="4BB87A61" w14:textId="77777777" w:rsidTr="006B2FFD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4B96A109" w14:textId="319E93E7" w:rsidR="00DD033B" w:rsidRPr="00CE6EC4" w:rsidRDefault="000922E6" w:rsidP="00CE6E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48" w:type="pct"/>
            <w:vAlign w:val="center"/>
          </w:tcPr>
          <w:p w14:paraId="6CACA850" w14:textId="01F96C7B" w:rsidR="00DD033B" w:rsidRPr="00CE6EC4" w:rsidRDefault="007F29E8" w:rsidP="00CE6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b/>
                <w:sz w:val="24"/>
                <w:szCs w:val="24"/>
              </w:rPr>
              <w:t>Охрана труда</w:t>
            </w:r>
          </w:p>
        </w:tc>
        <w:tc>
          <w:tcPr>
            <w:tcW w:w="722" w:type="pct"/>
            <w:vAlign w:val="center"/>
          </w:tcPr>
          <w:p w14:paraId="36C2014B" w14:textId="495C72D8" w:rsidR="00DD033B" w:rsidRPr="00CE6EC4" w:rsidRDefault="006B2FFD" w:rsidP="00CE6E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54B4D" w:rsidRPr="00AF76EA" w14:paraId="34ACF1FE" w14:textId="77777777" w:rsidTr="00AF76EA">
        <w:tc>
          <w:tcPr>
            <w:tcW w:w="330" w:type="pct"/>
            <w:vMerge/>
            <w:shd w:val="clear" w:color="auto" w:fill="BFBFBF" w:themeFill="background1" w:themeFillShade="BF"/>
          </w:tcPr>
          <w:p w14:paraId="73297986" w14:textId="77777777" w:rsidR="00854B4D" w:rsidRPr="00CE6EC4" w:rsidRDefault="00854B4D" w:rsidP="00CE6E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14:paraId="1BFE72B9" w14:textId="77777777" w:rsidR="00854B4D" w:rsidRPr="00CE6EC4" w:rsidRDefault="00854B4D" w:rsidP="00CE6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i/>
                <w:sz w:val="24"/>
                <w:szCs w:val="24"/>
              </w:rPr>
              <w:t>Специалист должен знать и понимать:</w:t>
            </w:r>
          </w:p>
          <w:p w14:paraId="4A138D5C" w14:textId="77777777" w:rsidR="00854B4D" w:rsidRPr="00CE6EC4" w:rsidRDefault="00854B4D" w:rsidP="00CE6EC4">
            <w:pPr>
              <w:tabs>
                <w:tab w:val="left" w:pos="26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ab/>
              <w:t>федеральный закон об образовании;</w:t>
            </w:r>
          </w:p>
          <w:p w14:paraId="6B22E58D" w14:textId="77777777" w:rsidR="00854B4D" w:rsidRPr="00CE6EC4" w:rsidRDefault="00854B4D" w:rsidP="00CE6EC4">
            <w:pPr>
              <w:tabs>
                <w:tab w:val="left" w:pos="26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ab/>
              <w:t>федеральные законы по нормам безопасности;</w:t>
            </w:r>
          </w:p>
          <w:p w14:paraId="34CD37FA" w14:textId="77777777" w:rsidR="00854B4D" w:rsidRPr="00CE6EC4" w:rsidRDefault="00854B4D" w:rsidP="00CE6EC4">
            <w:pPr>
              <w:tabs>
                <w:tab w:val="left" w:pos="26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ab/>
              <w:t>федеральные государственные образовательные стандарты (ФГОС) в области физической культуры, спорта и фитнеса;</w:t>
            </w:r>
          </w:p>
          <w:p w14:paraId="3FE93F12" w14:textId="77777777" w:rsidR="00854B4D" w:rsidRPr="00CE6EC4" w:rsidRDefault="00854B4D" w:rsidP="00CE6EC4">
            <w:pPr>
              <w:tabs>
                <w:tab w:val="left" w:pos="26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примерные рабочие программы для обучающихся с 1 по 11 классы; </w:t>
            </w:r>
          </w:p>
          <w:p w14:paraId="722579CA" w14:textId="77777777" w:rsidR="00854B4D" w:rsidRPr="00CE6EC4" w:rsidRDefault="00854B4D" w:rsidP="00CE6EC4">
            <w:pPr>
              <w:tabs>
                <w:tab w:val="left" w:pos="26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ab/>
              <w:t>документы, обеспечивающие регулирование, соблюдение и просвещение по антидопингу;</w:t>
            </w:r>
          </w:p>
          <w:p w14:paraId="22BE3BF0" w14:textId="77777777" w:rsidR="00854B4D" w:rsidRPr="00CE6EC4" w:rsidRDefault="00854B4D" w:rsidP="00CE6EC4">
            <w:pPr>
              <w:tabs>
                <w:tab w:val="left" w:pos="26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ab/>
              <w:t>государственные требования Всероссийского физкультурно-спортивного комплекса «Готов к труду и обороне» (далее ГТО);</w:t>
            </w:r>
          </w:p>
          <w:p w14:paraId="770E1BE8" w14:textId="77777777" w:rsidR="00854B4D" w:rsidRPr="00CE6EC4" w:rsidRDefault="00854B4D" w:rsidP="00CE6EC4">
            <w:pPr>
              <w:tabs>
                <w:tab w:val="left" w:pos="26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ab/>
              <w:t>государственный стандарт (далее ГОСТ) по документам и их оформлению: ГОСТ Р 7.0.97-2016. «Национальный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документов»;</w:t>
            </w:r>
          </w:p>
          <w:p w14:paraId="73519C8C" w14:textId="77777777" w:rsidR="00854B4D" w:rsidRPr="00CE6EC4" w:rsidRDefault="00854B4D" w:rsidP="00CE6EC4">
            <w:pPr>
              <w:tabs>
                <w:tab w:val="left" w:pos="26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ab/>
              <w:t>санитарно-эпидемиологические правила и нормы (далее - СанПин);</w:t>
            </w:r>
          </w:p>
          <w:p w14:paraId="1CEF9E13" w14:textId="77777777" w:rsidR="00854B4D" w:rsidRPr="00CE6EC4" w:rsidRDefault="00854B4D" w:rsidP="00CE6EC4">
            <w:pPr>
              <w:tabs>
                <w:tab w:val="left" w:pos="26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ab/>
              <w:t>закон о защите персональных данных;</w:t>
            </w:r>
          </w:p>
          <w:p w14:paraId="2F8FF214" w14:textId="77777777" w:rsidR="00854B4D" w:rsidRPr="00CE6EC4" w:rsidRDefault="00854B4D" w:rsidP="00CE6EC4">
            <w:pPr>
              <w:tabs>
                <w:tab w:val="left" w:pos="26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ab/>
              <w:t>закон о защите прав потребителей;</w:t>
            </w:r>
          </w:p>
          <w:p w14:paraId="4046C56D" w14:textId="77777777" w:rsidR="00854B4D" w:rsidRPr="00CE6EC4" w:rsidRDefault="00854B4D" w:rsidP="00CE6EC4">
            <w:pPr>
              <w:tabs>
                <w:tab w:val="left" w:pos="26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ab/>
              <w:t>нормативные правовые акты в области физической культуры, спорта и фитнеса;</w:t>
            </w:r>
          </w:p>
          <w:p w14:paraId="7610D078" w14:textId="77777777" w:rsidR="00854B4D" w:rsidRPr="00CE6EC4" w:rsidRDefault="00854B4D" w:rsidP="00CE6EC4">
            <w:pPr>
              <w:tabs>
                <w:tab w:val="left" w:pos="26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правила по работе с клиентами в области физической культуры, спорта и фитнеса; </w:t>
            </w:r>
          </w:p>
          <w:p w14:paraId="7E1A7EAE" w14:textId="77777777" w:rsidR="00854B4D" w:rsidRPr="00CE6EC4" w:rsidRDefault="00854B4D" w:rsidP="00CE6EC4">
            <w:pPr>
              <w:tabs>
                <w:tab w:val="left" w:pos="26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ab/>
              <w:t>правила для клиента и для специалиста в области физической культуры, спорта и фитнеса;</w:t>
            </w:r>
          </w:p>
          <w:p w14:paraId="597AD969" w14:textId="77777777" w:rsidR="00854B4D" w:rsidRPr="00CE6EC4" w:rsidRDefault="00854B4D" w:rsidP="00CE6EC4">
            <w:pPr>
              <w:tabs>
                <w:tab w:val="left" w:pos="26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ab/>
              <w:t>должностная инструкция специалистов в области физической культуры, спорта и фитнеса;</w:t>
            </w:r>
          </w:p>
          <w:p w14:paraId="58F38941" w14:textId="77777777" w:rsidR="00854B4D" w:rsidRPr="00CE6EC4" w:rsidRDefault="00854B4D" w:rsidP="00CE6EC4">
            <w:pPr>
              <w:tabs>
                <w:tab w:val="left" w:pos="26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ab/>
              <w:t>инструкции при работе со спортивным инвентарем и оборудованием;</w:t>
            </w:r>
          </w:p>
          <w:p w14:paraId="11E562F9" w14:textId="77777777" w:rsidR="00854B4D" w:rsidRPr="00CE6EC4" w:rsidRDefault="00854B4D" w:rsidP="00CE6EC4">
            <w:pPr>
              <w:tabs>
                <w:tab w:val="left" w:pos="26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ab/>
              <w:t>инструктажи по направлениям работ в области физической культуры, спорта и фитнеса;</w:t>
            </w:r>
          </w:p>
          <w:p w14:paraId="1927F368" w14:textId="2812B490" w:rsidR="00854B4D" w:rsidRPr="00CE6EC4" w:rsidRDefault="00854B4D" w:rsidP="00CE6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ab/>
              <w:t>особенности оказания первой доврачебной помощи</w:t>
            </w:r>
          </w:p>
        </w:tc>
        <w:tc>
          <w:tcPr>
            <w:tcW w:w="722" w:type="pct"/>
            <w:vMerge w:val="restart"/>
            <w:vAlign w:val="center"/>
          </w:tcPr>
          <w:p w14:paraId="2CB19BA6" w14:textId="7AAEA6E0" w:rsidR="00854B4D" w:rsidRPr="00CE6EC4" w:rsidRDefault="006B2FFD" w:rsidP="00CE6E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54B4D" w:rsidRPr="00AF76EA" w14:paraId="778B7F25" w14:textId="77777777" w:rsidTr="00AF76EA">
        <w:tc>
          <w:tcPr>
            <w:tcW w:w="330" w:type="pct"/>
            <w:vMerge/>
            <w:shd w:val="clear" w:color="auto" w:fill="BFBFBF" w:themeFill="background1" w:themeFillShade="BF"/>
          </w:tcPr>
          <w:p w14:paraId="6F42B3E2" w14:textId="77777777" w:rsidR="00854B4D" w:rsidRPr="00F10695" w:rsidRDefault="00854B4D" w:rsidP="00CE6E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14:paraId="5F5380C4" w14:textId="77777777" w:rsidR="00854B4D" w:rsidRPr="00E231B6" w:rsidRDefault="00854B4D" w:rsidP="00CE6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31B6">
              <w:rPr>
                <w:rFonts w:ascii="Times New Roman" w:hAnsi="Times New Roman" w:cs="Times New Roman"/>
                <w:i/>
                <w:sz w:val="24"/>
                <w:szCs w:val="24"/>
              </w:rPr>
              <w:t>Специалист должен уметь:</w:t>
            </w:r>
          </w:p>
          <w:p w14:paraId="2EF614F6" w14:textId="77777777" w:rsidR="00854B4D" w:rsidRPr="001B16A3" w:rsidRDefault="00854B4D" w:rsidP="00CE6EC4">
            <w:pPr>
              <w:tabs>
                <w:tab w:val="left" w:pos="26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16A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применять Федеральные законы, </w:t>
            </w:r>
            <w:proofErr w:type="spellStart"/>
            <w:r w:rsidRPr="001B16A3">
              <w:rPr>
                <w:rFonts w:ascii="Times New Roman" w:hAnsi="Times New Roman" w:cs="Times New Roman"/>
                <w:sz w:val="24"/>
                <w:szCs w:val="24"/>
              </w:rPr>
              <w:t>ФГОСы</w:t>
            </w:r>
            <w:proofErr w:type="spellEnd"/>
            <w:r w:rsidRPr="001B16A3">
              <w:rPr>
                <w:rFonts w:ascii="Times New Roman" w:hAnsi="Times New Roman" w:cs="Times New Roman"/>
                <w:sz w:val="24"/>
                <w:szCs w:val="24"/>
              </w:rPr>
              <w:t>, примерные рабочие программы, ГОСТы при разработке документов и иных материалов в рамках организации работы в области физической культуры, спорта и фитнеса;</w:t>
            </w:r>
          </w:p>
          <w:p w14:paraId="318EED92" w14:textId="77777777" w:rsidR="00854B4D" w:rsidRPr="001B16A3" w:rsidRDefault="00854B4D" w:rsidP="00CE6EC4">
            <w:pPr>
              <w:tabs>
                <w:tab w:val="left" w:pos="26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16A3">
              <w:rPr>
                <w:rFonts w:ascii="Times New Roman" w:hAnsi="Times New Roman" w:cs="Times New Roman"/>
                <w:sz w:val="24"/>
                <w:szCs w:val="24"/>
              </w:rPr>
              <w:tab/>
              <w:t>обеспечивать просвещение по вопросам антидопингового контроля;</w:t>
            </w:r>
          </w:p>
          <w:p w14:paraId="533CC976" w14:textId="77777777" w:rsidR="00854B4D" w:rsidRPr="001B16A3" w:rsidRDefault="00854B4D" w:rsidP="00CE6EC4">
            <w:pPr>
              <w:tabs>
                <w:tab w:val="left" w:pos="26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16A3">
              <w:rPr>
                <w:rFonts w:ascii="Times New Roman" w:hAnsi="Times New Roman" w:cs="Times New Roman"/>
                <w:sz w:val="24"/>
                <w:szCs w:val="24"/>
              </w:rPr>
              <w:tab/>
              <w:t>применять СанПин при планировании и организации работы в области физической культуры, спорта и фитнеса;</w:t>
            </w:r>
          </w:p>
          <w:p w14:paraId="5E09A263" w14:textId="77777777" w:rsidR="00854B4D" w:rsidRPr="001B16A3" w:rsidRDefault="00854B4D" w:rsidP="00CE6EC4">
            <w:pPr>
              <w:tabs>
                <w:tab w:val="left" w:pos="26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16A3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требования к внешнему виду в зависимости от планируемой деятельности, с учетом существующих правил безопасности и санитарно-гигиенических норм;</w:t>
            </w:r>
          </w:p>
          <w:p w14:paraId="32A786BC" w14:textId="77777777" w:rsidR="00854B4D" w:rsidRPr="001B16A3" w:rsidRDefault="00854B4D" w:rsidP="00CE6EC4">
            <w:pPr>
              <w:tabs>
                <w:tab w:val="left" w:pos="26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16A3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расстановку субъектов и размещение спортивного инвентаря / оборудования с учетом существующих правил безопасности, санитарно-гигиенических норм и планируемого вида деятельности;</w:t>
            </w:r>
          </w:p>
          <w:p w14:paraId="5FE89ACF" w14:textId="77777777" w:rsidR="00854B4D" w:rsidRPr="001B16A3" w:rsidRDefault="00854B4D" w:rsidP="00CE6EC4">
            <w:pPr>
              <w:tabs>
                <w:tab w:val="left" w:pos="26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16A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осуществлять страховку и / или </w:t>
            </w:r>
            <w:proofErr w:type="spellStart"/>
            <w:r w:rsidRPr="001B16A3">
              <w:rPr>
                <w:rFonts w:ascii="Times New Roman" w:hAnsi="Times New Roman" w:cs="Times New Roman"/>
                <w:sz w:val="24"/>
                <w:szCs w:val="24"/>
              </w:rPr>
              <w:t>самостраховку</w:t>
            </w:r>
            <w:proofErr w:type="spellEnd"/>
            <w:r w:rsidRPr="001B16A3">
              <w:rPr>
                <w:rFonts w:ascii="Times New Roman" w:hAnsi="Times New Roman" w:cs="Times New Roman"/>
                <w:sz w:val="24"/>
                <w:szCs w:val="24"/>
              </w:rPr>
              <w:t xml:space="preserve"> в зависимости от планируемой деятельности, с учетом существующих правил безопасности и санитарно-гигиенических норм;</w:t>
            </w:r>
          </w:p>
          <w:p w14:paraId="11471C61" w14:textId="77777777" w:rsidR="00854B4D" w:rsidRDefault="00854B4D" w:rsidP="00CE6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16A3">
              <w:rPr>
                <w:rFonts w:ascii="Times New Roman" w:hAnsi="Times New Roman" w:cs="Times New Roman"/>
                <w:sz w:val="24"/>
                <w:szCs w:val="24"/>
              </w:rPr>
              <w:tab/>
              <w:t>соблюдать правила зонирования места проведения в зависимости от вида деятельности;</w:t>
            </w:r>
          </w:p>
          <w:p w14:paraId="57D0B00B" w14:textId="74D7963E" w:rsidR="00854B4D" w:rsidRDefault="00854B4D" w:rsidP="00CE6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B16A3">
              <w:rPr>
                <w:rFonts w:ascii="Times New Roman" w:hAnsi="Times New Roman" w:cs="Times New Roman"/>
                <w:sz w:val="24"/>
                <w:szCs w:val="24"/>
              </w:rPr>
              <w:t>выявлять источники опасности и возникновения травматизма населения во время занятий и выбирать алгоритмы действий по их предупреждению;</w:t>
            </w:r>
          </w:p>
          <w:p w14:paraId="6CFBD62A" w14:textId="5B426CAF" w:rsidR="00854B4D" w:rsidRPr="00E231B6" w:rsidRDefault="00854B4D" w:rsidP="00CE6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B16A3">
              <w:rPr>
                <w:rFonts w:ascii="Times New Roman" w:hAnsi="Times New Roman" w:cs="Times New Roman"/>
                <w:sz w:val="24"/>
                <w:szCs w:val="24"/>
              </w:rPr>
              <w:t>учитывать законы о защите персональных данных и о защите прав потребителей, нормативные правовые акты, правила по работе с клиентами при выстраивании коммуникации и в процессе работы с клиентами (волонтерами-актерами)</w:t>
            </w:r>
          </w:p>
        </w:tc>
        <w:tc>
          <w:tcPr>
            <w:tcW w:w="722" w:type="pct"/>
            <w:vMerge/>
            <w:vAlign w:val="center"/>
          </w:tcPr>
          <w:p w14:paraId="14540D36" w14:textId="77777777" w:rsidR="00854B4D" w:rsidRPr="00AF76EA" w:rsidRDefault="00854B4D" w:rsidP="00CE6E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9E8" w:rsidRPr="00AF76EA" w14:paraId="6CF0E627" w14:textId="77777777" w:rsidTr="00AF76EA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0C876F17" w14:textId="3A03E234" w:rsidR="007F29E8" w:rsidRPr="00F10695" w:rsidRDefault="000922E6" w:rsidP="00CE6E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48" w:type="pct"/>
            <w:vAlign w:val="center"/>
          </w:tcPr>
          <w:p w14:paraId="42BD7143" w14:textId="43FCFB8D" w:rsidR="007F29E8" w:rsidRPr="00E231B6" w:rsidRDefault="007F29E8" w:rsidP="00CE6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Бережливое производство</w:t>
            </w:r>
          </w:p>
        </w:tc>
        <w:tc>
          <w:tcPr>
            <w:tcW w:w="722" w:type="pct"/>
            <w:vAlign w:val="center"/>
          </w:tcPr>
          <w:p w14:paraId="78AF021C" w14:textId="40D6E24C" w:rsidR="007F29E8" w:rsidRPr="006E2E23" w:rsidRDefault="006E2E23" w:rsidP="00CE6E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E2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54B4D" w:rsidRPr="00AF76EA" w14:paraId="04435F36" w14:textId="77777777" w:rsidTr="006E2E23">
        <w:tc>
          <w:tcPr>
            <w:tcW w:w="330" w:type="pct"/>
            <w:vMerge/>
            <w:shd w:val="clear" w:color="auto" w:fill="BFBFBF" w:themeFill="background1" w:themeFillShade="BF"/>
          </w:tcPr>
          <w:p w14:paraId="70BA5B47" w14:textId="77777777" w:rsidR="00854B4D" w:rsidRPr="00F10695" w:rsidRDefault="00854B4D" w:rsidP="00CE6E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14:paraId="79DC2002" w14:textId="77777777" w:rsidR="00854B4D" w:rsidRPr="0064317E" w:rsidRDefault="00854B4D" w:rsidP="00CE6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17E">
              <w:rPr>
                <w:rFonts w:ascii="Times New Roman" w:hAnsi="Times New Roman" w:cs="Times New Roman"/>
                <w:i/>
                <w:sz w:val="24"/>
                <w:szCs w:val="24"/>
              </w:rPr>
              <w:t>Специалист должен знать и понимать:</w:t>
            </w:r>
          </w:p>
          <w:p w14:paraId="304F6290" w14:textId="48513092" w:rsidR="00854B4D" w:rsidRPr="00B2578A" w:rsidRDefault="00854B4D" w:rsidP="00CE6E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B2578A">
              <w:rPr>
                <w:rFonts w:ascii="Times New Roman" w:hAnsi="Times New Roman" w:cs="Times New Roman"/>
                <w:sz w:val="24"/>
                <w:szCs w:val="24"/>
              </w:rPr>
              <w:t>ринципы бережливого производства: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B2578A">
              <w:rPr>
                <w:rFonts w:ascii="Times New Roman" w:hAnsi="Times New Roman" w:cs="Times New Roman"/>
                <w:sz w:val="24"/>
                <w:szCs w:val="24"/>
              </w:rPr>
              <w:t>онимание системы 5S (сортировка, соблюдение порядка, содержание в чистоте,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ндартизация, совершенствование); з</w:t>
            </w:r>
            <w:r w:rsidRPr="00B2578A">
              <w:rPr>
                <w:rFonts w:ascii="Times New Roman" w:hAnsi="Times New Roman" w:cs="Times New Roman"/>
                <w:sz w:val="24"/>
                <w:szCs w:val="24"/>
              </w:rPr>
              <w:t>нание методов устранения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терь (муда) в рабочих процессах;</w:t>
            </w:r>
          </w:p>
          <w:p w14:paraId="2E519025" w14:textId="1D666A94" w:rsidR="00854B4D" w:rsidRPr="00B2578A" w:rsidRDefault="00854B4D" w:rsidP="00CE6E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B2578A">
              <w:rPr>
                <w:rFonts w:ascii="Times New Roman" w:hAnsi="Times New Roman" w:cs="Times New Roman"/>
                <w:sz w:val="24"/>
                <w:szCs w:val="24"/>
              </w:rPr>
              <w:t>нструменты оптимизации: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B2578A">
              <w:rPr>
                <w:rFonts w:ascii="Times New Roman" w:hAnsi="Times New Roman" w:cs="Times New Roman"/>
                <w:sz w:val="24"/>
                <w:szCs w:val="24"/>
              </w:rPr>
              <w:t xml:space="preserve">анбан, стандартизированные рабочие процедуры,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визуальный менеджмент;</w:t>
            </w:r>
          </w:p>
          <w:p w14:paraId="1234B364" w14:textId="1138710D" w:rsidR="00854B4D" w:rsidRPr="00B2578A" w:rsidRDefault="00854B4D" w:rsidP="00CE6E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B2578A">
              <w:rPr>
                <w:rFonts w:ascii="Times New Roman" w:hAnsi="Times New Roman" w:cs="Times New Roman"/>
                <w:sz w:val="24"/>
                <w:szCs w:val="24"/>
              </w:rPr>
              <w:t xml:space="preserve">равила организации пространства для предотвращения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травм и повышения эффективности;</w:t>
            </w:r>
          </w:p>
          <w:p w14:paraId="5408E87C" w14:textId="0E7BF1D3" w:rsidR="00854B4D" w:rsidRPr="00B2578A" w:rsidRDefault="00854B4D" w:rsidP="00CE6E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Pr="00B2578A">
              <w:rPr>
                <w:rFonts w:ascii="Times New Roman" w:hAnsi="Times New Roman" w:cs="Times New Roman"/>
                <w:sz w:val="24"/>
                <w:szCs w:val="24"/>
              </w:rPr>
              <w:t>ормы использования и хранения спортивного инвентаря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4CAF66" w14:textId="55BF6396" w:rsidR="00854B4D" w:rsidRPr="00E231B6" w:rsidRDefault="00854B4D" w:rsidP="00CE6E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B2578A">
              <w:rPr>
                <w:rFonts w:ascii="Times New Roman" w:hAnsi="Times New Roman" w:cs="Times New Roman"/>
                <w:sz w:val="24"/>
                <w:szCs w:val="24"/>
              </w:rPr>
              <w:t>ринципы учета потребностей различных гру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 клиентов (включая лиц с ОВЗ)</w:t>
            </w:r>
          </w:p>
        </w:tc>
        <w:tc>
          <w:tcPr>
            <w:tcW w:w="722" w:type="pct"/>
            <w:vMerge w:val="restart"/>
            <w:vAlign w:val="center"/>
          </w:tcPr>
          <w:p w14:paraId="70F1B897" w14:textId="0EB44252" w:rsidR="00854B4D" w:rsidRPr="00AF76EA" w:rsidRDefault="006E2E23" w:rsidP="00CE6E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54B4D" w:rsidRPr="00AF76EA" w14:paraId="6A558F1E" w14:textId="77777777" w:rsidTr="00AF76EA">
        <w:tc>
          <w:tcPr>
            <w:tcW w:w="330" w:type="pct"/>
            <w:vMerge/>
            <w:shd w:val="clear" w:color="auto" w:fill="BFBFBF" w:themeFill="background1" w:themeFillShade="BF"/>
          </w:tcPr>
          <w:p w14:paraId="27A852E4" w14:textId="77777777" w:rsidR="00854B4D" w:rsidRPr="00F10695" w:rsidRDefault="00854B4D" w:rsidP="00CE6E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14:paraId="7607E324" w14:textId="77777777" w:rsidR="00854B4D" w:rsidRPr="00E231B6" w:rsidRDefault="00854B4D" w:rsidP="00CE6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31B6">
              <w:rPr>
                <w:rFonts w:ascii="Times New Roman" w:hAnsi="Times New Roman" w:cs="Times New Roman"/>
                <w:i/>
                <w:sz w:val="24"/>
                <w:szCs w:val="24"/>
              </w:rPr>
              <w:t>Специалист должен уметь:</w:t>
            </w:r>
          </w:p>
          <w:p w14:paraId="457C4A1F" w14:textId="4E3344E6" w:rsidR="00854B4D" w:rsidRPr="00F26810" w:rsidRDefault="00854B4D" w:rsidP="00CE6E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11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26810">
              <w:rPr>
                <w:rFonts w:ascii="Times New Roman" w:hAnsi="Times New Roman" w:cs="Times New Roman"/>
                <w:sz w:val="24"/>
                <w:szCs w:val="24"/>
              </w:rPr>
              <w:t>рганизовывать рабочее пространство и зоны хранения инвентаря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4476B5" w14:textId="572FF867" w:rsidR="00854B4D" w:rsidRPr="00F26810" w:rsidRDefault="00854B4D" w:rsidP="00CE6E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F26810">
              <w:rPr>
                <w:rFonts w:ascii="Times New Roman" w:hAnsi="Times New Roman" w:cs="Times New Roman"/>
                <w:sz w:val="24"/>
                <w:szCs w:val="24"/>
              </w:rPr>
              <w:t xml:space="preserve">оддерживать порядок и чистоту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рабочего места / зоны демонстрации;</w:t>
            </w:r>
          </w:p>
          <w:p w14:paraId="52D7B7F2" w14:textId="000ADE21" w:rsidR="00854B4D" w:rsidRPr="00F26810" w:rsidRDefault="00854B4D" w:rsidP="00CE6E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Pr="00F26810">
              <w:rPr>
                <w:rFonts w:ascii="Times New Roman" w:hAnsi="Times New Roman" w:cs="Times New Roman"/>
                <w:sz w:val="24"/>
                <w:szCs w:val="24"/>
              </w:rPr>
              <w:t xml:space="preserve">инимизировать время перенастройки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оборудования между занятиями;</w:t>
            </w:r>
          </w:p>
          <w:p w14:paraId="1DF9A814" w14:textId="3CB312F1" w:rsidR="00854B4D" w:rsidRPr="00F26810" w:rsidRDefault="00854B4D" w:rsidP="00CE6E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F26810">
              <w:rPr>
                <w:rFonts w:ascii="Times New Roman" w:hAnsi="Times New Roman" w:cs="Times New Roman"/>
                <w:sz w:val="24"/>
                <w:szCs w:val="24"/>
              </w:rPr>
              <w:t>странять избыточные перемещения клиентов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F4CFD7" w14:textId="08C689C9" w:rsidR="00854B4D" w:rsidRPr="00F26810" w:rsidRDefault="00854B4D" w:rsidP="00CE6E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F26810">
              <w:rPr>
                <w:rFonts w:ascii="Times New Roman" w:hAnsi="Times New Roman" w:cs="Times New Roman"/>
                <w:sz w:val="24"/>
                <w:szCs w:val="24"/>
              </w:rPr>
              <w:t xml:space="preserve">оздавать понятные схемы и инструкции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занимающихся;</w:t>
            </w:r>
          </w:p>
          <w:p w14:paraId="5FF9806B" w14:textId="708E9468" w:rsidR="00854B4D" w:rsidRPr="00F26810" w:rsidRDefault="00854B4D" w:rsidP="00CE6E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F26810">
              <w:rPr>
                <w:rFonts w:ascii="Times New Roman" w:hAnsi="Times New Roman" w:cs="Times New Roman"/>
                <w:sz w:val="24"/>
                <w:szCs w:val="24"/>
              </w:rPr>
              <w:t xml:space="preserve">ерсонализировать услуги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основе потребностей клиентов;</w:t>
            </w:r>
          </w:p>
          <w:p w14:paraId="7F80B81C" w14:textId="6208DE6A" w:rsidR="00854B4D" w:rsidRPr="00E231B6" w:rsidRDefault="00854B4D" w:rsidP="00CE6E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F26810">
              <w:rPr>
                <w:rFonts w:ascii="Times New Roman" w:hAnsi="Times New Roman" w:cs="Times New Roman"/>
                <w:sz w:val="24"/>
                <w:szCs w:val="24"/>
              </w:rPr>
              <w:t>редлагать и внедрять рационализаторские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шения</w:t>
            </w:r>
          </w:p>
        </w:tc>
        <w:tc>
          <w:tcPr>
            <w:tcW w:w="722" w:type="pct"/>
            <w:vMerge/>
            <w:vAlign w:val="center"/>
          </w:tcPr>
          <w:p w14:paraId="08240EB9" w14:textId="77777777" w:rsidR="00854B4D" w:rsidRPr="00AF76EA" w:rsidRDefault="00854B4D" w:rsidP="00CE6E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6AE6BA" w14:textId="77777777" w:rsidR="000244DA" w:rsidRDefault="000244DA" w:rsidP="00CE6EC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14:paraId="02225114" w14:textId="77777777" w:rsidR="007274B8" w:rsidRPr="000740F5" w:rsidRDefault="00F8340A" w:rsidP="00E0509C">
      <w:pPr>
        <w:pStyle w:val="2"/>
        <w:rPr>
          <w:lang w:val="ru-RU"/>
        </w:rPr>
      </w:pPr>
      <w:bookmarkStart w:id="8" w:name="_Toc78885655"/>
      <w:bookmarkStart w:id="9" w:name="_Toc210747678"/>
      <w:bookmarkStart w:id="10" w:name="_Toc210747748"/>
      <w:r w:rsidRPr="000740F5">
        <w:rPr>
          <w:lang w:val="ru-RU"/>
        </w:rPr>
        <w:t>1</w:t>
      </w:r>
      <w:r w:rsidR="00D17132" w:rsidRPr="000740F5">
        <w:rPr>
          <w:lang w:val="ru-RU"/>
        </w:rPr>
        <w:t>.</w:t>
      </w:r>
      <w:r w:rsidRPr="000740F5">
        <w:rPr>
          <w:lang w:val="ru-RU"/>
        </w:rPr>
        <w:t>3</w:t>
      </w:r>
      <w:r w:rsidR="00AF76EA" w:rsidRPr="000740F5">
        <w:rPr>
          <w:lang w:val="ru-RU"/>
        </w:rPr>
        <w:t>. Требования к схеме оценки</w:t>
      </w:r>
      <w:bookmarkEnd w:id="8"/>
      <w:bookmarkEnd w:id="9"/>
      <w:bookmarkEnd w:id="10"/>
    </w:p>
    <w:p w14:paraId="798D2821" w14:textId="77777777" w:rsidR="00DE39D8" w:rsidRPr="00AF76EA" w:rsidRDefault="00AE6AB7" w:rsidP="00CE6EC4">
      <w:pPr>
        <w:pStyle w:val="af1"/>
        <w:widowControl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AF76EA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AF76EA">
        <w:rPr>
          <w:rFonts w:ascii="Times New Roman" w:hAnsi="Times New Roman"/>
          <w:sz w:val="28"/>
          <w:szCs w:val="28"/>
          <w:lang w:val="ru-RU"/>
        </w:rPr>
        <w:t> </w:t>
      </w:r>
      <w:r w:rsidRPr="00AF76EA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AF76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40E46" w:rsidRPr="00AF76EA">
        <w:rPr>
          <w:rFonts w:ascii="Times New Roman" w:hAnsi="Times New Roman"/>
          <w:sz w:val="28"/>
          <w:szCs w:val="28"/>
          <w:lang w:val="ru-RU"/>
        </w:rPr>
        <w:t>2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.</w:t>
      </w:r>
    </w:p>
    <w:p w14:paraId="37497F37" w14:textId="77777777" w:rsidR="00C56A9B" w:rsidRPr="00AF76EA" w:rsidRDefault="00AF76EA" w:rsidP="00CE6EC4">
      <w:pPr>
        <w:pStyle w:val="af1"/>
        <w:widowControl/>
        <w:ind w:firstLine="709"/>
        <w:contextualSpacing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AF76EA">
        <w:rPr>
          <w:rFonts w:ascii="Times New Roman" w:hAnsi="Times New Roman"/>
          <w:bCs/>
          <w:iCs/>
          <w:sz w:val="28"/>
          <w:szCs w:val="28"/>
          <w:lang w:val="ru-RU"/>
        </w:rPr>
        <w:t xml:space="preserve">Таблица </w:t>
      </w:r>
      <w:r w:rsidR="00640E46" w:rsidRPr="00AF76EA">
        <w:rPr>
          <w:rFonts w:ascii="Times New Roman" w:hAnsi="Times New Roman"/>
          <w:bCs/>
          <w:iCs/>
          <w:sz w:val="28"/>
          <w:szCs w:val="28"/>
          <w:lang w:val="ru-RU"/>
        </w:rPr>
        <w:t>2</w:t>
      </w:r>
    </w:p>
    <w:p w14:paraId="19A229E3" w14:textId="77777777" w:rsidR="007274B8" w:rsidRPr="00AF76EA" w:rsidRDefault="007274B8" w:rsidP="00E0509C">
      <w:pPr>
        <w:pStyle w:val="af1"/>
        <w:widowControl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AF76EA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804"/>
        <w:gridCol w:w="698"/>
        <w:gridCol w:w="690"/>
        <w:gridCol w:w="690"/>
        <w:gridCol w:w="690"/>
        <w:gridCol w:w="690"/>
        <w:gridCol w:w="690"/>
        <w:gridCol w:w="690"/>
        <w:gridCol w:w="660"/>
        <w:gridCol w:w="2043"/>
      </w:tblGrid>
      <w:tr w:rsidR="006048FC" w:rsidRPr="00F10695" w14:paraId="6CB5909E" w14:textId="77777777" w:rsidTr="006048FC">
        <w:trPr>
          <w:trHeight w:val="944"/>
          <w:tblHeader/>
          <w:jc w:val="center"/>
        </w:trPr>
        <w:tc>
          <w:tcPr>
            <w:tcW w:w="3907" w:type="pct"/>
            <w:gridSpan w:val="9"/>
            <w:shd w:val="clear" w:color="auto" w:fill="92D050"/>
            <w:vAlign w:val="center"/>
          </w:tcPr>
          <w:p w14:paraId="03D14B37" w14:textId="39E5680B" w:rsidR="006048FC" w:rsidRPr="00F10695" w:rsidRDefault="006048FC" w:rsidP="00CE6EC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093" w:type="pct"/>
            <w:vMerge w:val="restart"/>
            <w:shd w:val="clear" w:color="auto" w:fill="92D050"/>
            <w:vAlign w:val="center"/>
          </w:tcPr>
          <w:p w14:paraId="5E264A77" w14:textId="740BCD56" w:rsidR="006048FC" w:rsidRPr="00F10695" w:rsidRDefault="006048FC" w:rsidP="00CE6EC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 xml:space="preserve">Итого баллов </w:t>
            </w:r>
          </w:p>
          <w:p w14:paraId="7E03A3F3" w14:textId="77777777" w:rsidR="006048FC" w:rsidRPr="00F10695" w:rsidRDefault="006048FC" w:rsidP="00CE6EC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6048FC" w:rsidRPr="00F10695" w14:paraId="15658BA8" w14:textId="77777777" w:rsidTr="008E4B5F">
        <w:trPr>
          <w:trHeight w:val="50"/>
          <w:jc w:val="center"/>
        </w:trPr>
        <w:tc>
          <w:tcPr>
            <w:tcW w:w="966" w:type="pct"/>
            <w:vMerge w:val="restart"/>
            <w:shd w:val="clear" w:color="auto" w:fill="92D050"/>
            <w:vAlign w:val="center"/>
          </w:tcPr>
          <w:p w14:paraId="0C79FA9B" w14:textId="77777777" w:rsidR="006048FC" w:rsidRPr="00F10695" w:rsidRDefault="006048FC" w:rsidP="00CE6EC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373" w:type="pct"/>
            <w:shd w:val="clear" w:color="auto" w:fill="92D050"/>
            <w:vAlign w:val="center"/>
          </w:tcPr>
          <w:p w14:paraId="3E8FD3DE" w14:textId="77777777" w:rsidR="006048FC" w:rsidRPr="00F10695" w:rsidRDefault="006048FC" w:rsidP="00CE6EC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00B050"/>
            <w:vAlign w:val="center"/>
          </w:tcPr>
          <w:p w14:paraId="2EBFB109" w14:textId="089D83CA" w:rsidR="006048FC" w:rsidRPr="00190236" w:rsidRDefault="006048FC" w:rsidP="00CE6EC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A</w:t>
            </w:r>
            <w:r>
              <w:rPr>
                <w:b/>
                <w:sz w:val="24"/>
                <w:szCs w:val="24"/>
              </w:rPr>
              <w:t xml:space="preserve"> 1</w:t>
            </w:r>
          </w:p>
        </w:tc>
        <w:tc>
          <w:tcPr>
            <w:tcW w:w="369" w:type="pct"/>
            <w:shd w:val="clear" w:color="auto" w:fill="00B050"/>
            <w:vAlign w:val="center"/>
          </w:tcPr>
          <w:p w14:paraId="0AF76164" w14:textId="0E420698" w:rsidR="006048FC" w:rsidRPr="00F10695" w:rsidRDefault="006048FC" w:rsidP="00CE6EC4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 2</w:t>
            </w:r>
          </w:p>
        </w:tc>
        <w:tc>
          <w:tcPr>
            <w:tcW w:w="369" w:type="pct"/>
            <w:shd w:val="clear" w:color="auto" w:fill="00B050"/>
            <w:vAlign w:val="center"/>
          </w:tcPr>
          <w:p w14:paraId="4F5FF8DE" w14:textId="2464822C" w:rsidR="006048FC" w:rsidRPr="00F10695" w:rsidRDefault="006048FC" w:rsidP="00CE6EC4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369" w:type="pct"/>
            <w:shd w:val="clear" w:color="auto" w:fill="00B050"/>
            <w:vAlign w:val="center"/>
          </w:tcPr>
          <w:p w14:paraId="2FDB37B0" w14:textId="52F3ABCB" w:rsidR="006048FC" w:rsidRPr="00F10695" w:rsidRDefault="006048FC" w:rsidP="00CE6EC4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1</w:t>
            </w:r>
          </w:p>
        </w:tc>
        <w:tc>
          <w:tcPr>
            <w:tcW w:w="369" w:type="pct"/>
            <w:shd w:val="clear" w:color="auto" w:fill="00B050"/>
            <w:vAlign w:val="center"/>
          </w:tcPr>
          <w:p w14:paraId="07F42904" w14:textId="51D7CBA5" w:rsidR="006048FC" w:rsidRPr="00F10695" w:rsidRDefault="006048FC" w:rsidP="00CE6EC4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2</w:t>
            </w:r>
          </w:p>
        </w:tc>
        <w:tc>
          <w:tcPr>
            <w:tcW w:w="369" w:type="pct"/>
            <w:shd w:val="clear" w:color="auto" w:fill="00B050"/>
            <w:vAlign w:val="center"/>
          </w:tcPr>
          <w:p w14:paraId="3CD63C45" w14:textId="29703528" w:rsidR="006048FC" w:rsidRPr="00AC03D4" w:rsidRDefault="00CF2A47" w:rsidP="00CE6EC4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3</w:t>
            </w:r>
          </w:p>
        </w:tc>
        <w:tc>
          <w:tcPr>
            <w:tcW w:w="352" w:type="pct"/>
            <w:shd w:val="clear" w:color="auto" w:fill="00B050"/>
          </w:tcPr>
          <w:p w14:paraId="06440967" w14:textId="66137F89" w:rsidR="006048FC" w:rsidRPr="00F10695" w:rsidRDefault="00CF2A47" w:rsidP="00CE6EC4">
            <w:pPr>
              <w:ind w:left="176" w:hanging="176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093" w:type="pct"/>
            <w:vMerge/>
            <w:shd w:val="clear" w:color="auto" w:fill="00B050"/>
            <w:vAlign w:val="center"/>
          </w:tcPr>
          <w:p w14:paraId="01D2F74A" w14:textId="0F3F30E9" w:rsidR="006048FC" w:rsidRPr="00F10695" w:rsidRDefault="006048FC" w:rsidP="00CE6EC4">
            <w:pPr>
              <w:ind w:right="172" w:hanging="176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8E4B5F" w:rsidRPr="00F10695" w14:paraId="07BE1A06" w14:textId="77777777" w:rsidTr="008E4B5F">
        <w:trPr>
          <w:trHeight w:val="50"/>
          <w:jc w:val="center"/>
        </w:trPr>
        <w:tc>
          <w:tcPr>
            <w:tcW w:w="966" w:type="pct"/>
            <w:vMerge/>
            <w:shd w:val="clear" w:color="auto" w:fill="92D050"/>
            <w:vAlign w:val="center"/>
          </w:tcPr>
          <w:p w14:paraId="73AB613B" w14:textId="77777777" w:rsidR="008E4B5F" w:rsidRPr="00F10695" w:rsidRDefault="008E4B5F" w:rsidP="00CE6EC4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3" w:type="pct"/>
            <w:shd w:val="clear" w:color="auto" w:fill="00B050"/>
            <w:vAlign w:val="center"/>
          </w:tcPr>
          <w:p w14:paraId="10BE03EE" w14:textId="77777777" w:rsidR="008E4B5F" w:rsidRPr="00F10695" w:rsidRDefault="008E4B5F" w:rsidP="00CE6EC4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69" w:type="pct"/>
            <w:vAlign w:val="center"/>
          </w:tcPr>
          <w:p w14:paraId="64A97FB9" w14:textId="6E922B63" w:rsidR="001B05DF" w:rsidRPr="001B05DF" w:rsidRDefault="001B05DF" w:rsidP="00CE6EC4">
            <w:pPr>
              <w:contextualSpacing/>
              <w:jc w:val="center"/>
            </w:pPr>
            <w:r>
              <w:t>2,5</w:t>
            </w:r>
          </w:p>
        </w:tc>
        <w:tc>
          <w:tcPr>
            <w:tcW w:w="369" w:type="pct"/>
            <w:vAlign w:val="center"/>
          </w:tcPr>
          <w:p w14:paraId="5595DA3C" w14:textId="466A4DDA" w:rsidR="008E4B5F" w:rsidRPr="00157F7F" w:rsidRDefault="008E4B5F" w:rsidP="00CE6EC4">
            <w:pPr>
              <w:contextualSpacing/>
              <w:jc w:val="center"/>
              <w:rPr>
                <w:sz w:val="24"/>
                <w:szCs w:val="24"/>
              </w:rPr>
            </w:pPr>
            <w:r w:rsidRPr="00157F7F">
              <w:t>3</w:t>
            </w:r>
          </w:p>
        </w:tc>
        <w:tc>
          <w:tcPr>
            <w:tcW w:w="369" w:type="pct"/>
            <w:vAlign w:val="center"/>
          </w:tcPr>
          <w:p w14:paraId="70E21D90" w14:textId="77397590" w:rsidR="008E4B5F" w:rsidRPr="00157F7F" w:rsidRDefault="008E4B5F" w:rsidP="00CE6EC4">
            <w:pPr>
              <w:contextualSpacing/>
              <w:jc w:val="center"/>
              <w:rPr>
                <w:sz w:val="24"/>
                <w:szCs w:val="24"/>
              </w:rPr>
            </w:pPr>
            <w:r w:rsidRPr="00157F7F">
              <w:t>2</w:t>
            </w:r>
          </w:p>
        </w:tc>
        <w:tc>
          <w:tcPr>
            <w:tcW w:w="369" w:type="pct"/>
            <w:vAlign w:val="center"/>
          </w:tcPr>
          <w:p w14:paraId="2D95217D" w14:textId="1719AACF" w:rsidR="008E4B5F" w:rsidRPr="00157F7F" w:rsidRDefault="008E4B5F" w:rsidP="00CE6EC4">
            <w:pPr>
              <w:contextualSpacing/>
              <w:jc w:val="center"/>
              <w:rPr>
                <w:sz w:val="24"/>
                <w:szCs w:val="24"/>
              </w:rPr>
            </w:pPr>
            <w:r w:rsidRPr="00157F7F">
              <w:t>2</w:t>
            </w:r>
            <w:r w:rsidR="001B05DF">
              <w:t>,5</w:t>
            </w:r>
          </w:p>
        </w:tc>
        <w:tc>
          <w:tcPr>
            <w:tcW w:w="369" w:type="pct"/>
            <w:vAlign w:val="center"/>
          </w:tcPr>
          <w:p w14:paraId="4D327BC5" w14:textId="6CA7695E" w:rsidR="008E4B5F" w:rsidRPr="00157F7F" w:rsidRDefault="008E4B5F" w:rsidP="00CE6EC4">
            <w:pPr>
              <w:contextualSpacing/>
              <w:jc w:val="center"/>
              <w:rPr>
                <w:sz w:val="24"/>
                <w:szCs w:val="24"/>
              </w:rPr>
            </w:pPr>
            <w:r w:rsidRPr="00157F7F">
              <w:t>3</w:t>
            </w:r>
          </w:p>
        </w:tc>
        <w:tc>
          <w:tcPr>
            <w:tcW w:w="369" w:type="pct"/>
            <w:vAlign w:val="center"/>
          </w:tcPr>
          <w:p w14:paraId="24C319B9" w14:textId="008D527D" w:rsidR="008E4B5F" w:rsidRPr="00157F7F" w:rsidRDefault="008E4B5F" w:rsidP="00CE6EC4">
            <w:pPr>
              <w:contextualSpacing/>
              <w:jc w:val="center"/>
              <w:rPr>
                <w:sz w:val="24"/>
                <w:szCs w:val="24"/>
              </w:rPr>
            </w:pPr>
            <w:r w:rsidRPr="00157F7F">
              <w:t>0</w:t>
            </w:r>
          </w:p>
        </w:tc>
        <w:tc>
          <w:tcPr>
            <w:tcW w:w="352" w:type="pct"/>
            <w:vAlign w:val="center"/>
          </w:tcPr>
          <w:p w14:paraId="007D771B" w14:textId="11565AB0" w:rsidR="008E4B5F" w:rsidRPr="00157F7F" w:rsidRDefault="008E4B5F" w:rsidP="00CE6EC4">
            <w:pPr>
              <w:ind w:left="-110" w:right="-143"/>
              <w:contextualSpacing/>
              <w:jc w:val="center"/>
              <w:rPr>
                <w:sz w:val="24"/>
                <w:szCs w:val="24"/>
              </w:rPr>
            </w:pPr>
            <w:r w:rsidRPr="00157F7F">
              <w:t>0</w:t>
            </w:r>
          </w:p>
        </w:tc>
        <w:tc>
          <w:tcPr>
            <w:tcW w:w="1093" w:type="pct"/>
            <w:shd w:val="clear" w:color="auto" w:fill="F2F2F2" w:themeFill="background1" w:themeFillShade="F2"/>
            <w:vAlign w:val="center"/>
          </w:tcPr>
          <w:p w14:paraId="6BBE89EC" w14:textId="70BBAC35" w:rsidR="008E4B5F" w:rsidRPr="00536FCB" w:rsidRDefault="00157F7F" w:rsidP="00CE6EC4">
            <w:pPr>
              <w:ind w:left="-110" w:right="-143"/>
              <w:contextualSpacing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13,00</w:t>
            </w:r>
          </w:p>
        </w:tc>
      </w:tr>
      <w:tr w:rsidR="008E4B5F" w:rsidRPr="00F10695" w14:paraId="1A6B0F8C" w14:textId="77777777" w:rsidTr="008E4B5F">
        <w:trPr>
          <w:trHeight w:val="50"/>
          <w:jc w:val="center"/>
        </w:trPr>
        <w:tc>
          <w:tcPr>
            <w:tcW w:w="966" w:type="pct"/>
            <w:vMerge/>
            <w:shd w:val="clear" w:color="auto" w:fill="92D050"/>
            <w:vAlign w:val="center"/>
          </w:tcPr>
          <w:p w14:paraId="22F91240" w14:textId="77777777" w:rsidR="008E4B5F" w:rsidRPr="00F10695" w:rsidRDefault="008E4B5F" w:rsidP="00CE6EC4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3" w:type="pct"/>
            <w:shd w:val="clear" w:color="auto" w:fill="00B050"/>
            <w:vAlign w:val="center"/>
          </w:tcPr>
          <w:p w14:paraId="483DF252" w14:textId="77777777" w:rsidR="008E4B5F" w:rsidRPr="00F10695" w:rsidRDefault="008E4B5F" w:rsidP="00CE6EC4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69" w:type="pct"/>
            <w:vAlign w:val="center"/>
          </w:tcPr>
          <w:p w14:paraId="0B862229" w14:textId="70F2C547" w:rsidR="008E4B5F" w:rsidRPr="00157F7F" w:rsidRDefault="008E4B5F" w:rsidP="00CE6EC4">
            <w:pPr>
              <w:contextualSpacing/>
              <w:jc w:val="center"/>
              <w:rPr>
                <w:sz w:val="24"/>
                <w:szCs w:val="24"/>
              </w:rPr>
            </w:pPr>
            <w:r w:rsidRPr="00157F7F">
              <w:t>11,</w:t>
            </w:r>
            <w:r w:rsidR="006E4ACA">
              <w:t>6</w:t>
            </w:r>
          </w:p>
        </w:tc>
        <w:tc>
          <w:tcPr>
            <w:tcW w:w="369" w:type="pct"/>
            <w:vAlign w:val="center"/>
          </w:tcPr>
          <w:p w14:paraId="33D947BA" w14:textId="51924701" w:rsidR="008E4B5F" w:rsidRPr="00157F7F" w:rsidRDefault="008E4B5F" w:rsidP="00CE6EC4">
            <w:pPr>
              <w:contextualSpacing/>
              <w:jc w:val="center"/>
              <w:rPr>
                <w:sz w:val="24"/>
                <w:szCs w:val="24"/>
              </w:rPr>
            </w:pPr>
            <w:r w:rsidRPr="00157F7F">
              <w:t>9</w:t>
            </w:r>
          </w:p>
        </w:tc>
        <w:tc>
          <w:tcPr>
            <w:tcW w:w="369" w:type="pct"/>
            <w:vAlign w:val="center"/>
          </w:tcPr>
          <w:p w14:paraId="31A17354" w14:textId="73BACB33" w:rsidR="008E4B5F" w:rsidRPr="00157F7F" w:rsidRDefault="008E4B5F" w:rsidP="00CE6EC4">
            <w:pPr>
              <w:contextualSpacing/>
              <w:jc w:val="center"/>
              <w:rPr>
                <w:sz w:val="24"/>
                <w:szCs w:val="24"/>
              </w:rPr>
            </w:pPr>
            <w:r w:rsidRPr="00157F7F">
              <w:t>13,75</w:t>
            </w:r>
          </w:p>
        </w:tc>
        <w:tc>
          <w:tcPr>
            <w:tcW w:w="369" w:type="pct"/>
            <w:vAlign w:val="center"/>
          </w:tcPr>
          <w:p w14:paraId="19D21F4E" w14:textId="5B168293" w:rsidR="008E4B5F" w:rsidRPr="00157F7F" w:rsidRDefault="008E4B5F" w:rsidP="00CE6EC4">
            <w:pPr>
              <w:contextualSpacing/>
              <w:jc w:val="center"/>
              <w:rPr>
                <w:sz w:val="24"/>
                <w:szCs w:val="24"/>
              </w:rPr>
            </w:pPr>
            <w:r w:rsidRPr="00157F7F">
              <w:t>1</w:t>
            </w:r>
            <w:r w:rsidR="00E05520">
              <w:t>3</w:t>
            </w:r>
            <w:r w:rsidRPr="00157F7F">
              <w:t>,</w:t>
            </w:r>
            <w:r w:rsidR="00E05520">
              <w:t>9</w:t>
            </w:r>
            <w:r w:rsidR="006E4ACA">
              <w:t>5</w:t>
            </w:r>
          </w:p>
        </w:tc>
        <w:tc>
          <w:tcPr>
            <w:tcW w:w="369" w:type="pct"/>
            <w:vAlign w:val="center"/>
          </w:tcPr>
          <w:p w14:paraId="2D07B93F" w14:textId="3B4F7CDA" w:rsidR="008E4B5F" w:rsidRPr="00157F7F" w:rsidRDefault="008E4B5F" w:rsidP="00CE6EC4">
            <w:pPr>
              <w:contextualSpacing/>
              <w:jc w:val="center"/>
              <w:rPr>
                <w:sz w:val="24"/>
                <w:szCs w:val="24"/>
              </w:rPr>
            </w:pPr>
            <w:r w:rsidRPr="00157F7F">
              <w:t>9,6</w:t>
            </w:r>
          </w:p>
        </w:tc>
        <w:tc>
          <w:tcPr>
            <w:tcW w:w="369" w:type="pct"/>
            <w:vAlign w:val="center"/>
          </w:tcPr>
          <w:p w14:paraId="1C5A6B6C" w14:textId="7375935B" w:rsidR="008E4B5F" w:rsidRPr="00157F7F" w:rsidRDefault="008E4B5F" w:rsidP="00CE6EC4">
            <w:pPr>
              <w:contextualSpacing/>
              <w:jc w:val="center"/>
              <w:rPr>
                <w:sz w:val="24"/>
                <w:szCs w:val="24"/>
              </w:rPr>
            </w:pPr>
            <w:r w:rsidRPr="00157F7F">
              <w:t>9,6</w:t>
            </w:r>
          </w:p>
        </w:tc>
        <w:tc>
          <w:tcPr>
            <w:tcW w:w="352" w:type="pct"/>
            <w:vAlign w:val="center"/>
          </w:tcPr>
          <w:p w14:paraId="39630E81" w14:textId="5C5DBADE" w:rsidR="008E4B5F" w:rsidRPr="00157F7F" w:rsidRDefault="008839E0" w:rsidP="00CE6EC4">
            <w:pPr>
              <w:ind w:left="-110" w:right="-143"/>
              <w:contextualSpacing/>
              <w:jc w:val="center"/>
              <w:rPr>
                <w:sz w:val="24"/>
                <w:szCs w:val="24"/>
              </w:rPr>
            </w:pPr>
            <w:r>
              <w:t>5,5</w:t>
            </w:r>
          </w:p>
        </w:tc>
        <w:tc>
          <w:tcPr>
            <w:tcW w:w="1093" w:type="pct"/>
            <w:shd w:val="clear" w:color="auto" w:fill="F2F2F2" w:themeFill="background1" w:themeFillShade="F2"/>
            <w:vAlign w:val="center"/>
          </w:tcPr>
          <w:p w14:paraId="53D7D74A" w14:textId="6ACA631D" w:rsidR="008E4B5F" w:rsidRPr="00536FCB" w:rsidRDefault="00157F7F" w:rsidP="00CE6EC4">
            <w:pPr>
              <w:ind w:left="-110" w:right="-143"/>
              <w:contextualSpacing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73,00</w:t>
            </w:r>
          </w:p>
        </w:tc>
      </w:tr>
      <w:tr w:rsidR="008E4B5F" w:rsidRPr="00F10695" w14:paraId="16397318" w14:textId="77777777" w:rsidTr="008E4B5F">
        <w:trPr>
          <w:trHeight w:val="50"/>
          <w:jc w:val="center"/>
        </w:trPr>
        <w:tc>
          <w:tcPr>
            <w:tcW w:w="966" w:type="pct"/>
            <w:vMerge/>
            <w:shd w:val="clear" w:color="auto" w:fill="92D050"/>
            <w:vAlign w:val="center"/>
          </w:tcPr>
          <w:p w14:paraId="18402349" w14:textId="77777777" w:rsidR="008E4B5F" w:rsidRPr="00F10695" w:rsidRDefault="008E4B5F" w:rsidP="00CE6EC4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3" w:type="pct"/>
            <w:shd w:val="clear" w:color="auto" w:fill="00B050"/>
            <w:vAlign w:val="center"/>
          </w:tcPr>
          <w:p w14:paraId="6F966E8D" w14:textId="77777777" w:rsidR="008E4B5F" w:rsidRPr="00F10695" w:rsidRDefault="008E4B5F" w:rsidP="00CE6EC4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69" w:type="pct"/>
            <w:vAlign w:val="center"/>
          </w:tcPr>
          <w:p w14:paraId="791BF88D" w14:textId="4D73AEEF" w:rsidR="008E4B5F" w:rsidRPr="00F10695" w:rsidRDefault="008E4B5F" w:rsidP="00CE6EC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369" w:type="pct"/>
            <w:vAlign w:val="center"/>
          </w:tcPr>
          <w:p w14:paraId="411B37A0" w14:textId="3E3B4ED2" w:rsidR="008E4B5F" w:rsidRPr="00F10695" w:rsidRDefault="008E4B5F" w:rsidP="00CE6EC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9" w:type="pct"/>
            <w:vAlign w:val="center"/>
          </w:tcPr>
          <w:p w14:paraId="4C31DF73" w14:textId="63A660DE" w:rsidR="008E4B5F" w:rsidRPr="00F10695" w:rsidRDefault="008E4B5F" w:rsidP="00CE6EC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1,3</w:t>
            </w:r>
          </w:p>
        </w:tc>
        <w:tc>
          <w:tcPr>
            <w:tcW w:w="369" w:type="pct"/>
            <w:vAlign w:val="center"/>
          </w:tcPr>
          <w:p w14:paraId="30560EF4" w14:textId="0950EAFF" w:rsidR="008E4B5F" w:rsidRPr="00F10695" w:rsidRDefault="008E4B5F" w:rsidP="00CE6EC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369" w:type="pct"/>
            <w:vAlign w:val="center"/>
          </w:tcPr>
          <w:p w14:paraId="708867C0" w14:textId="2CCA0667" w:rsidR="008E4B5F" w:rsidRPr="00F10695" w:rsidRDefault="008E4B5F" w:rsidP="00CE6EC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9" w:type="pct"/>
            <w:vAlign w:val="center"/>
          </w:tcPr>
          <w:p w14:paraId="3C012B09" w14:textId="46B01894" w:rsidR="008E4B5F" w:rsidRPr="00F10695" w:rsidRDefault="008E4B5F" w:rsidP="00CE6EC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2" w:type="pct"/>
            <w:vAlign w:val="center"/>
          </w:tcPr>
          <w:p w14:paraId="5C41BC29" w14:textId="1477E842" w:rsidR="008E4B5F" w:rsidRPr="006660CD" w:rsidRDefault="008E4B5F" w:rsidP="00CE6EC4">
            <w:pPr>
              <w:ind w:left="-110" w:right="-143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93" w:type="pct"/>
            <w:shd w:val="clear" w:color="auto" w:fill="F2F2F2" w:themeFill="background1" w:themeFillShade="F2"/>
            <w:vAlign w:val="center"/>
          </w:tcPr>
          <w:p w14:paraId="13DCBC88" w14:textId="53114DA6" w:rsidR="008E4B5F" w:rsidRPr="00536FCB" w:rsidRDefault="008E4B5F" w:rsidP="00CE6EC4">
            <w:pPr>
              <w:ind w:left="-110" w:right="-143"/>
              <w:contextualSpacing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8,00</w:t>
            </w:r>
          </w:p>
        </w:tc>
      </w:tr>
      <w:tr w:rsidR="008E4B5F" w:rsidRPr="00F10695" w14:paraId="3B100A1A" w14:textId="77777777" w:rsidTr="008E4B5F">
        <w:trPr>
          <w:trHeight w:val="50"/>
          <w:jc w:val="center"/>
        </w:trPr>
        <w:tc>
          <w:tcPr>
            <w:tcW w:w="966" w:type="pct"/>
            <w:vMerge/>
            <w:shd w:val="clear" w:color="auto" w:fill="92D050"/>
            <w:vAlign w:val="center"/>
          </w:tcPr>
          <w:p w14:paraId="35011059" w14:textId="77777777" w:rsidR="008E4B5F" w:rsidRPr="00F10695" w:rsidRDefault="008E4B5F" w:rsidP="00CE6EC4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3" w:type="pct"/>
            <w:shd w:val="clear" w:color="auto" w:fill="00B050"/>
            <w:vAlign w:val="center"/>
          </w:tcPr>
          <w:p w14:paraId="04DCFBC1" w14:textId="77777777" w:rsidR="008E4B5F" w:rsidRPr="00F10695" w:rsidRDefault="008E4B5F" w:rsidP="00CE6EC4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69" w:type="pct"/>
            <w:vAlign w:val="center"/>
          </w:tcPr>
          <w:p w14:paraId="2CB2D14A" w14:textId="70DCD552" w:rsidR="008E4B5F" w:rsidRPr="00F10695" w:rsidRDefault="008E4B5F" w:rsidP="00CE6EC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1,8</w:t>
            </w:r>
          </w:p>
        </w:tc>
        <w:tc>
          <w:tcPr>
            <w:tcW w:w="369" w:type="pct"/>
            <w:vAlign w:val="center"/>
          </w:tcPr>
          <w:p w14:paraId="6313C3DF" w14:textId="463B7FAD" w:rsidR="008E4B5F" w:rsidRPr="00F10695" w:rsidRDefault="008E4B5F" w:rsidP="00CE6EC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9" w:type="pct"/>
            <w:vAlign w:val="center"/>
          </w:tcPr>
          <w:p w14:paraId="084E2080" w14:textId="0EA75941" w:rsidR="008E4B5F" w:rsidRPr="00F10695" w:rsidRDefault="008E4B5F" w:rsidP="00CE6EC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0,95</w:t>
            </w:r>
          </w:p>
        </w:tc>
        <w:tc>
          <w:tcPr>
            <w:tcW w:w="369" w:type="pct"/>
            <w:vAlign w:val="center"/>
          </w:tcPr>
          <w:p w14:paraId="384183DA" w14:textId="07301B25" w:rsidR="008E4B5F" w:rsidRPr="00F10695" w:rsidRDefault="00CF6E0D" w:rsidP="00CE6EC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0</w:t>
            </w:r>
            <w:r w:rsidR="008E4B5F">
              <w:rPr>
                <w:color w:val="000000"/>
              </w:rPr>
              <w:t>,95</w:t>
            </w:r>
          </w:p>
        </w:tc>
        <w:tc>
          <w:tcPr>
            <w:tcW w:w="369" w:type="pct"/>
            <w:vAlign w:val="center"/>
          </w:tcPr>
          <w:p w14:paraId="446C0242" w14:textId="19C430E9" w:rsidR="008E4B5F" w:rsidRPr="00F10695" w:rsidRDefault="008E4B5F" w:rsidP="00CE6EC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369" w:type="pct"/>
            <w:vAlign w:val="center"/>
          </w:tcPr>
          <w:p w14:paraId="7E9F836D" w14:textId="704E414B" w:rsidR="008E4B5F" w:rsidRPr="00F10695" w:rsidRDefault="008E4B5F" w:rsidP="00CE6EC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352" w:type="pct"/>
            <w:vAlign w:val="center"/>
          </w:tcPr>
          <w:p w14:paraId="7F14B57D" w14:textId="7A7FEC87" w:rsidR="008E4B5F" w:rsidRPr="006660CD" w:rsidRDefault="008E4B5F" w:rsidP="00CE6EC4">
            <w:pPr>
              <w:ind w:left="-110" w:right="-143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093" w:type="pct"/>
            <w:shd w:val="clear" w:color="auto" w:fill="F2F2F2" w:themeFill="background1" w:themeFillShade="F2"/>
            <w:vAlign w:val="center"/>
          </w:tcPr>
          <w:p w14:paraId="4881EA8D" w14:textId="502E2A05" w:rsidR="008E4B5F" w:rsidRPr="00536FCB" w:rsidRDefault="008E4B5F" w:rsidP="00CE6EC4">
            <w:pPr>
              <w:ind w:left="-110" w:right="-143"/>
              <w:contextualSpacing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6,00</w:t>
            </w:r>
          </w:p>
        </w:tc>
      </w:tr>
      <w:tr w:rsidR="006048FC" w:rsidRPr="00F10695" w14:paraId="7B2CDD83" w14:textId="77777777" w:rsidTr="008E4B5F">
        <w:trPr>
          <w:trHeight w:val="50"/>
          <w:jc w:val="center"/>
        </w:trPr>
        <w:tc>
          <w:tcPr>
            <w:tcW w:w="1340" w:type="pct"/>
            <w:gridSpan w:val="2"/>
            <w:shd w:val="clear" w:color="auto" w:fill="00B050"/>
            <w:vAlign w:val="center"/>
          </w:tcPr>
          <w:p w14:paraId="2BA5E3BF" w14:textId="77777777" w:rsidR="006048FC" w:rsidRPr="00F10695" w:rsidRDefault="006048FC" w:rsidP="00CE6EC4">
            <w:pPr>
              <w:contextualSpacing/>
              <w:jc w:val="center"/>
              <w:rPr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369" w:type="pct"/>
            <w:shd w:val="clear" w:color="auto" w:fill="F2F2F2" w:themeFill="background1" w:themeFillShade="F2"/>
            <w:vAlign w:val="center"/>
          </w:tcPr>
          <w:p w14:paraId="393DF1E9" w14:textId="151EDAA3" w:rsidR="006048FC" w:rsidRPr="00536FCB" w:rsidRDefault="0033557C" w:rsidP="00CE6EC4">
            <w:pPr>
              <w:ind w:left="-116" w:right="-77"/>
              <w:contextualSpacing/>
              <w:jc w:val="center"/>
              <w:rPr>
                <w:sz w:val="24"/>
                <w:szCs w:val="18"/>
              </w:rPr>
            </w:pPr>
            <w:r w:rsidRPr="00536FCB">
              <w:rPr>
                <w:sz w:val="24"/>
                <w:szCs w:val="18"/>
              </w:rPr>
              <w:t>18</w:t>
            </w:r>
          </w:p>
        </w:tc>
        <w:tc>
          <w:tcPr>
            <w:tcW w:w="369" w:type="pct"/>
            <w:shd w:val="clear" w:color="auto" w:fill="F2F2F2" w:themeFill="background1" w:themeFillShade="F2"/>
            <w:vAlign w:val="center"/>
          </w:tcPr>
          <w:p w14:paraId="18764CC4" w14:textId="5BB64CEB" w:rsidR="006048FC" w:rsidRPr="00536FCB" w:rsidRDefault="0033557C" w:rsidP="00CE6EC4">
            <w:pPr>
              <w:ind w:left="-139" w:right="-55"/>
              <w:contextualSpacing/>
              <w:jc w:val="center"/>
              <w:rPr>
                <w:sz w:val="24"/>
                <w:szCs w:val="18"/>
              </w:rPr>
            </w:pPr>
            <w:r w:rsidRPr="00536FCB">
              <w:rPr>
                <w:sz w:val="24"/>
                <w:szCs w:val="18"/>
              </w:rPr>
              <w:t>15</w:t>
            </w:r>
          </w:p>
        </w:tc>
        <w:tc>
          <w:tcPr>
            <w:tcW w:w="369" w:type="pct"/>
            <w:shd w:val="clear" w:color="auto" w:fill="F2F2F2" w:themeFill="background1" w:themeFillShade="F2"/>
            <w:vAlign w:val="center"/>
          </w:tcPr>
          <w:p w14:paraId="0D6BBBDF" w14:textId="7BB1CBED" w:rsidR="006048FC" w:rsidRPr="00536FCB" w:rsidRDefault="0033557C" w:rsidP="00CE6EC4">
            <w:pPr>
              <w:ind w:left="-161" w:right="-174"/>
              <w:contextualSpacing/>
              <w:jc w:val="center"/>
              <w:rPr>
                <w:sz w:val="24"/>
                <w:szCs w:val="18"/>
              </w:rPr>
            </w:pPr>
            <w:r w:rsidRPr="00536FCB">
              <w:rPr>
                <w:sz w:val="24"/>
                <w:szCs w:val="18"/>
              </w:rPr>
              <w:t>18</w:t>
            </w:r>
          </w:p>
        </w:tc>
        <w:tc>
          <w:tcPr>
            <w:tcW w:w="369" w:type="pct"/>
            <w:shd w:val="clear" w:color="auto" w:fill="F2F2F2" w:themeFill="background1" w:themeFillShade="F2"/>
            <w:vAlign w:val="center"/>
          </w:tcPr>
          <w:p w14:paraId="66437C84" w14:textId="77777777" w:rsidR="00EF587A" w:rsidRDefault="00EF587A" w:rsidP="00CE6EC4">
            <w:pPr>
              <w:ind w:left="-42" w:right="-151"/>
              <w:contextualSpacing/>
              <w:jc w:val="center"/>
              <w:rPr>
                <w:sz w:val="24"/>
                <w:szCs w:val="18"/>
              </w:rPr>
            </w:pPr>
          </w:p>
          <w:p w14:paraId="0BFED8EB" w14:textId="660B9AEE" w:rsidR="006048FC" w:rsidRDefault="0033557C" w:rsidP="00CE6EC4">
            <w:pPr>
              <w:ind w:left="-42" w:right="-151"/>
              <w:contextualSpacing/>
              <w:jc w:val="center"/>
              <w:rPr>
                <w:sz w:val="24"/>
                <w:szCs w:val="18"/>
              </w:rPr>
            </w:pPr>
            <w:r w:rsidRPr="00536FCB">
              <w:rPr>
                <w:sz w:val="24"/>
                <w:szCs w:val="18"/>
              </w:rPr>
              <w:t>1</w:t>
            </w:r>
            <w:r w:rsidR="00EF587A">
              <w:rPr>
                <w:sz w:val="24"/>
                <w:szCs w:val="18"/>
              </w:rPr>
              <w:t>9</w:t>
            </w:r>
          </w:p>
          <w:p w14:paraId="7913041E" w14:textId="509A2B86" w:rsidR="00EF587A" w:rsidRPr="00536FCB" w:rsidRDefault="00EF587A" w:rsidP="00CE6EC4">
            <w:pPr>
              <w:ind w:left="-42" w:right="-151"/>
              <w:contextualSpacing/>
              <w:jc w:val="center"/>
              <w:rPr>
                <w:sz w:val="24"/>
                <w:szCs w:val="18"/>
              </w:rPr>
            </w:pPr>
          </w:p>
        </w:tc>
        <w:tc>
          <w:tcPr>
            <w:tcW w:w="369" w:type="pct"/>
            <w:shd w:val="clear" w:color="auto" w:fill="F2F2F2" w:themeFill="background1" w:themeFillShade="F2"/>
            <w:vAlign w:val="center"/>
          </w:tcPr>
          <w:p w14:paraId="6991F63F" w14:textId="07460173" w:rsidR="006048FC" w:rsidRPr="00536FCB" w:rsidRDefault="0033557C" w:rsidP="00CE6EC4">
            <w:pPr>
              <w:ind w:left="-65" w:right="-129"/>
              <w:contextualSpacing/>
              <w:jc w:val="center"/>
              <w:rPr>
                <w:sz w:val="24"/>
                <w:szCs w:val="18"/>
              </w:rPr>
            </w:pPr>
            <w:r w:rsidRPr="00536FCB">
              <w:rPr>
                <w:sz w:val="24"/>
                <w:szCs w:val="18"/>
              </w:rPr>
              <w:t>14</w:t>
            </w:r>
          </w:p>
        </w:tc>
        <w:tc>
          <w:tcPr>
            <w:tcW w:w="369" w:type="pct"/>
            <w:shd w:val="clear" w:color="auto" w:fill="F2F2F2" w:themeFill="background1" w:themeFillShade="F2"/>
            <w:vAlign w:val="center"/>
          </w:tcPr>
          <w:p w14:paraId="1FA0B8C3" w14:textId="23B240DE" w:rsidR="006048FC" w:rsidRPr="00536FCB" w:rsidRDefault="0033557C" w:rsidP="00CE6EC4">
            <w:pPr>
              <w:ind w:left="-65" w:right="-129"/>
              <w:contextualSpacing/>
              <w:jc w:val="center"/>
              <w:rPr>
                <w:sz w:val="24"/>
                <w:szCs w:val="18"/>
              </w:rPr>
            </w:pPr>
            <w:r w:rsidRPr="00536FCB">
              <w:rPr>
                <w:sz w:val="24"/>
                <w:szCs w:val="18"/>
              </w:rPr>
              <w:t>10</w:t>
            </w:r>
          </w:p>
        </w:tc>
        <w:tc>
          <w:tcPr>
            <w:tcW w:w="352" w:type="pct"/>
            <w:shd w:val="clear" w:color="auto" w:fill="F2F2F2" w:themeFill="background1" w:themeFillShade="F2"/>
            <w:vAlign w:val="center"/>
          </w:tcPr>
          <w:p w14:paraId="3C2B593F" w14:textId="77777777" w:rsidR="00EF587A" w:rsidRDefault="00EF587A" w:rsidP="00CE6EC4">
            <w:pPr>
              <w:ind w:left="-65" w:right="-129"/>
              <w:contextualSpacing/>
              <w:jc w:val="center"/>
              <w:rPr>
                <w:sz w:val="24"/>
                <w:szCs w:val="18"/>
              </w:rPr>
            </w:pPr>
          </w:p>
          <w:p w14:paraId="297775EF" w14:textId="66F4108A" w:rsidR="006048FC" w:rsidRDefault="00EF587A" w:rsidP="00CE6EC4">
            <w:pPr>
              <w:ind w:left="-65" w:right="-129"/>
              <w:contextualSpacing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6</w:t>
            </w:r>
          </w:p>
          <w:p w14:paraId="33D7A54A" w14:textId="52E0997C" w:rsidR="00EF587A" w:rsidRPr="00536FCB" w:rsidRDefault="00EF587A" w:rsidP="00CE6EC4">
            <w:pPr>
              <w:ind w:left="-65" w:right="-129"/>
              <w:contextualSpacing/>
              <w:jc w:val="center"/>
              <w:rPr>
                <w:sz w:val="24"/>
                <w:szCs w:val="18"/>
              </w:rPr>
            </w:pPr>
          </w:p>
        </w:tc>
        <w:tc>
          <w:tcPr>
            <w:tcW w:w="1093" w:type="pct"/>
            <w:shd w:val="clear" w:color="auto" w:fill="F2F2F2" w:themeFill="background1" w:themeFillShade="F2"/>
            <w:vAlign w:val="center"/>
          </w:tcPr>
          <w:p w14:paraId="73DCDD90" w14:textId="3D31A019" w:rsidR="006048FC" w:rsidRPr="00F10695" w:rsidRDefault="006048FC" w:rsidP="00CE6EC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100,00</w:t>
            </w:r>
          </w:p>
        </w:tc>
      </w:tr>
    </w:tbl>
    <w:p w14:paraId="324B4B92" w14:textId="77777777" w:rsidR="00CE6EC4" w:rsidRPr="00CE6EC4" w:rsidRDefault="00CE6EC4" w:rsidP="00CE6EC4">
      <w:pPr>
        <w:pStyle w:val="-2"/>
        <w:rPr>
          <w:b w:val="0"/>
          <w:bCs/>
          <w:szCs w:val="28"/>
        </w:rPr>
      </w:pPr>
    </w:p>
    <w:p w14:paraId="0517CD77" w14:textId="72E76645" w:rsidR="00DE39D8" w:rsidRPr="00F10695" w:rsidRDefault="00CE6EC4" w:rsidP="00E0509C">
      <w:pPr>
        <w:pStyle w:val="2"/>
      </w:pPr>
      <w:bookmarkStart w:id="11" w:name="_Toc210747679"/>
      <w:bookmarkStart w:id="12" w:name="_Toc210747749"/>
      <w:r>
        <w:t>1</w:t>
      </w:r>
      <w:r w:rsidR="00643A8A" w:rsidRPr="00F10695">
        <w:t>.</w:t>
      </w:r>
      <w:r w:rsidR="00F8340A" w:rsidRPr="00F10695">
        <w:t>4</w:t>
      </w:r>
      <w:r w:rsidR="00AA2B8A" w:rsidRPr="00F10695">
        <w:t xml:space="preserve">. </w:t>
      </w:r>
      <w:proofErr w:type="spellStart"/>
      <w:r w:rsidR="00F10695" w:rsidRPr="00F10695">
        <w:t>Спецификация</w:t>
      </w:r>
      <w:proofErr w:type="spellEnd"/>
      <w:r w:rsidR="00F10695" w:rsidRPr="00F10695">
        <w:t xml:space="preserve"> </w:t>
      </w:r>
      <w:proofErr w:type="spellStart"/>
      <w:r w:rsidR="00F10695" w:rsidRPr="00F10695">
        <w:t>оценки</w:t>
      </w:r>
      <w:proofErr w:type="spellEnd"/>
      <w:r w:rsidR="00F10695" w:rsidRPr="00F10695">
        <w:t xml:space="preserve"> </w:t>
      </w:r>
      <w:proofErr w:type="spellStart"/>
      <w:r w:rsidR="00F10695" w:rsidRPr="00F10695">
        <w:t>компетенции</w:t>
      </w:r>
      <w:bookmarkEnd w:id="11"/>
      <w:bookmarkEnd w:id="12"/>
      <w:proofErr w:type="spellEnd"/>
    </w:p>
    <w:p w14:paraId="7D31F8F0" w14:textId="77777777" w:rsidR="00DE39D8" w:rsidRPr="00F10695" w:rsidRDefault="00DE39D8" w:rsidP="00CE6EC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F10695">
        <w:rPr>
          <w:rFonts w:ascii="Times New Roman" w:hAnsi="Times New Roman" w:cs="Times New Roman"/>
          <w:sz w:val="28"/>
          <w:szCs w:val="28"/>
        </w:rPr>
        <w:t>К</w:t>
      </w:r>
      <w:r w:rsidRPr="00F10695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F10695" w:rsidRPr="00F10695">
        <w:rPr>
          <w:rFonts w:ascii="Times New Roman" w:hAnsi="Times New Roman" w:cs="Times New Roman"/>
          <w:sz w:val="28"/>
          <w:szCs w:val="28"/>
        </w:rPr>
        <w:t xml:space="preserve">, указанных в таблице </w:t>
      </w:r>
      <w:r w:rsidR="00640E46" w:rsidRPr="00F10695">
        <w:rPr>
          <w:rFonts w:ascii="Times New Roman" w:hAnsi="Times New Roman" w:cs="Times New Roman"/>
          <w:sz w:val="28"/>
          <w:szCs w:val="28"/>
        </w:rPr>
        <w:t>3</w:t>
      </w:r>
      <w:r w:rsidR="00F10695" w:rsidRPr="00F10695">
        <w:rPr>
          <w:rFonts w:ascii="Times New Roman" w:hAnsi="Times New Roman" w:cs="Times New Roman"/>
          <w:sz w:val="28"/>
          <w:szCs w:val="28"/>
        </w:rPr>
        <w:t>.</w:t>
      </w:r>
    </w:p>
    <w:p w14:paraId="0128148E" w14:textId="77777777" w:rsidR="00640E46" w:rsidRPr="00F10695" w:rsidRDefault="00F10695" w:rsidP="00CE6EC4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F10695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F10695">
        <w:rPr>
          <w:rFonts w:ascii="Times New Roman" w:hAnsi="Times New Roman" w:cs="Times New Roman"/>
          <w:iCs/>
          <w:sz w:val="28"/>
          <w:szCs w:val="28"/>
        </w:rPr>
        <w:t>3</w:t>
      </w:r>
    </w:p>
    <w:p w14:paraId="79A93C36" w14:textId="77777777" w:rsidR="00640E46" w:rsidRPr="00F10695" w:rsidRDefault="00640E46" w:rsidP="00E0509C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29"/>
        <w:gridCol w:w="2932"/>
        <w:gridCol w:w="5884"/>
      </w:tblGrid>
      <w:tr w:rsidR="008761F3" w:rsidRPr="009D04EE" w14:paraId="2E56BB5E" w14:textId="77777777" w:rsidTr="007C3E4F">
        <w:trPr>
          <w:tblHeader/>
        </w:trPr>
        <w:tc>
          <w:tcPr>
            <w:tcW w:w="1851" w:type="pct"/>
            <w:gridSpan w:val="2"/>
            <w:shd w:val="clear" w:color="auto" w:fill="92D050"/>
          </w:tcPr>
          <w:p w14:paraId="6C77DF66" w14:textId="77777777" w:rsidR="008761F3" w:rsidRPr="00437D28" w:rsidRDefault="0047429B" w:rsidP="00CE6EC4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4DC23421" w14:textId="77777777" w:rsidR="008761F3" w:rsidRPr="00437D28" w:rsidRDefault="008761F3" w:rsidP="00CE6EC4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437D28" w:rsidRPr="009D04EE" w14:paraId="1719B59B" w14:textId="77777777" w:rsidTr="00264B50">
        <w:tc>
          <w:tcPr>
            <w:tcW w:w="283" w:type="pct"/>
            <w:shd w:val="clear" w:color="auto" w:fill="00B050"/>
          </w:tcPr>
          <w:p w14:paraId="505ED5C5" w14:textId="77777777" w:rsidR="00437D28" w:rsidRPr="00473C4A" w:rsidRDefault="00437D28" w:rsidP="00CE6EC4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474F9DCD" w14:textId="77777777" w:rsidR="00580A7D" w:rsidRPr="00580A7D" w:rsidRDefault="00580A7D" w:rsidP="00CE6EC4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580A7D">
              <w:rPr>
                <w:b/>
                <w:sz w:val="24"/>
                <w:szCs w:val="24"/>
              </w:rPr>
              <w:t>Преподавание физической</w:t>
            </w:r>
          </w:p>
          <w:p w14:paraId="5465A3DA" w14:textId="77777777" w:rsidR="00580A7D" w:rsidRPr="00580A7D" w:rsidRDefault="00580A7D" w:rsidP="00CE6EC4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580A7D">
              <w:rPr>
                <w:b/>
                <w:sz w:val="24"/>
                <w:szCs w:val="24"/>
              </w:rPr>
              <w:t>культуры по основным</w:t>
            </w:r>
          </w:p>
          <w:p w14:paraId="613BD17D" w14:textId="0ADBB8ED" w:rsidR="00437D28" w:rsidRPr="004904C5" w:rsidRDefault="00580A7D" w:rsidP="00CE6EC4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580A7D">
              <w:rPr>
                <w:b/>
                <w:sz w:val="24"/>
                <w:szCs w:val="24"/>
              </w:rPr>
              <w:t>общеобразовательным программам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49" w:type="pct"/>
          </w:tcPr>
          <w:p w14:paraId="2A5200AA" w14:textId="47AEB0F5" w:rsidR="00437D28" w:rsidRDefault="00580A7D" w:rsidP="00CE6EC4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580A7D">
              <w:rPr>
                <w:b/>
                <w:sz w:val="24"/>
                <w:szCs w:val="24"/>
              </w:rPr>
              <w:t>Разработка и проведение фрагмента основной части учебного занятия по физической культуре для обучающихся школьного возраста</w:t>
            </w:r>
            <w:r w:rsidR="00C00739">
              <w:rPr>
                <w:b/>
                <w:sz w:val="24"/>
                <w:szCs w:val="24"/>
              </w:rPr>
              <w:t>.</w:t>
            </w:r>
          </w:p>
          <w:p w14:paraId="61F1A805" w14:textId="77777777" w:rsidR="00AF615D" w:rsidRPr="00B657CF" w:rsidRDefault="00AF615D" w:rsidP="00CE6EC4">
            <w:pPr>
              <w:contextualSpacing/>
              <w:jc w:val="both"/>
              <w:rPr>
                <w:i/>
                <w:sz w:val="24"/>
                <w:szCs w:val="24"/>
              </w:rPr>
            </w:pPr>
            <w:r w:rsidRPr="00B657CF">
              <w:rPr>
                <w:i/>
                <w:sz w:val="24"/>
                <w:szCs w:val="24"/>
              </w:rPr>
              <w:t xml:space="preserve">Визуальный контроль экспертной группой: </w:t>
            </w:r>
          </w:p>
          <w:p w14:paraId="0EC7A81A" w14:textId="77777777" w:rsidR="00AF615D" w:rsidRPr="00B657CF" w:rsidRDefault="00AF615D" w:rsidP="00CE6EC4">
            <w:pPr>
              <w:contextualSpacing/>
              <w:jc w:val="both"/>
              <w:rPr>
                <w:sz w:val="24"/>
                <w:szCs w:val="24"/>
              </w:rPr>
            </w:pPr>
            <w:r w:rsidRPr="00B657CF">
              <w:rPr>
                <w:sz w:val="24"/>
                <w:szCs w:val="24"/>
              </w:rPr>
              <w:t>- соблюдения временного регламента, заложенного на выполнение задания согласно алгоритм</w:t>
            </w:r>
            <w:r>
              <w:rPr>
                <w:sz w:val="24"/>
                <w:szCs w:val="24"/>
              </w:rPr>
              <w:t>у</w:t>
            </w:r>
            <w:r w:rsidRPr="00B657CF">
              <w:rPr>
                <w:sz w:val="24"/>
                <w:szCs w:val="24"/>
              </w:rPr>
              <w:t xml:space="preserve"> (фиксация за счет общего таймера);</w:t>
            </w:r>
          </w:p>
          <w:p w14:paraId="1C88B095" w14:textId="77777777" w:rsidR="00AF615D" w:rsidRPr="00B657CF" w:rsidRDefault="00AF615D" w:rsidP="00CE6EC4">
            <w:pPr>
              <w:contextualSpacing/>
              <w:jc w:val="both"/>
              <w:rPr>
                <w:sz w:val="24"/>
                <w:szCs w:val="24"/>
              </w:rPr>
            </w:pPr>
            <w:r w:rsidRPr="00B657CF">
              <w:rPr>
                <w:sz w:val="24"/>
                <w:szCs w:val="24"/>
              </w:rPr>
              <w:t>- последовательности действий согласно алгоритм</w:t>
            </w:r>
            <w:r>
              <w:rPr>
                <w:sz w:val="24"/>
                <w:szCs w:val="24"/>
              </w:rPr>
              <w:t>у</w:t>
            </w:r>
            <w:r w:rsidRPr="00B657CF">
              <w:rPr>
                <w:sz w:val="24"/>
                <w:szCs w:val="24"/>
              </w:rPr>
              <w:t>;</w:t>
            </w:r>
          </w:p>
          <w:p w14:paraId="42EB1461" w14:textId="77777777" w:rsidR="00AF615D" w:rsidRPr="00B657CF" w:rsidRDefault="00AF615D" w:rsidP="00CE6EC4">
            <w:pPr>
              <w:contextualSpacing/>
              <w:jc w:val="both"/>
              <w:rPr>
                <w:sz w:val="24"/>
                <w:szCs w:val="24"/>
              </w:rPr>
            </w:pPr>
            <w:r w:rsidRPr="00B657CF">
              <w:rPr>
                <w:sz w:val="24"/>
                <w:szCs w:val="24"/>
              </w:rPr>
              <w:t>- порядка подбора оборудования и оценки его ТБ для планируемой деятельности;</w:t>
            </w:r>
          </w:p>
          <w:p w14:paraId="4F799552" w14:textId="77777777" w:rsidR="00AF615D" w:rsidRPr="00B657CF" w:rsidRDefault="00AF615D" w:rsidP="00CE6EC4">
            <w:pPr>
              <w:contextualSpacing/>
              <w:jc w:val="both"/>
              <w:rPr>
                <w:sz w:val="24"/>
                <w:szCs w:val="24"/>
              </w:rPr>
            </w:pPr>
            <w:r w:rsidRPr="00B657CF">
              <w:rPr>
                <w:sz w:val="24"/>
                <w:szCs w:val="24"/>
              </w:rPr>
              <w:t>- соблюдения временного регламент</w:t>
            </w:r>
            <w:r>
              <w:rPr>
                <w:sz w:val="24"/>
                <w:szCs w:val="24"/>
              </w:rPr>
              <w:t>а,</w:t>
            </w:r>
            <w:r w:rsidRPr="00B657CF">
              <w:rPr>
                <w:sz w:val="24"/>
                <w:szCs w:val="24"/>
              </w:rPr>
              <w:t xml:space="preserve"> отведенного на процедуру демонстрации разработанного продукта (фик</w:t>
            </w:r>
            <w:r>
              <w:rPr>
                <w:sz w:val="24"/>
                <w:szCs w:val="24"/>
              </w:rPr>
              <w:t>сация времени производит</w:t>
            </w:r>
            <w:r w:rsidRPr="00B657CF">
              <w:rPr>
                <w:sz w:val="24"/>
                <w:szCs w:val="24"/>
              </w:rPr>
              <w:t>ся экспертами за счет трех секундомеров и общего таймера);</w:t>
            </w:r>
          </w:p>
          <w:p w14:paraId="06623A97" w14:textId="6D2DAB53" w:rsidR="00AF615D" w:rsidRPr="00B657CF" w:rsidRDefault="00AF615D" w:rsidP="00CE6EC4">
            <w:pPr>
              <w:contextualSpacing/>
              <w:jc w:val="both"/>
              <w:rPr>
                <w:sz w:val="24"/>
                <w:szCs w:val="24"/>
              </w:rPr>
            </w:pPr>
            <w:r w:rsidRPr="00B657CF">
              <w:rPr>
                <w:sz w:val="24"/>
                <w:szCs w:val="24"/>
              </w:rPr>
              <w:t xml:space="preserve">- соблюдения </w:t>
            </w:r>
            <w:r w:rsidRPr="00973116">
              <w:rPr>
                <w:sz w:val="24"/>
                <w:szCs w:val="24"/>
              </w:rPr>
              <w:t>требований ТБ и ОТ, СанПи</w:t>
            </w:r>
            <w:r w:rsidR="003A1FD0" w:rsidRPr="00973116">
              <w:rPr>
                <w:sz w:val="24"/>
                <w:szCs w:val="24"/>
              </w:rPr>
              <w:t>Н</w:t>
            </w:r>
            <w:r w:rsidRPr="00973116">
              <w:rPr>
                <w:sz w:val="24"/>
                <w:szCs w:val="24"/>
              </w:rPr>
              <w:t>, предъявляемы</w:t>
            </w:r>
            <w:r w:rsidR="003A1FD0" w:rsidRPr="00973116">
              <w:rPr>
                <w:sz w:val="24"/>
                <w:szCs w:val="24"/>
              </w:rPr>
              <w:t>х</w:t>
            </w:r>
            <w:r w:rsidRPr="00973116">
              <w:rPr>
                <w:sz w:val="24"/>
                <w:szCs w:val="24"/>
              </w:rPr>
              <w:t xml:space="preserve"> к каждому виду деятельности (оценка внешнего вида согласно алгоритму, уборк</w:t>
            </w:r>
            <w:r w:rsidR="003A1FD0" w:rsidRPr="00973116">
              <w:rPr>
                <w:sz w:val="24"/>
                <w:szCs w:val="24"/>
              </w:rPr>
              <w:t>а</w:t>
            </w:r>
            <w:r w:rsidRPr="00973116">
              <w:rPr>
                <w:sz w:val="24"/>
                <w:szCs w:val="24"/>
              </w:rPr>
              <w:t xml:space="preserve"> площадки по завершению работы; контро</w:t>
            </w:r>
            <w:r w:rsidR="003A1FD0" w:rsidRPr="00973116">
              <w:rPr>
                <w:sz w:val="24"/>
                <w:szCs w:val="24"/>
              </w:rPr>
              <w:t>ль</w:t>
            </w:r>
            <w:r w:rsidRPr="00973116">
              <w:rPr>
                <w:sz w:val="24"/>
                <w:szCs w:val="24"/>
              </w:rPr>
              <w:t xml:space="preserve"> </w:t>
            </w:r>
            <w:r w:rsidR="003A1FD0" w:rsidRPr="00973116">
              <w:rPr>
                <w:sz w:val="24"/>
                <w:szCs w:val="24"/>
              </w:rPr>
              <w:t xml:space="preserve">соблюдения </w:t>
            </w:r>
            <w:r w:rsidRPr="00973116">
              <w:rPr>
                <w:sz w:val="24"/>
                <w:szCs w:val="24"/>
              </w:rPr>
              <w:t>СанПи</w:t>
            </w:r>
            <w:r w:rsidR="003A1FD0" w:rsidRPr="00973116">
              <w:rPr>
                <w:sz w:val="24"/>
                <w:szCs w:val="24"/>
              </w:rPr>
              <w:t>Н</w:t>
            </w:r>
            <w:r w:rsidRPr="00B657CF">
              <w:rPr>
                <w:sz w:val="24"/>
                <w:szCs w:val="24"/>
              </w:rPr>
              <w:t xml:space="preserve"> при выполнении двигательных действий).</w:t>
            </w:r>
          </w:p>
          <w:p w14:paraId="016E777E" w14:textId="77777777" w:rsidR="00AF615D" w:rsidRPr="00B657CF" w:rsidRDefault="00AF615D" w:rsidP="00CE6EC4">
            <w:pPr>
              <w:contextualSpacing/>
              <w:jc w:val="both"/>
              <w:rPr>
                <w:i/>
                <w:sz w:val="24"/>
                <w:szCs w:val="24"/>
                <w:highlight w:val="yellow"/>
              </w:rPr>
            </w:pPr>
            <w:r w:rsidRPr="00B657CF">
              <w:rPr>
                <w:i/>
                <w:sz w:val="24"/>
                <w:szCs w:val="24"/>
              </w:rPr>
              <w:t>Оценка экспертной группой продукта, созданного конкурсантом:</w:t>
            </w:r>
          </w:p>
          <w:p w14:paraId="05EADEF0" w14:textId="77777777" w:rsidR="00AF615D" w:rsidRPr="00B657CF" w:rsidRDefault="00AF615D" w:rsidP="00CE6EC4">
            <w:pPr>
              <w:contextualSpacing/>
              <w:jc w:val="both"/>
              <w:rPr>
                <w:sz w:val="24"/>
                <w:szCs w:val="24"/>
              </w:rPr>
            </w:pPr>
            <w:r w:rsidRPr="00B657CF">
              <w:rPr>
                <w:sz w:val="24"/>
                <w:szCs w:val="24"/>
              </w:rPr>
              <w:t>- содержания шаблона учебного занятия по физической культуре с обучающимися школьного возраста (5-8 класс);</w:t>
            </w:r>
          </w:p>
          <w:p w14:paraId="26F045D0" w14:textId="1E775F94" w:rsidR="00580A7D" w:rsidRDefault="00AF615D" w:rsidP="00CE6EC4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657CF">
              <w:rPr>
                <w:sz w:val="24"/>
                <w:szCs w:val="24"/>
              </w:rPr>
              <w:t>- порядка проведения урока согласно алгоритм</w:t>
            </w:r>
            <w:r>
              <w:rPr>
                <w:sz w:val="24"/>
                <w:szCs w:val="24"/>
              </w:rPr>
              <w:t>у</w:t>
            </w:r>
            <w:r w:rsidRPr="00B657CF">
              <w:rPr>
                <w:sz w:val="24"/>
                <w:szCs w:val="24"/>
              </w:rPr>
              <w:t>.</w:t>
            </w:r>
          </w:p>
          <w:p w14:paraId="03A2D9DC" w14:textId="77777777" w:rsidR="00304D37" w:rsidRDefault="00304D37" w:rsidP="00CE6EC4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1C7D28E3" w14:textId="77777777" w:rsidR="00580A7D" w:rsidRDefault="00580A7D" w:rsidP="00CE6EC4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580A7D">
              <w:rPr>
                <w:b/>
                <w:sz w:val="24"/>
                <w:szCs w:val="24"/>
              </w:rPr>
              <w:t>Разработка и проведение подвижной перемены с группой обучающихся</w:t>
            </w:r>
            <w:r w:rsidR="00C00739">
              <w:rPr>
                <w:b/>
                <w:sz w:val="24"/>
                <w:szCs w:val="24"/>
              </w:rPr>
              <w:t>.</w:t>
            </w:r>
          </w:p>
          <w:p w14:paraId="089654D9" w14:textId="77777777" w:rsidR="0024622E" w:rsidRPr="00B657CF" w:rsidRDefault="0024622E" w:rsidP="00CE6EC4">
            <w:pPr>
              <w:contextualSpacing/>
              <w:jc w:val="both"/>
              <w:rPr>
                <w:i/>
                <w:sz w:val="24"/>
                <w:szCs w:val="24"/>
              </w:rPr>
            </w:pPr>
            <w:r w:rsidRPr="00B657CF">
              <w:rPr>
                <w:i/>
                <w:sz w:val="24"/>
                <w:szCs w:val="24"/>
              </w:rPr>
              <w:t xml:space="preserve">Визуальный контроль экспертной группой: </w:t>
            </w:r>
          </w:p>
          <w:p w14:paraId="0A41CE25" w14:textId="77777777" w:rsidR="0024622E" w:rsidRPr="00B657CF" w:rsidRDefault="0024622E" w:rsidP="00CE6EC4">
            <w:pPr>
              <w:contextualSpacing/>
              <w:jc w:val="both"/>
              <w:rPr>
                <w:sz w:val="24"/>
                <w:szCs w:val="24"/>
              </w:rPr>
            </w:pPr>
            <w:r w:rsidRPr="00B657CF">
              <w:rPr>
                <w:sz w:val="24"/>
                <w:szCs w:val="24"/>
              </w:rPr>
              <w:t>- соблюдения временного регламента, заложенного на выполнение задания согласно алгоритм</w:t>
            </w:r>
            <w:r>
              <w:rPr>
                <w:sz w:val="24"/>
                <w:szCs w:val="24"/>
              </w:rPr>
              <w:t>у</w:t>
            </w:r>
            <w:r w:rsidRPr="00B657CF">
              <w:rPr>
                <w:sz w:val="24"/>
                <w:szCs w:val="24"/>
              </w:rPr>
              <w:t xml:space="preserve"> (фиксация за счет общего таймера);</w:t>
            </w:r>
          </w:p>
          <w:p w14:paraId="198E1598" w14:textId="77777777" w:rsidR="0024622E" w:rsidRPr="00B657CF" w:rsidRDefault="0024622E" w:rsidP="00CE6EC4">
            <w:pPr>
              <w:contextualSpacing/>
              <w:jc w:val="both"/>
              <w:rPr>
                <w:sz w:val="24"/>
                <w:szCs w:val="24"/>
              </w:rPr>
            </w:pPr>
            <w:r w:rsidRPr="00B657CF">
              <w:rPr>
                <w:sz w:val="24"/>
                <w:szCs w:val="24"/>
              </w:rPr>
              <w:t>- последовательности действий согласно алгоритм</w:t>
            </w:r>
            <w:r>
              <w:rPr>
                <w:sz w:val="24"/>
                <w:szCs w:val="24"/>
              </w:rPr>
              <w:t>у</w:t>
            </w:r>
            <w:r w:rsidRPr="00B657CF">
              <w:rPr>
                <w:sz w:val="24"/>
                <w:szCs w:val="24"/>
              </w:rPr>
              <w:t>;</w:t>
            </w:r>
          </w:p>
          <w:p w14:paraId="7ADF2BE0" w14:textId="77777777" w:rsidR="0024622E" w:rsidRPr="00B657CF" w:rsidRDefault="0024622E" w:rsidP="00CE6EC4">
            <w:pPr>
              <w:contextualSpacing/>
              <w:jc w:val="both"/>
              <w:rPr>
                <w:sz w:val="24"/>
                <w:szCs w:val="24"/>
              </w:rPr>
            </w:pPr>
            <w:r w:rsidRPr="00B657CF">
              <w:rPr>
                <w:sz w:val="24"/>
                <w:szCs w:val="24"/>
              </w:rPr>
              <w:t>- порядка подбора оборудования и оценки его ТБ для планируемой деятельности;</w:t>
            </w:r>
          </w:p>
          <w:p w14:paraId="5EA33166" w14:textId="77777777" w:rsidR="0024622E" w:rsidRPr="00B657CF" w:rsidRDefault="0024622E" w:rsidP="00CE6EC4">
            <w:pPr>
              <w:contextualSpacing/>
              <w:jc w:val="both"/>
              <w:rPr>
                <w:sz w:val="24"/>
                <w:szCs w:val="24"/>
              </w:rPr>
            </w:pPr>
            <w:r w:rsidRPr="00B657CF">
              <w:rPr>
                <w:sz w:val="24"/>
                <w:szCs w:val="24"/>
              </w:rPr>
              <w:t>- соблюдения временного регламент</w:t>
            </w:r>
            <w:r>
              <w:rPr>
                <w:sz w:val="24"/>
                <w:szCs w:val="24"/>
              </w:rPr>
              <w:t>а,</w:t>
            </w:r>
            <w:r w:rsidRPr="00B657CF">
              <w:rPr>
                <w:sz w:val="24"/>
                <w:szCs w:val="24"/>
              </w:rPr>
              <w:t xml:space="preserve"> отведенного на процедуру демонстрации разработанного продукта (фик</w:t>
            </w:r>
            <w:r>
              <w:rPr>
                <w:sz w:val="24"/>
                <w:szCs w:val="24"/>
              </w:rPr>
              <w:t>сация времени производит</w:t>
            </w:r>
            <w:r w:rsidRPr="00B657CF">
              <w:rPr>
                <w:sz w:val="24"/>
                <w:szCs w:val="24"/>
              </w:rPr>
              <w:t>ся экспертами за счет трех секундомеров и общего таймера);</w:t>
            </w:r>
          </w:p>
          <w:p w14:paraId="60D2455E" w14:textId="77777777" w:rsidR="003A1FD0" w:rsidRDefault="0024622E" w:rsidP="00CE6EC4">
            <w:pPr>
              <w:contextualSpacing/>
              <w:jc w:val="both"/>
              <w:rPr>
                <w:sz w:val="24"/>
                <w:szCs w:val="24"/>
              </w:rPr>
            </w:pPr>
            <w:r w:rsidRPr="00B657CF">
              <w:rPr>
                <w:sz w:val="24"/>
                <w:szCs w:val="24"/>
              </w:rPr>
              <w:t xml:space="preserve">- </w:t>
            </w:r>
            <w:r w:rsidR="003A1FD0" w:rsidRPr="00973116">
              <w:rPr>
                <w:sz w:val="24"/>
                <w:szCs w:val="24"/>
              </w:rPr>
              <w:t>соблюдения требований ТБ и ОТ, СанПиН, предъявляемых к каждому виду деятельности (оценка внешнего вида согласно алгоритму, уборка площадки по завершению работы; контроль соблюдения СанПиН при выполнении двигательных действий).</w:t>
            </w:r>
          </w:p>
          <w:p w14:paraId="7E4B419D" w14:textId="7B7F61A7" w:rsidR="0024622E" w:rsidRPr="00B657CF" w:rsidRDefault="0024622E" w:rsidP="00CE6EC4">
            <w:pPr>
              <w:contextualSpacing/>
              <w:jc w:val="both"/>
              <w:rPr>
                <w:i/>
                <w:sz w:val="24"/>
                <w:szCs w:val="24"/>
                <w:highlight w:val="yellow"/>
              </w:rPr>
            </w:pPr>
            <w:r w:rsidRPr="00B657CF">
              <w:rPr>
                <w:i/>
                <w:sz w:val="24"/>
                <w:szCs w:val="24"/>
              </w:rPr>
              <w:t>Оценка экспертной группой продукта, созданного конкурсантом:</w:t>
            </w:r>
          </w:p>
          <w:p w14:paraId="2742D583" w14:textId="7DBC112B" w:rsidR="00191A92" w:rsidRDefault="0024622E" w:rsidP="00CE6EC4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56758">
              <w:rPr>
                <w:sz w:val="24"/>
                <w:szCs w:val="24"/>
              </w:rPr>
              <w:t xml:space="preserve">демонстрация </w:t>
            </w:r>
            <w:r w:rsidR="00191A92" w:rsidRPr="00191A92">
              <w:rPr>
                <w:sz w:val="24"/>
                <w:szCs w:val="24"/>
              </w:rPr>
              <w:t>комплекс</w:t>
            </w:r>
            <w:r w:rsidR="00756758">
              <w:rPr>
                <w:sz w:val="24"/>
                <w:szCs w:val="24"/>
              </w:rPr>
              <w:t>а</w:t>
            </w:r>
            <w:r w:rsidR="00191A92" w:rsidRPr="00191A92">
              <w:rPr>
                <w:sz w:val="24"/>
                <w:szCs w:val="24"/>
              </w:rPr>
              <w:t xml:space="preserve"> выполняемых под музыку динамических физических упражнений для обучающихся в соответствии с заданными условиями и методическими материалами</w:t>
            </w:r>
            <w:r w:rsidR="003A1FD0">
              <w:rPr>
                <w:sz w:val="24"/>
                <w:szCs w:val="24"/>
              </w:rPr>
              <w:t>.</w:t>
            </w:r>
          </w:p>
          <w:p w14:paraId="4A05BE9B" w14:textId="32EB9FA6" w:rsidR="00304D37" w:rsidRPr="00B657CF" w:rsidRDefault="00304D37" w:rsidP="00CE6EC4">
            <w:pPr>
              <w:contextualSpacing/>
              <w:jc w:val="both"/>
              <w:rPr>
                <w:i/>
                <w:sz w:val="24"/>
                <w:szCs w:val="24"/>
              </w:rPr>
            </w:pPr>
            <w:r w:rsidRPr="00B657CF">
              <w:rPr>
                <w:i/>
                <w:sz w:val="24"/>
                <w:szCs w:val="24"/>
              </w:rPr>
              <w:t>Контроль экспертной группой соблюдения требований, предъявляемых к материалам (с использованием специализированных программ):</w:t>
            </w:r>
          </w:p>
          <w:p w14:paraId="4EE089F7" w14:textId="133A127D" w:rsidR="00304D37" w:rsidRPr="009D04EE" w:rsidRDefault="00304D37" w:rsidP="00CE6EC4">
            <w:pPr>
              <w:contextualSpacing/>
              <w:jc w:val="both"/>
              <w:rPr>
                <w:sz w:val="24"/>
                <w:szCs w:val="24"/>
              </w:rPr>
            </w:pPr>
            <w:r w:rsidRPr="00B657CF">
              <w:rPr>
                <w:sz w:val="24"/>
                <w:szCs w:val="24"/>
              </w:rPr>
              <w:t xml:space="preserve">- фиксация продолжительности, целостности композиции, сохранение в доступном </w:t>
            </w:r>
            <w:r w:rsidRPr="00973116">
              <w:rPr>
                <w:sz w:val="24"/>
                <w:szCs w:val="24"/>
              </w:rPr>
              <w:t xml:space="preserve">по алгоритму </w:t>
            </w:r>
            <w:r w:rsidR="00973116">
              <w:rPr>
                <w:sz w:val="24"/>
                <w:szCs w:val="24"/>
              </w:rPr>
              <w:t>формате</w:t>
            </w:r>
          </w:p>
        </w:tc>
      </w:tr>
      <w:tr w:rsidR="00437D28" w:rsidRPr="009D04EE" w14:paraId="2B8075C5" w14:textId="77777777" w:rsidTr="00264B50">
        <w:tc>
          <w:tcPr>
            <w:tcW w:w="283" w:type="pct"/>
            <w:shd w:val="clear" w:color="auto" w:fill="00B050"/>
          </w:tcPr>
          <w:p w14:paraId="5058ABDD" w14:textId="77777777" w:rsidR="00437D28" w:rsidRPr="00473C4A" w:rsidRDefault="00437D28" w:rsidP="00CE6EC4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74C60BBB" w14:textId="6A6B425F" w:rsidR="00437D28" w:rsidRPr="004904C5" w:rsidRDefault="00264B50" w:rsidP="00CE6EC4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64B50">
              <w:rPr>
                <w:b/>
                <w:sz w:val="24"/>
                <w:szCs w:val="24"/>
              </w:rPr>
              <w:t>Организация и проведение физкультурно-спортивной работы, в том числе для инвалидов и лиц с ограниченными возможностями здоровья</w:t>
            </w:r>
          </w:p>
        </w:tc>
        <w:tc>
          <w:tcPr>
            <w:tcW w:w="3149" w:type="pct"/>
          </w:tcPr>
          <w:p w14:paraId="0A2F53CE" w14:textId="4DD6E226" w:rsidR="00437D28" w:rsidRDefault="00264B50" w:rsidP="00CE6EC4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264B50">
              <w:rPr>
                <w:b/>
                <w:sz w:val="24"/>
                <w:szCs w:val="24"/>
              </w:rPr>
              <w:t>Индивидуальная консультация, подготовка и проведение фрагмента тренировочного занятия по подготовке к выполнению нормативов испытаний ВФСК ГТО</w:t>
            </w:r>
            <w:r w:rsidR="00C00739">
              <w:rPr>
                <w:b/>
                <w:sz w:val="24"/>
                <w:szCs w:val="24"/>
              </w:rPr>
              <w:t>.</w:t>
            </w:r>
          </w:p>
          <w:p w14:paraId="54AECC7E" w14:textId="77777777" w:rsidR="00FC51A8" w:rsidRPr="0079766E" w:rsidRDefault="00FC51A8" w:rsidP="00CE6EC4">
            <w:pPr>
              <w:widowControl w:val="0"/>
              <w:suppressAutoHyphens/>
              <w:contextualSpacing/>
              <w:jc w:val="both"/>
              <w:rPr>
                <w:i/>
                <w:sz w:val="24"/>
                <w:szCs w:val="24"/>
              </w:rPr>
            </w:pPr>
            <w:r w:rsidRPr="0079766E">
              <w:rPr>
                <w:i/>
                <w:sz w:val="24"/>
                <w:szCs w:val="24"/>
              </w:rPr>
              <w:t xml:space="preserve">Визуальный контроль экспертной группой: </w:t>
            </w:r>
          </w:p>
          <w:p w14:paraId="50E7E2A0" w14:textId="77777777" w:rsidR="00FC51A8" w:rsidRPr="0079766E" w:rsidRDefault="00FC51A8" w:rsidP="00CE6EC4">
            <w:pPr>
              <w:widowControl w:val="0"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79766E">
              <w:rPr>
                <w:sz w:val="24"/>
                <w:szCs w:val="24"/>
              </w:rPr>
              <w:t>- соблюдения временного регламента, заложенного на выполнение задания согласно алгоритму (фиксация за счет общего таймера);</w:t>
            </w:r>
          </w:p>
          <w:p w14:paraId="6AEE00B2" w14:textId="77777777" w:rsidR="00FC51A8" w:rsidRPr="0079766E" w:rsidRDefault="00FC51A8" w:rsidP="00CE6EC4">
            <w:pPr>
              <w:widowControl w:val="0"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79766E">
              <w:rPr>
                <w:sz w:val="24"/>
                <w:szCs w:val="24"/>
              </w:rPr>
              <w:t xml:space="preserve">- порядка подготовки места для </w:t>
            </w:r>
            <w:r>
              <w:rPr>
                <w:sz w:val="24"/>
                <w:szCs w:val="24"/>
              </w:rPr>
              <w:t xml:space="preserve">испытания </w:t>
            </w:r>
            <w:r w:rsidRPr="0079766E">
              <w:rPr>
                <w:sz w:val="24"/>
                <w:szCs w:val="24"/>
              </w:rPr>
              <w:t>согласно алгоритму;</w:t>
            </w:r>
          </w:p>
          <w:p w14:paraId="479D8E12" w14:textId="77777777" w:rsidR="00FC51A8" w:rsidRPr="0079766E" w:rsidRDefault="00FC51A8" w:rsidP="00CE6EC4">
            <w:pPr>
              <w:widowControl w:val="0"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79766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9766E">
              <w:rPr>
                <w:sz w:val="24"/>
                <w:szCs w:val="24"/>
              </w:rPr>
              <w:t>последовательности действий при проведении первичной коммуникации (оценка осуществляется по предоставленным конкурсантам видео материалам);</w:t>
            </w:r>
          </w:p>
          <w:p w14:paraId="0260277A" w14:textId="77777777" w:rsidR="00FC51A8" w:rsidRDefault="00FC51A8" w:rsidP="00CE6EC4">
            <w:pPr>
              <w:widowControl w:val="0"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79766E">
              <w:rPr>
                <w:sz w:val="24"/>
                <w:szCs w:val="24"/>
              </w:rPr>
              <w:t>- последовательности действий при проведении испытаний ВФСК ГТО;</w:t>
            </w:r>
          </w:p>
          <w:p w14:paraId="3DD72C1E" w14:textId="77777777" w:rsidR="00FC51A8" w:rsidRPr="00973116" w:rsidRDefault="00FC51A8" w:rsidP="00CE6EC4">
            <w:pPr>
              <w:widowControl w:val="0"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B657CF">
              <w:rPr>
                <w:sz w:val="24"/>
                <w:szCs w:val="24"/>
              </w:rPr>
              <w:t>- соблюдения временного регламента</w:t>
            </w:r>
            <w:r>
              <w:rPr>
                <w:sz w:val="24"/>
                <w:szCs w:val="24"/>
              </w:rPr>
              <w:t>,</w:t>
            </w:r>
            <w:r w:rsidRPr="00B657CF">
              <w:rPr>
                <w:sz w:val="24"/>
                <w:szCs w:val="24"/>
              </w:rPr>
              <w:t xml:space="preserve"> отведенного на процедуру демонстрации разработанного продукта (фиксация времени производится экспертами за счет </w:t>
            </w:r>
            <w:r w:rsidRPr="00973116">
              <w:rPr>
                <w:sz w:val="24"/>
                <w:szCs w:val="24"/>
              </w:rPr>
              <w:t>общего таймера);</w:t>
            </w:r>
          </w:p>
          <w:p w14:paraId="02C4489B" w14:textId="0331CB41" w:rsidR="00FC51A8" w:rsidRPr="00973116" w:rsidRDefault="00FC51A8" w:rsidP="00CE6EC4">
            <w:pPr>
              <w:widowControl w:val="0"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973116">
              <w:rPr>
                <w:sz w:val="24"/>
                <w:szCs w:val="24"/>
              </w:rPr>
              <w:t xml:space="preserve">- </w:t>
            </w:r>
            <w:r w:rsidR="003A1FD0" w:rsidRPr="00973116">
              <w:rPr>
                <w:sz w:val="24"/>
                <w:szCs w:val="24"/>
              </w:rPr>
              <w:t>соблюдения требований ТБ и ОТ, СанПиН, предъявляемых к каждому виду деятельности (оценка внешнего вида согласно алгоритму, уборка площадки по завершению работы; контроль соблюдения СанПиН при выполнении двигательных действий).</w:t>
            </w:r>
          </w:p>
          <w:p w14:paraId="3F221449" w14:textId="06634C1A" w:rsidR="00FC51A8" w:rsidRPr="00973116" w:rsidRDefault="00FC51A8" w:rsidP="00CE6EC4">
            <w:pPr>
              <w:widowControl w:val="0"/>
              <w:suppressAutoHyphens/>
              <w:contextualSpacing/>
              <w:jc w:val="both"/>
              <w:rPr>
                <w:i/>
                <w:sz w:val="24"/>
                <w:szCs w:val="24"/>
              </w:rPr>
            </w:pPr>
            <w:r w:rsidRPr="00973116">
              <w:rPr>
                <w:i/>
                <w:sz w:val="24"/>
                <w:szCs w:val="24"/>
              </w:rPr>
              <w:t>Оценка экспертной группой продукта, созданного конкурсантом:</w:t>
            </w:r>
          </w:p>
          <w:p w14:paraId="743E6139" w14:textId="7614DF13" w:rsidR="003A1FD0" w:rsidRDefault="003A1FD0" w:rsidP="00CE6EC4">
            <w:pPr>
              <w:widowControl w:val="0"/>
              <w:suppressAutoHyphens/>
              <w:contextualSpacing/>
              <w:jc w:val="both"/>
              <w:rPr>
                <w:iCs/>
                <w:sz w:val="24"/>
                <w:szCs w:val="24"/>
              </w:rPr>
            </w:pPr>
            <w:r w:rsidRPr="00973116">
              <w:rPr>
                <w:i/>
                <w:sz w:val="24"/>
                <w:szCs w:val="24"/>
              </w:rPr>
              <w:t xml:space="preserve">- </w:t>
            </w:r>
            <w:r w:rsidRPr="00973116">
              <w:rPr>
                <w:iCs/>
                <w:sz w:val="24"/>
                <w:szCs w:val="24"/>
              </w:rPr>
              <w:t>комплекса упражнений</w:t>
            </w:r>
            <w:r w:rsidRPr="003A1FD0">
              <w:rPr>
                <w:iCs/>
                <w:sz w:val="24"/>
                <w:szCs w:val="24"/>
              </w:rPr>
              <w:t xml:space="preserve"> для подготовки к выполнению норматив</w:t>
            </w:r>
            <w:r>
              <w:rPr>
                <w:iCs/>
                <w:sz w:val="24"/>
                <w:szCs w:val="24"/>
              </w:rPr>
              <w:t>а испытания (теста) ВФСК ГТО в соответствии с заданными условиями</w:t>
            </w:r>
            <w:r w:rsidR="00720D7C">
              <w:rPr>
                <w:iCs/>
                <w:sz w:val="24"/>
                <w:szCs w:val="24"/>
              </w:rPr>
              <w:t>;</w:t>
            </w:r>
          </w:p>
          <w:p w14:paraId="19711448" w14:textId="1B5DBC7E" w:rsidR="00FC51A8" w:rsidRPr="00720D7C" w:rsidRDefault="00FC51A8" w:rsidP="00CE6EC4">
            <w:pPr>
              <w:widowControl w:val="0"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720D7C">
              <w:rPr>
                <w:sz w:val="24"/>
                <w:szCs w:val="24"/>
              </w:rPr>
              <w:t>- процедуры проведения и оценки испытаний, заполнения протоколов, коммуникации в процессе работы.</w:t>
            </w:r>
          </w:p>
          <w:p w14:paraId="6CBD0BF4" w14:textId="2223DDE2" w:rsidR="00FC51A8" w:rsidRPr="009D04EE" w:rsidRDefault="00FC51A8" w:rsidP="00CE6EC4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720D7C">
              <w:rPr>
                <w:sz w:val="24"/>
                <w:szCs w:val="24"/>
              </w:rPr>
              <w:t>В случае, если результаты тестов зафиксированы неверно, оценка заполнения протоколов невозможна.</w:t>
            </w:r>
          </w:p>
        </w:tc>
      </w:tr>
      <w:tr w:rsidR="00437D28" w:rsidRPr="009D04EE" w14:paraId="05D6F194" w14:textId="77777777" w:rsidTr="00264B50">
        <w:tc>
          <w:tcPr>
            <w:tcW w:w="283" w:type="pct"/>
            <w:shd w:val="clear" w:color="auto" w:fill="00B050"/>
          </w:tcPr>
          <w:p w14:paraId="7A32D038" w14:textId="77777777" w:rsidR="00437D28" w:rsidRPr="00473C4A" w:rsidRDefault="00437D28" w:rsidP="00CE6EC4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14:paraId="0A6AE364" w14:textId="304B1B01" w:rsidR="00437D28" w:rsidRPr="004904C5" w:rsidRDefault="00264B50" w:rsidP="00CE6EC4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64B50">
              <w:rPr>
                <w:b/>
                <w:sz w:val="24"/>
                <w:szCs w:val="24"/>
              </w:rPr>
              <w:t>Организация и проведение физкультурно-оздоровительных занятий, занятий по фитнес-программам, по виду спорта с населением различных возрастных групп</w:t>
            </w:r>
          </w:p>
        </w:tc>
        <w:tc>
          <w:tcPr>
            <w:tcW w:w="3149" w:type="pct"/>
          </w:tcPr>
          <w:p w14:paraId="36E9E934" w14:textId="1CA8C94C" w:rsidR="00437D28" w:rsidRPr="001D69F8" w:rsidRDefault="00264B50" w:rsidP="00CE6EC4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1D69F8">
              <w:rPr>
                <w:b/>
                <w:sz w:val="24"/>
                <w:szCs w:val="24"/>
              </w:rPr>
              <w:t>Разработка и проведение регламентированных групповых тренировок силовой направленности с разборными штангами для населения разного уровня физической подготовленности в соответствии с заданными условиями</w:t>
            </w:r>
            <w:r w:rsidR="00C00739">
              <w:rPr>
                <w:b/>
                <w:sz w:val="24"/>
                <w:szCs w:val="24"/>
              </w:rPr>
              <w:t>.</w:t>
            </w:r>
          </w:p>
          <w:p w14:paraId="06F199FD" w14:textId="77777777" w:rsidR="00C00739" w:rsidRPr="00B657CF" w:rsidRDefault="00C00739" w:rsidP="00CE6EC4">
            <w:pPr>
              <w:contextualSpacing/>
              <w:jc w:val="both"/>
              <w:rPr>
                <w:i/>
                <w:sz w:val="24"/>
                <w:szCs w:val="24"/>
              </w:rPr>
            </w:pPr>
            <w:r w:rsidRPr="00B657CF">
              <w:rPr>
                <w:i/>
                <w:sz w:val="24"/>
                <w:szCs w:val="24"/>
              </w:rPr>
              <w:t xml:space="preserve">Визуальный контроль экспертной группой: </w:t>
            </w:r>
          </w:p>
          <w:p w14:paraId="7DAD30BC" w14:textId="77777777" w:rsidR="00C00739" w:rsidRPr="00B657CF" w:rsidRDefault="00C00739" w:rsidP="00CE6EC4">
            <w:pPr>
              <w:contextualSpacing/>
              <w:jc w:val="both"/>
              <w:rPr>
                <w:sz w:val="24"/>
                <w:szCs w:val="24"/>
              </w:rPr>
            </w:pPr>
            <w:r w:rsidRPr="00B657CF">
              <w:rPr>
                <w:sz w:val="24"/>
                <w:szCs w:val="24"/>
              </w:rPr>
              <w:t>- соблюдени</w:t>
            </w:r>
            <w:r>
              <w:rPr>
                <w:sz w:val="24"/>
                <w:szCs w:val="24"/>
              </w:rPr>
              <w:t>я</w:t>
            </w:r>
            <w:r w:rsidRPr="00B657CF">
              <w:rPr>
                <w:sz w:val="24"/>
                <w:szCs w:val="24"/>
              </w:rPr>
              <w:t xml:space="preserve"> временного регламента, заложенного на выполнение задания</w:t>
            </w:r>
            <w:r>
              <w:rPr>
                <w:sz w:val="24"/>
                <w:szCs w:val="24"/>
              </w:rPr>
              <w:t>,</w:t>
            </w:r>
            <w:r w:rsidRPr="00B657CF">
              <w:rPr>
                <w:sz w:val="24"/>
                <w:szCs w:val="24"/>
              </w:rPr>
              <w:t xml:space="preserve"> согласно алгоритму</w:t>
            </w:r>
            <w:r>
              <w:rPr>
                <w:sz w:val="24"/>
                <w:szCs w:val="24"/>
              </w:rPr>
              <w:t xml:space="preserve"> </w:t>
            </w:r>
            <w:r w:rsidRPr="00B657CF">
              <w:rPr>
                <w:sz w:val="24"/>
                <w:szCs w:val="24"/>
              </w:rPr>
              <w:t>(фиксация за счет общего таймера);</w:t>
            </w:r>
          </w:p>
          <w:p w14:paraId="7833947B" w14:textId="639ABC56" w:rsidR="00C00739" w:rsidRPr="00973116" w:rsidRDefault="00C00739" w:rsidP="00CE6EC4">
            <w:pPr>
              <w:contextualSpacing/>
              <w:jc w:val="both"/>
              <w:rPr>
                <w:sz w:val="24"/>
                <w:szCs w:val="24"/>
              </w:rPr>
            </w:pPr>
            <w:r w:rsidRPr="00B657CF">
              <w:rPr>
                <w:sz w:val="24"/>
                <w:szCs w:val="24"/>
              </w:rPr>
              <w:t xml:space="preserve">- </w:t>
            </w:r>
            <w:r w:rsidRPr="00973116">
              <w:rPr>
                <w:sz w:val="24"/>
                <w:szCs w:val="24"/>
              </w:rPr>
              <w:t>последовательности действий при подборе веса с использование</w:t>
            </w:r>
            <w:r w:rsidR="003A1FD0" w:rsidRPr="00973116">
              <w:rPr>
                <w:sz w:val="24"/>
                <w:szCs w:val="24"/>
              </w:rPr>
              <w:t>м</w:t>
            </w:r>
            <w:r w:rsidRPr="00973116">
              <w:rPr>
                <w:sz w:val="24"/>
                <w:szCs w:val="24"/>
              </w:rPr>
              <w:t xml:space="preserve"> шаблонов для фиксации и видео процедуры; </w:t>
            </w:r>
          </w:p>
          <w:p w14:paraId="6DD41A02" w14:textId="77777777" w:rsidR="00C00739" w:rsidRPr="00973116" w:rsidRDefault="00C00739" w:rsidP="00CE6EC4">
            <w:pPr>
              <w:contextualSpacing/>
              <w:jc w:val="both"/>
              <w:rPr>
                <w:sz w:val="24"/>
                <w:szCs w:val="24"/>
              </w:rPr>
            </w:pPr>
            <w:r w:rsidRPr="00973116">
              <w:rPr>
                <w:sz w:val="24"/>
                <w:szCs w:val="24"/>
              </w:rPr>
              <w:t>- порядка подбора оборудования и оценки его ТБ для планируемой деятельности;</w:t>
            </w:r>
          </w:p>
          <w:p w14:paraId="7CF6AB25" w14:textId="77777777" w:rsidR="00C00739" w:rsidRPr="00973116" w:rsidRDefault="00C00739" w:rsidP="00CE6EC4">
            <w:pPr>
              <w:contextualSpacing/>
              <w:jc w:val="both"/>
              <w:rPr>
                <w:sz w:val="24"/>
                <w:szCs w:val="24"/>
              </w:rPr>
            </w:pPr>
            <w:r w:rsidRPr="00973116">
              <w:rPr>
                <w:sz w:val="24"/>
                <w:szCs w:val="24"/>
              </w:rPr>
              <w:t>- соблюдения временного регламента, отведенного на процедуру демонстрации разработанного продукта (фиксация времени производится экспертами за счет трех секундомеров и общего таймера);</w:t>
            </w:r>
          </w:p>
          <w:p w14:paraId="6CBE8254" w14:textId="77777777" w:rsidR="003A1FD0" w:rsidRDefault="00C00739" w:rsidP="00CE6EC4">
            <w:pPr>
              <w:contextualSpacing/>
              <w:jc w:val="both"/>
              <w:rPr>
                <w:sz w:val="24"/>
                <w:szCs w:val="24"/>
              </w:rPr>
            </w:pPr>
            <w:r w:rsidRPr="00973116">
              <w:rPr>
                <w:sz w:val="24"/>
                <w:szCs w:val="24"/>
              </w:rPr>
              <w:t xml:space="preserve">- </w:t>
            </w:r>
            <w:r w:rsidR="003A1FD0" w:rsidRPr="00973116">
              <w:rPr>
                <w:sz w:val="24"/>
                <w:szCs w:val="24"/>
              </w:rPr>
              <w:t>соблюдения требований ТБ и ОТ, СанПиН, предъявляемых к каждому виду деятельности (оценка внешнего вида согласно алгоритму, уборка площадки по завершению работы; контроль соблюдения СанПиН при выполнении двигательных действий).</w:t>
            </w:r>
          </w:p>
          <w:p w14:paraId="7F7DD88C" w14:textId="775AAD7D" w:rsidR="00C00739" w:rsidRPr="00B657CF" w:rsidRDefault="00C00739" w:rsidP="00CE6EC4">
            <w:pPr>
              <w:contextualSpacing/>
              <w:jc w:val="both"/>
              <w:rPr>
                <w:i/>
                <w:sz w:val="24"/>
                <w:szCs w:val="24"/>
                <w:highlight w:val="yellow"/>
              </w:rPr>
            </w:pPr>
            <w:r w:rsidRPr="00B657CF">
              <w:rPr>
                <w:i/>
                <w:sz w:val="24"/>
                <w:szCs w:val="24"/>
              </w:rPr>
              <w:t>Оценка экспертной группой продукта, созданного конкурсантом:</w:t>
            </w:r>
          </w:p>
          <w:p w14:paraId="19E97A7B" w14:textId="1C2FD98B" w:rsidR="00C00739" w:rsidRPr="00B657CF" w:rsidRDefault="00C00739" w:rsidP="00CE6EC4">
            <w:pPr>
              <w:contextualSpacing/>
              <w:jc w:val="both"/>
              <w:rPr>
                <w:sz w:val="24"/>
                <w:szCs w:val="24"/>
              </w:rPr>
            </w:pPr>
            <w:r w:rsidRPr="00B657CF">
              <w:rPr>
                <w:sz w:val="24"/>
                <w:szCs w:val="24"/>
              </w:rPr>
              <w:t>- содержания шаблонов плана</w:t>
            </w:r>
            <w:r w:rsidR="00C47979">
              <w:rPr>
                <w:sz w:val="24"/>
                <w:szCs w:val="24"/>
              </w:rPr>
              <w:t xml:space="preserve"> </w:t>
            </w:r>
            <w:r w:rsidRPr="00B657CF">
              <w:rPr>
                <w:sz w:val="24"/>
                <w:szCs w:val="24"/>
              </w:rPr>
              <w:t>проведения фрагмента группового регламентированного тренировочного занятия силовой направленности с разборными штангами;</w:t>
            </w:r>
          </w:p>
          <w:p w14:paraId="2D0C91D5" w14:textId="77777777" w:rsidR="00C00739" w:rsidRPr="00B657CF" w:rsidRDefault="00C00739" w:rsidP="00CE6EC4">
            <w:pPr>
              <w:contextualSpacing/>
              <w:jc w:val="both"/>
              <w:rPr>
                <w:sz w:val="24"/>
                <w:szCs w:val="24"/>
              </w:rPr>
            </w:pPr>
            <w:r w:rsidRPr="00B657CF">
              <w:rPr>
                <w:sz w:val="24"/>
                <w:szCs w:val="24"/>
              </w:rPr>
              <w:t>- порядка проведения РГТЗ согласно алгоритм</w:t>
            </w:r>
            <w:r>
              <w:rPr>
                <w:sz w:val="24"/>
                <w:szCs w:val="24"/>
              </w:rPr>
              <w:t>у</w:t>
            </w:r>
            <w:r w:rsidRPr="00B657CF">
              <w:rPr>
                <w:sz w:val="24"/>
                <w:szCs w:val="24"/>
              </w:rPr>
              <w:t>.</w:t>
            </w:r>
          </w:p>
          <w:p w14:paraId="5643675A" w14:textId="77777777" w:rsidR="00C00739" w:rsidRPr="00973116" w:rsidRDefault="00C00739" w:rsidP="00CE6EC4">
            <w:pPr>
              <w:contextualSpacing/>
              <w:jc w:val="both"/>
              <w:rPr>
                <w:i/>
                <w:sz w:val="24"/>
                <w:szCs w:val="24"/>
              </w:rPr>
            </w:pPr>
            <w:r w:rsidRPr="00B657CF">
              <w:rPr>
                <w:i/>
                <w:sz w:val="24"/>
                <w:szCs w:val="24"/>
              </w:rPr>
              <w:t xml:space="preserve">Контроль экспертной группой, соблюдения требований, предъявляемых к материалам (с </w:t>
            </w:r>
            <w:r w:rsidRPr="00973116">
              <w:rPr>
                <w:i/>
                <w:sz w:val="24"/>
                <w:szCs w:val="24"/>
              </w:rPr>
              <w:t>использованием специализированных программ):</w:t>
            </w:r>
          </w:p>
          <w:p w14:paraId="72E0D2C4" w14:textId="5498C14F" w:rsidR="00C00739" w:rsidRPr="00B657CF" w:rsidRDefault="00C00739" w:rsidP="00CE6EC4">
            <w:pPr>
              <w:contextualSpacing/>
              <w:jc w:val="both"/>
              <w:rPr>
                <w:sz w:val="24"/>
                <w:szCs w:val="24"/>
              </w:rPr>
            </w:pPr>
            <w:r w:rsidRPr="00973116">
              <w:rPr>
                <w:sz w:val="24"/>
                <w:szCs w:val="24"/>
              </w:rPr>
              <w:t xml:space="preserve">- </w:t>
            </w:r>
            <w:r w:rsidR="00C47979" w:rsidRPr="00973116">
              <w:rPr>
                <w:sz w:val="24"/>
                <w:szCs w:val="24"/>
              </w:rPr>
              <w:t xml:space="preserve">качества </w:t>
            </w:r>
            <w:r w:rsidRPr="00973116">
              <w:rPr>
                <w:sz w:val="24"/>
                <w:szCs w:val="24"/>
              </w:rPr>
              <w:t xml:space="preserve">монтажа </w:t>
            </w:r>
            <w:r w:rsidR="00C47979" w:rsidRPr="00973116">
              <w:rPr>
                <w:sz w:val="24"/>
                <w:szCs w:val="24"/>
              </w:rPr>
              <w:t>аудио-</w:t>
            </w:r>
            <w:r w:rsidRPr="00973116">
              <w:rPr>
                <w:sz w:val="24"/>
                <w:szCs w:val="24"/>
              </w:rPr>
              <w:t xml:space="preserve">треков (фиксация продолжительности, целостности композиции, сохранение в доступном по алгоритму </w:t>
            </w:r>
            <w:r w:rsidRPr="00B657CF">
              <w:rPr>
                <w:sz w:val="24"/>
                <w:szCs w:val="24"/>
              </w:rPr>
              <w:t>формате);</w:t>
            </w:r>
          </w:p>
          <w:p w14:paraId="46A432CD" w14:textId="529AF978" w:rsidR="00264B50" w:rsidRDefault="00C00739" w:rsidP="00CE6EC4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657CF">
              <w:rPr>
                <w:sz w:val="24"/>
                <w:szCs w:val="24"/>
              </w:rPr>
              <w:t>- проверка соответствия аудио</w:t>
            </w:r>
            <w:r w:rsidR="00C47979">
              <w:rPr>
                <w:sz w:val="24"/>
                <w:szCs w:val="24"/>
              </w:rPr>
              <w:t>-</w:t>
            </w:r>
            <w:r w:rsidRPr="00B657CF">
              <w:rPr>
                <w:sz w:val="24"/>
                <w:szCs w:val="24"/>
              </w:rPr>
              <w:t>треков на ударность.</w:t>
            </w:r>
          </w:p>
          <w:p w14:paraId="198C74A3" w14:textId="77777777" w:rsidR="00304D37" w:rsidRPr="001D69F8" w:rsidRDefault="00304D37" w:rsidP="00CE6EC4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16BD4E9B" w14:textId="123F19EA" w:rsidR="00264B50" w:rsidRPr="00286950" w:rsidRDefault="00264B50" w:rsidP="00CE6EC4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286950">
              <w:rPr>
                <w:b/>
                <w:sz w:val="24"/>
                <w:szCs w:val="24"/>
              </w:rPr>
              <w:t>Подготовка образовательного контент-пакета для организации вводного занятия курса</w:t>
            </w:r>
            <w:r w:rsidR="00C00739" w:rsidRPr="00286950">
              <w:rPr>
                <w:b/>
                <w:sz w:val="24"/>
                <w:szCs w:val="24"/>
              </w:rPr>
              <w:t>.</w:t>
            </w:r>
          </w:p>
          <w:p w14:paraId="48891E7A" w14:textId="77777777" w:rsidR="00286950" w:rsidRPr="00B657CF" w:rsidRDefault="00286950" w:rsidP="00CE6EC4">
            <w:pPr>
              <w:contextualSpacing/>
              <w:jc w:val="both"/>
              <w:rPr>
                <w:i/>
                <w:sz w:val="24"/>
                <w:szCs w:val="24"/>
              </w:rPr>
            </w:pPr>
            <w:r w:rsidRPr="00B657CF">
              <w:rPr>
                <w:i/>
                <w:sz w:val="24"/>
                <w:szCs w:val="24"/>
              </w:rPr>
              <w:t xml:space="preserve">Визуальный контроль экспертной группой: </w:t>
            </w:r>
          </w:p>
          <w:p w14:paraId="592AA807" w14:textId="57EC9FA6" w:rsidR="00286950" w:rsidRPr="00B657CF" w:rsidRDefault="00286950" w:rsidP="00CE6EC4">
            <w:pPr>
              <w:contextualSpacing/>
              <w:jc w:val="both"/>
              <w:rPr>
                <w:sz w:val="24"/>
                <w:szCs w:val="24"/>
              </w:rPr>
            </w:pPr>
            <w:r w:rsidRPr="00B657CF">
              <w:rPr>
                <w:sz w:val="24"/>
                <w:szCs w:val="24"/>
              </w:rPr>
              <w:t>- соблюдени</w:t>
            </w:r>
            <w:r>
              <w:rPr>
                <w:sz w:val="24"/>
                <w:szCs w:val="24"/>
              </w:rPr>
              <w:t>я</w:t>
            </w:r>
            <w:r w:rsidRPr="00B657CF">
              <w:rPr>
                <w:sz w:val="24"/>
                <w:szCs w:val="24"/>
              </w:rPr>
              <w:t xml:space="preserve"> временного регламента, заложенного на выполнение задания</w:t>
            </w:r>
            <w:r>
              <w:rPr>
                <w:sz w:val="24"/>
                <w:szCs w:val="24"/>
              </w:rPr>
              <w:t>,</w:t>
            </w:r>
            <w:r w:rsidRPr="00B657CF">
              <w:rPr>
                <w:sz w:val="24"/>
                <w:szCs w:val="24"/>
              </w:rPr>
              <w:t xml:space="preserve"> согласно алгоритму</w:t>
            </w:r>
            <w:r>
              <w:rPr>
                <w:sz w:val="24"/>
                <w:szCs w:val="24"/>
              </w:rPr>
              <w:t xml:space="preserve"> </w:t>
            </w:r>
            <w:r w:rsidRPr="00B657CF">
              <w:rPr>
                <w:sz w:val="24"/>
                <w:szCs w:val="24"/>
              </w:rPr>
              <w:t>(фиксация за счет общего таймера)</w:t>
            </w:r>
            <w:r>
              <w:rPr>
                <w:sz w:val="24"/>
                <w:szCs w:val="24"/>
              </w:rPr>
              <w:t>.</w:t>
            </w:r>
          </w:p>
          <w:p w14:paraId="547CFBB8" w14:textId="77777777" w:rsidR="00286950" w:rsidRPr="00B657CF" w:rsidRDefault="00286950" w:rsidP="00CE6EC4">
            <w:pPr>
              <w:contextualSpacing/>
              <w:jc w:val="both"/>
              <w:rPr>
                <w:i/>
                <w:sz w:val="24"/>
                <w:szCs w:val="24"/>
                <w:highlight w:val="yellow"/>
              </w:rPr>
            </w:pPr>
            <w:r w:rsidRPr="00B657CF">
              <w:rPr>
                <w:i/>
                <w:sz w:val="24"/>
                <w:szCs w:val="24"/>
              </w:rPr>
              <w:t>Оценка экспертной группой продукта, созданного конкурсантом:</w:t>
            </w:r>
          </w:p>
          <w:p w14:paraId="59FDB25B" w14:textId="454582B9" w:rsidR="00286950" w:rsidRPr="00B657CF" w:rsidRDefault="00286950" w:rsidP="00CE6EC4">
            <w:pPr>
              <w:contextualSpacing/>
              <w:jc w:val="both"/>
              <w:rPr>
                <w:sz w:val="24"/>
                <w:szCs w:val="24"/>
              </w:rPr>
            </w:pPr>
            <w:r w:rsidRPr="00B657CF">
              <w:rPr>
                <w:sz w:val="24"/>
                <w:szCs w:val="24"/>
              </w:rPr>
              <w:t xml:space="preserve">- </w:t>
            </w:r>
            <w:r w:rsidR="00BF1A14">
              <w:rPr>
                <w:sz w:val="24"/>
                <w:szCs w:val="24"/>
              </w:rPr>
              <w:t>видео и фото контент</w:t>
            </w:r>
            <w:r w:rsidR="00C47979">
              <w:rPr>
                <w:sz w:val="24"/>
                <w:szCs w:val="24"/>
              </w:rPr>
              <w:t>а</w:t>
            </w:r>
          </w:p>
          <w:p w14:paraId="74B0379B" w14:textId="77777777" w:rsidR="00286950" w:rsidRPr="00B657CF" w:rsidRDefault="00286950" w:rsidP="00CE6EC4">
            <w:pPr>
              <w:contextualSpacing/>
              <w:jc w:val="both"/>
              <w:rPr>
                <w:i/>
                <w:sz w:val="24"/>
                <w:szCs w:val="24"/>
              </w:rPr>
            </w:pPr>
            <w:r w:rsidRPr="00B657CF">
              <w:rPr>
                <w:i/>
                <w:sz w:val="24"/>
                <w:szCs w:val="24"/>
              </w:rPr>
              <w:t>Контроль экспертной группой, соблюдения требований, предъявляемых к материалам (с использованием специализированных программ):</w:t>
            </w:r>
          </w:p>
          <w:p w14:paraId="3AD2B376" w14:textId="3BB06799" w:rsidR="00286950" w:rsidRDefault="00286950" w:rsidP="00CE6EC4">
            <w:pPr>
              <w:contextualSpacing/>
              <w:jc w:val="both"/>
              <w:rPr>
                <w:b/>
                <w:sz w:val="24"/>
                <w:szCs w:val="24"/>
                <w:highlight w:val="yellow"/>
              </w:rPr>
            </w:pPr>
            <w:r w:rsidRPr="00B657CF">
              <w:rPr>
                <w:sz w:val="24"/>
                <w:szCs w:val="24"/>
              </w:rPr>
              <w:t xml:space="preserve">- </w:t>
            </w:r>
            <w:r w:rsidR="00BF1A14">
              <w:rPr>
                <w:sz w:val="24"/>
                <w:szCs w:val="24"/>
              </w:rPr>
              <w:t>продолжительность видео</w:t>
            </w:r>
            <w:r w:rsidR="005D659A">
              <w:rPr>
                <w:sz w:val="24"/>
                <w:szCs w:val="24"/>
              </w:rPr>
              <w:t>-</w:t>
            </w:r>
            <w:r w:rsidR="00BF1A14">
              <w:rPr>
                <w:sz w:val="24"/>
                <w:szCs w:val="24"/>
              </w:rPr>
              <w:t>контента</w:t>
            </w:r>
          </w:p>
          <w:p w14:paraId="403B9327" w14:textId="77777777" w:rsidR="00286950" w:rsidRPr="00941E34" w:rsidRDefault="00286950" w:rsidP="00CE6EC4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  <w:highlight w:val="yellow"/>
              </w:rPr>
            </w:pPr>
          </w:p>
          <w:p w14:paraId="50EE3165" w14:textId="77777777" w:rsidR="00264B50" w:rsidRDefault="00264B50" w:rsidP="00CE6EC4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5D659A">
              <w:rPr>
                <w:b/>
                <w:sz w:val="24"/>
                <w:szCs w:val="24"/>
              </w:rPr>
              <w:t>Создание и первичное наполнение образовательного сообщества «ВКонтакте» для организации вводного занятия курса</w:t>
            </w:r>
            <w:r w:rsidR="00C00739" w:rsidRPr="005D659A">
              <w:rPr>
                <w:b/>
                <w:sz w:val="24"/>
                <w:szCs w:val="24"/>
              </w:rPr>
              <w:t>.</w:t>
            </w:r>
          </w:p>
          <w:p w14:paraId="5CE9C7F5" w14:textId="77777777" w:rsidR="005D659A" w:rsidRPr="00B657CF" w:rsidRDefault="005D659A" w:rsidP="00CE6EC4">
            <w:pPr>
              <w:contextualSpacing/>
              <w:jc w:val="both"/>
              <w:rPr>
                <w:i/>
                <w:sz w:val="24"/>
                <w:szCs w:val="24"/>
              </w:rPr>
            </w:pPr>
            <w:r w:rsidRPr="00B657CF">
              <w:rPr>
                <w:i/>
                <w:sz w:val="24"/>
                <w:szCs w:val="24"/>
              </w:rPr>
              <w:t xml:space="preserve">Визуальный контроль экспертной группой: </w:t>
            </w:r>
          </w:p>
          <w:p w14:paraId="0FA8DACC" w14:textId="77777777" w:rsidR="005D659A" w:rsidRPr="00B657CF" w:rsidRDefault="005D659A" w:rsidP="00CE6EC4">
            <w:pPr>
              <w:contextualSpacing/>
              <w:jc w:val="both"/>
              <w:rPr>
                <w:sz w:val="24"/>
                <w:szCs w:val="24"/>
              </w:rPr>
            </w:pPr>
            <w:r w:rsidRPr="00B657CF">
              <w:rPr>
                <w:sz w:val="24"/>
                <w:szCs w:val="24"/>
              </w:rPr>
              <w:t>- соблюдени</w:t>
            </w:r>
            <w:r>
              <w:rPr>
                <w:sz w:val="24"/>
                <w:szCs w:val="24"/>
              </w:rPr>
              <w:t>я</w:t>
            </w:r>
            <w:r w:rsidRPr="00B657CF">
              <w:rPr>
                <w:sz w:val="24"/>
                <w:szCs w:val="24"/>
              </w:rPr>
              <w:t xml:space="preserve"> временного регламента, заложенного на выполнение задания</w:t>
            </w:r>
            <w:r>
              <w:rPr>
                <w:sz w:val="24"/>
                <w:szCs w:val="24"/>
              </w:rPr>
              <w:t>,</w:t>
            </w:r>
            <w:r w:rsidRPr="00B657CF">
              <w:rPr>
                <w:sz w:val="24"/>
                <w:szCs w:val="24"/>
              </w:rPr>
              <w:t xml:space="preserve"> согласно алгоритму</w:t>
            </w:r>
            <w:r>
              <w:rPr>
                <w:sz w:val="24"/>
                <w:szCs w:val="24"/>
              </w:rPr>
              <w:t xml:space="preserve"> </w:t>
            </w:r>
            <w:r w:rsidRPr="00B657CF">
              <w:rPr>
                <w:sz w:val="24"/>
                <w:szCs w:val="24"/>
              </w:rPr>
              <w:t>(фиксация за счет общего таймера)</w:t>
            </w:r>
            <w:r>
              <w:rPr>
                <w:sz w:val="24"/>
                <w:szCs w:val="24"/>
              </w:rPr>
              <w:t>.</w:t>
            </w:r>
          </w:p>
          <w:p w14:paraId="5BDE80F3" w14:textId="77777777" w:rsidR="005D659A" w:rsidRPr="00B657CF" w:rsidRDefault="005D659A" w:rsidP="00CE6EC4">
            <w:pPr>
              <w:contextualSpacing/>
              <w:jc w:val="both"/>
              <w:rPr>
                <w:i/>
                <w:sz w:val="24"/>
                <w:szCs w:val="24"/>
                <w:highlight w:val="yellow"/>
              </w:rPr>
            </w:pPr>
            <w:r w:rsidRPr="00B657CF">
              <w:rPr>
                <w:i/>
                <w:sz w:val="24"/>
                <w:szCs w:val="24"/>
              </w:rPr>
              <w:t>Оценка экспертной группой продукта, созданного конкурсантом:</w:t>
            </w:r>
          </w:p>
          <w:p w14:paraId="41A22E4C" w14:textId="20E0CAE4" w:rsidR="005D659A" w:rsidRPr="005D659A" w:rsidRDefault="005D659A" w:rsidP="00CE6EC4">
            <w:pPr>
              <w:contextualSpacing/>
              <w:jc w:val="both"/>
              <w:rPr>
                <w:b/>
                <w:sz w:val="24"/>
                <w:szCs w:val="24"/>
                <w:highlight w:val="yellow"/>
              </w:rPr>
            </w:pPr>
            <w:r w:rsidRPr="00B657CF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материалов, размещенных в сообществе «ВКонтакте»</w:t>
            </w:r>
          </w:p>
        </w:tc>
      </w:tr>
      <w:tr w:rsidR="00437D28" w:rsidRPr="009D04EE" w14:paraId="2AEF4C5C" w14:textId="77777777" w:rsidTr="00264B50">
        <w:tc>
          <w:tcPr>
            <w:tcW w:w="283" w:type="pct"/>
            <w:shd w:val="clear" w:color="auto" w:fill="00B050"/>
          </w:tcPr>
          <w:p w14:paraId="21FE77AF" w14:textId="77777777" w:rsidR="00437D28" w:rsidRPr="00473C4A" w:rsidRDefault="00437D28" w:rsidP="00CE6EC4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14:paraId="3A4241E7" w14:textId="55426378" w:rsidR="00437D28" w:rsidRPr="004904C5" w:rsidRDefault="00264B50" w:rsidP="00CE6EC4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64B50">
              <w:rPr>
                <w:b/>
                <w:sz w:val="24"/>
                <w:szCs w:val="24"/>
              </w:rPr>
              <w:t>Преподавание по дополнительным общеобразовательным программам в области физической культуры и спорта, в том числе для инвалидов и лиц с ограниченными возможностями здоровья</w:t>
            </w:r>
          </w:p>
        </w:tc>
        <w:tc>
          <w:tcPr>
            <w:tcW w:w="3149" w:type="pct"/>
          </w:tcPr>
          <w:p w14:paraId="5510CC46" w14:textId="77777777" w:rsidR="00437D28" w:rsidRDefault="00264B50" w:rsidP="00CE6EC4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097587">
              <w:rPr>
                <w:b/>
                <w:sz w:val="24"/>
                <w:szCs w:val="24"/>
              </w:rPr>
              <w:t>Проведение спортивного отбора детей в возрасте от 5 до 12 лет для занятий в спортивных секциях на основе карточек с их данными</w:t>
            </w:r>
            <w:r w:rsidR="00C00739" w:rsidRPr="00097587">
              <w:rPr>
                <w:b/>
                <w:sz w:val="24"/>
                <w:szCs w:val="24"/>
              </w:rPr>
              <w:t>.</w:t>
            </w:r>
          </w:p>
          <w:p w14:paraId="007978AB" w14:textId="77777777" w:rsidR="00097587" w:rsidRPr="00B657CF" w:rsidRDefault="00097587" w:rsidP="00CE6EC4">
            <w:pPr>
              <w:contextualSpacing/>
              <w:jc w:val="both"/>
              <w:rPr>
                <w:i/>
                <w:sz w:val="24"/>
                <w:szCs w:val="24"/>
              </w:rPr>
            </w:pPr>
            <w:r w:rsidRPr="00B657CF">
              <w:rPr>
                <w:i/>
                <w:sz w:val="24"/>
                <w:szCs w:val="24"/>
              </w:rPr>
              <w:t xml:space="preserve">Визуальный контроль экспертной группой: </w:t>
            </w:r>
          </w:p>
          <w:p w14:paraId="4F16E66D" w14:textId="77777777" w:rsidR="00097587" w:rsidRPr="00B657CF" w:rsidRDefault="00097587" w:rsidP="00CE6EC4">
            <w:pPr>
              <w:contextualSpacing/>
              <w:jc w:val="both"/>
              <w:rPr>
                <w:sz w:val="24"/>
                <w:szCs w:val="24"/>
              </w:rPr>
            </w:pPr>
            <w:r w:rsidRPr="00B657CF">
              <w:rPr>
                <w:sz w:val="24"/>
                <w:szCs w:val="24"/>
              </w:rPr>
              <w:t>- соблюдени</w:t>
            </w:r>
            <w:r>
              <w:rPr>
                <w:sz w:val="24"/>
                <w:szCs w:val="24"/>
              </w:rPr>
              <w:t>я</w:t>
            </w:r>
            <w:r w:rsidRPr="00B657CF">
              <w:rPr>
                <w:sz w:val="24"/>
                <w:szCs w:val="24"/>
              </w:rPr>
              <w:t xml:space="preserve"> временного регламента, заложенного на выполнение задания</w:t>
            </w:r>
            <w:r>
              <w:rPr>
                <w:sz w:val="24"/>
                <w:szCs w:val="24"/>
              </w:rPr>
              <w:t>,</w:t>
            </w:r>
            <w:r w:rsidRPr="00B657CF">
              <w:rPr>
                <w:sz w:val="24"/>
                <w:szCs w:val="24"/>
              </w:rPr>
              <w:t xml:space="preserve"> согласно алгоритму</w:t>
            </w:r>
            <w:r>
              <w:rPr>
                <w:sz w:val="24"/>
                <w:szCs w:val="24"/>
              </w:rPr>
              <w:t xml:space="preserve"> </w:t>
            </w:r>
            <w:r w:rsidRPr="00B657CF">
              <w:rPr>
                <w:sz w:val="24"/>
                <w:szCs w:val="24"/>
              </w:rPr>
              <w:t>(фиксация за счет общего таймера)</w:t>
            </w:r>
            <w:r>
              <w:rPr>
                <w:sz w:val="24"/>
                <w:szCs w:val="24"/>
              </w:rPr>
              <w:t>.</w:t>
            </w:r>
          </w:p>
          <w:p w14:paraId="3C92C72E" w14:textId="77777777" w:rsidR="00097587" w:rsidRPr="00B657CF" w:rsidRDefault="00097587" w:rsidP="00CE6EC4">
            <w:pPr>
              <w:contextualSpacing/>
              <w:jc w:val="both"/>
              <w:rPr>
                <w:i/>
                <w:sz w:val="24"/>
                <w:szCs w:val="24"/>
                <w:highlight w:val="yellow"/>
              </w:rPr>
            </w:pPr>
            <w:r w:rsidRPr="00B657CF">
              <w:rPr>
                <w:i/>
                <w:sz w:val="24"/>
                <w:szCs w:val="24"/>
              </w:rPr>
              <w:t>Оценка экспертной группой продукта, созданного конкурсантом:</w:t>
            </w:r>
          </w:p>
          <w:p w14:paraId="1AE6FFC8" w14:textId="2FD93B98" w:rsidR="00097587" w:rsidRPr="001D69F8" w:rsidRDefault="00097587" w:rsidP="00CE6EC4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B657CF">
              <w:rPr>
                <w:sz w:val="24"/>
                <w:szCs w:val="24"/>
              </w:rPr>
              <w:t xml:space="preserve">- </w:t>
            </w:r>
            <w:r w:rsidR="00467994">
              <w:rPr>
                <w:sz w:val="24"/>
                <w:szCs w:val="24"/>
              </w:rPr>
              <w:t>оценка заполненного шаблона</w:t>
            </w:r>
          </w:p>
        </w:tc>
      </w:tr>
    </w:tbl>
    <w:p w14:paraId="4F5C63E3" w14:textId="77777777" w:rsidR="0037535C" w:rsidRPr="00F10695" w:rsidRDefault="0037535C" w:rsidP="00CE6EC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70E69D" w14:textId="0DF1F41C" w:rsidR="005A1625" w:rsidRPr="00F10695" w:rsidRDefault="00F10695" w:rsidP="00E0509C">
      <w:pPr>
        <w:pStyle w:val="2"/>
      </w:pPr>
      <w:bookmarkStart w:id="13" w:name="_Toc210747680"/>
      <w:bookmarkStart w:id="14" w:name="_Toc210747750"/>
      <w:r w:rsidRPr="00B33456">
        <w:t xml:space="preserve">1.5. </w:t>
      </w:r>
      <w:proofErr w:type="spellStart"/>
      <w:r w:rsidRPr="00B33456">
        <w:t>Содержание</w:t>
      </w:r>
      <w:proofErr w:type="spellEnd"/>
      <w:r w:rsidRPr="00B33456">
        <w:t xml:space="preserve"> </w:t>
      </w:r>
      <w:proofErr w:type="spellStart"/>
      <w:r w:rsidRPr="00B33456">
        <w:t>конкурсного</w:t>
      </w:r>
      <w:proofErr w:type="spellEnd"/>
      <w:r w:rsidRPr="00B33456">
        <w:t xml:space="preserve"> </w:t>
      </w:r>
      <w:proofErr w:type="spellStart"/>
      <w:r w:rsidRPr="00B33456">
        <w:t>задания</w:t>
      </w:r>
      <w:bookmarkEnd w:id="13"/>
      <w:bookmarkEnd w:id="14"/>
      <w:proofErr w:type="spellEnd"/>
    </w:p>
    <w:p w14:paraId="544BE522" w14:textId="19A66731" w:rsidR="009E52E7" w:rsidRPr="00F10695" w:rsidRDefault="009E52E7" w:rsidP="00CE6EC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C100EB" w:rsidRPr="00C10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16 часов 35 </w:t>
      </w:r>
      <w:r w:rsidR="00F10695" w:rsidRPr="00C100EB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14:paraId="04272BB2" w14:textId="5A5159F9" w:rsidR="009E52E7" w:rsidRPr="00F10695" w:rsidRDefault="009E52E7" w:rsidP="00CE6EC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</w:t>
      </w:r>
      <w:r w:rsidRPr="00E53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231F3B" w:rsidRPr="00E5378B">
        <w:rPr>
          <w:rFonts w:ascii="Times New Roman" w:eastAsia="Times New Roman" w:hAnsi="Times New Roman" w:cs="Times New Roman"/>
          <w:color w:val="000000"/>
          <w:sz w:val="28"/>
          <w:szCs w:val="28"/>
        </w:rPr>
        <w:t>3 (три)</w:t>
      </w:r>
      <w:r w:rsidR="00F35F4F" w:rsidRPr="00E53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231F3B" w:rsidRPr="00E5378B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14:paraId="6DC3F579" w14:textId="311CB7AE" w:rsidR="009E52E7" w:rsidRPr="00F10695" w:rsidRDefault="009E52E7" w:rsidP="00CE6EC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>Вне</w:t>
      </w:r>
      <w:r w:rsidR="004A4967" w:rsidRPr="004A4967">
        <w:rPr>
          <w:rFonts w:ascii="Times New Roman" w:hAnsi="Times New Roman" w:cs="Times New Roman"/>
          <w:sz w:val="28"/>
          <w:szCs w:val="28"/>
        </w:rPr>
        <w:t xml:space="preserve"> </w:t>
      </w:r>
      <w:r w:rsidRPr="00F10695">
        <w:rPr>
          <w:rFonts w:ascii="Times New Roman" w:hAnsi="Times New Roman" w:cs="Times New Roman"/>
          <w:sz w:val="28"/>
          <w:szCs w:val="28"/>
        </w:rPr>
        <w:t>зависимости от количества модулей КЗ включа</w:t>
      </w:r>
      <w:r w:rsidR="00F10695">
        <w:rPr>
          <w:rFonts w:ascii="Times New Roman" w:hAnsi="Times New Roman" w:cs="Times New Roman"/>
          <w:sz w:val="28"/>
          <w:szCs w:val="28"/>
        </w:rPr>
        <w:t>ет</w:t>
      </w:r>
      <w:r w:rsidRPr="00F10695">
        <w:rPr>
          <w:rFonts w:ascii="Times New Roman" w:hAnsi="Times New Roman" w:cs="Times New Roman"/>
          <w:sz w:val="28"/>
          <w:szCs w:val="28"/>
        </w:rPr>
        <w:t xml:space="preserve"> оценку по</w:t>
      </w:r>
      <w:r w:rsidR="00C47979">
        <w:rPr>
          <w:rFonts w:ascii="Times New Roman" w:hAnsi="Times New Roman" w:cs="Times New Roman"/>
          <w:sz w:val="28"/>
          <w:szCs w:val="28"/>
        </w:rPr>
        <w:t xml:space="preserve"> </w:t>
      </w:r>
      <w:r w:rsidRPr="00F10695">
        <w:rPr>
          <w:rFonts w:ascii="Times New Roman" w:hAnsi="Times New Roman" w:cs="Times New Roman"/>
          <w:sz w:val="28"/>
          <w:szCs w:val="28"/>
        </w:rPr>
        <w:t xml:space="preserve">каждому из разделов </w:t>
      </w:r>
      <w:r w:rsidR="00F35F4F" w:rsidRPr="00F10695">
        <w:rPr>
          <w:rFonts w:ascii="Times New Roman" w:hAnsi="Times New Roman" w:cs="Times New Roman"/>
          <w:sz w:val="28"/>
          <w:szCs w:val="28"/>
        </w:rPr>
        <w:t>требований</w:t>
      </w:r>
      <w:r w:rsidRPr="00F10695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14:paraId="11AD0A70" w14:textId="5DDC1A43" w:rsidR="009E52E7" w:rsidRDefault="009E52E7" w:rsidP="00CE6EC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561024" w:rsidRPr="00F10695">
        <w:rPr>
          <w:rFonts w:ascii="Times New Roman" w:hAnsi="Times New Roman" w:cs="Times New Roman"/>
          <w:sz w:val="28"/>
          <w:szCs w:val="28"/>
        </w:rPr>
        <w:t>конкурсанта</w:t>
      </w:r>
      <w:r w:rsidRP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F10695">
        <w:rPr>
          <w:rFonts w:ascii="Times New Roman" w:hAnsi="Times New Roman" w:cs="Times New Roman"/>
          <w:sz w:val="28"/>
          <w:szCs w:val="28"/>
        </w:rPr>
        <w:t>проводит</w:t>
      </w:r>
      <w:r w:rsidRPr="00F10695">
        <w:rPr>
          <w:rFonts w:ascii="Times New Roman" w:hAnsi="Times New Roman" w:cs="Times New Roman"/>
          <w:sz w:val="28"/>
          <w:szCs w:val="28"/>
        </w:rPr>
        <w:t>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F10695">
        <w:rPr>
          <w:rFonts w:ascii="Times New Roman" w:hAnsi="Times New Roman" w:cs="Times New Roman"/>
          <w:sz w:val="28"/>
          <w:szCs w:val="28"/>
        </w:rPr>
        <w:t>.</w:t>
      </w:r>
    </w:p>
    <w:p w14:paraId="5FE8520E" w14:textId="77777777" w:rsidR="00E0509C" w:rsidRPr="00F10695" w:rsidRDefault="00E0509C" w:rsidP="00CE6EC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761852" w14:textId="77777777" w:rsidR="005A1625" w:rsidRPr="000740F5" w:rsidRDefault="005A1625" w:rsidP="00E0509C">
      <w:pPr>
        <w:pStyle w:val="3"/>
        <w:rPr>
          <w:lang w:val="ru-RU"/>
        </w:rPr>
      </w:pPr>
      <w:bookmarkStart w:id="15" w:name="_Toc210747751"/>
      <w:r w:rsidRPr="000740F5">
        <w:rPr>
          <w:lang w:val="ru-RU"/>
        </w:rPr>
        <w:t xml:space="preserve">1.5.1. </w:t>
      </w:r>
      <w:r w:rsidR="008C41F7" w:rsidRPr="000740F5">
        <w:rPr>
          <w:lang w:val="ru-RU"/>
        </w:rPr>
        <w:t>Разработка/выбор конкурсного задания</w:t>
      </w:r>
      <w:bookmarkEnd w:id="15"/>
    </w:p>
    <w:p w14:paraId="6B8FCD04" w14:textId="64EA92AA" w:rsidR="008C41F7" w:rsidRPr="00F10695" w:rsidRDefault="008C41F7" w:rsidP="00CE6EC4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</w:t>
      </w:r>
      <w:r w:rsidRPr="00941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941E34" w:rsidRPr="00941E3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80427" w:rsidRPr="00941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41E34" w:rsidRPr="00941E3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четырех</w:t>
      </w:r>
      <w:r w:rsidR="00980427" w:rsidRPr="00941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941E3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941E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41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к выполнению часть (инвариант) </w:t>
      </w:r>
      <w:r w:rsidR="00980427" w:rsidRPr="00941E3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41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31F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80427" w:rsidRPr="00941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931F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="00980427" w:rsidRPr="00941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941E3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941E34" w:rsidRPr="00941E3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41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вариативную часть </w:t>
      </w:r>
      <w:r w:rsidR="00980427" w:rsidRPr="00941E3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41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31F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80427" w:rsidRPr="00941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931F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="00980427" w:rsidRPr="00941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941E3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B931F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41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Общее количество </w:t>
      </w:r>
      <w:r w:rsidRPr="0072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баллов </w:t>
      </w:r>
      <w:r w:rsidR="00C47979" w:rsidRPr="0072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7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</w:t>
      </w:r>
      <w:r w:rsidR="00C47979" w:rsidRPr="007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2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</w:t>
      </w:r>
      <w:r w:rsidR="00C47979" w:rsidRPr="007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2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100.</w:t>
      </w:r>
    </w:p>
    <w:p w14:paraId="06B8FA62" w14:textId="77777777" w:rsidR="00BE2ED0" w:rsidRPr="00F10695" w:rsidRDefault="00BE2ED0" w:rsidP="00CE6EC4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</w:p>
    <w:p w14:paraId="016A32AF" w14:textId="0163A867" w:rsidR="00BE2ED0" w:rsidRDefault="00BE2ED0" w:rsidP="00CE6EC4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модулей из вариативной части выбирается регионом самостоятельно в </w:t>
      </w:r>
      <w:r w:rsidRPr="007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зависимости от потребностей работодателей региона в соответствующих специалистах. В случае</w:t>
      </w:r>
      <w:r w:rsidR="00C47979" w:rsidRPr="00720D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2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ни один из модулей вариативной части не подходит под запрос работодателя конкретного региона, </w:t>
      </w:r>
      <w:r w:rsidRPr="005F7F18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72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вариативные модули формиру</w:t>
      </w:r>
      <w:r w:rsidR="00C47979" w:rsidRPr="00720D7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20D7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регионом самостоятельно под запрос работодателя. При</w:t>
      </w:r>
      <w:r w:rsidR="00DC2682" w:rsidRPr="0072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0D7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r w:rsidR="00DC2682" w:rsidRPr="0072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на выполнение модулей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количество баллов в критериях оценки по аспектам не меняются (Приложение </w:t>
      </w:r>
      <w:r w:rsidR="00CE6EC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Матрица конкурсного задания).</w:t>
      </w:r>
    </w:p>
    <w:p w14:paraId="2400D104" w14:textId="77777777" w:rsidR="00480A77" w:rsidRDefault="00480A77" w:rsidP="00E0509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271613" w14:textId="77777777" w:rsidR="00730AE0" w:rsidRPr="00E0509C" w:rsidRDefault="00730AE0" w:rsidP="00E0509C">
      <w:pPr>
        <w:pStyle w:val="3"/>
        <w:rPr>
          <w:lang w:val="ru-RU"/>
        </w:rPr>
      </w:pPr>
      <w:bookmarkStart w:id="16" w:name="_Toc210747752"/>
      <w:r w:rsidRPr="00E0509C">
        <w:rPr>
          <w:lang w:val="ru-RU"/>
        </w:rPr>
        <w:t>1.5.2. Структура модулей конкурсного задания</w:t>
      </w:r>
      <w:bookmarkEnd w:id="16"/>
    </w:p>
    <w:p w14:paraId="62A43067" w14:textId="1F1133C0" w:rsidR="009479F3" w:rsidRPr="009479F3" w:rsidRDefault="009479F3" w:rsidP="00CE6EC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79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 Преподавание физической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479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культуры по основным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общеобразовательным программам (инвариант)</w:t>
      </w:r>
    </w:p>
    <w:p w14:paraId="1CA9E9F8" w14:textId="3873AFD9" w:rsidR="00730AE0" w:rsidRPr="00465470" w:rsidRDefault="00730AE0" w:rsidP="00CE6EC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Время на выполнение </w:t>
      </w:r>
      <w:r w:rsidR="00E9103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 1</w:t>
      </w:r>
      <w:r w:rsidR="00465470"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46547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B4E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час 50 </w:t>
      </w:r>
      <w:r w:rsidR="00465470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14:paraId="49F7327B" w14:textId="78F59632" w:rsidR="00207C2E" w:rsidRPr="00EA5720" w:rsidRDefault="009479F3" w:rsidP="00CE6EC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1. </w:t>
      </w:r>
      <w:r w:rsidRPr="00152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Разработка и проведение фрагмента основной части учебного занятия по физической культуре для обучающихся школьного возраста</w:t>
      </w:r>
      <w:r w:rsidR="00207C2E" w:rsidRPr="0015220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207C2E" w:rsidRPr="00152204">
        <w:rPr>
          <w:rFonts w:ascii="Times New Roman" w:eastAsia="Times New Roman" w:hAnsi="Times New Roman" w:cs="Times New Roman"/>
          <w:sz w:val="28"/>
          <w:szCs w:val="28"/>
        </w:rPr>
        <w:t>(5-8 классов) с учетом программы В.И. Ляха и 30% изменений.</w:t>
      </w:r>
    </w:p>
    <w:p w14:paraId="2B587CF0" w14:textId="77777777" w:rsidR="00207C2E" w:rsidRPr="00EA5720" w:rsidRDefault="00207C2E" w:rsidP="00CE6EC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720">
        <w:rPr>
          <w:rFonts w:ascii="Times New Roman" w:eastAsia="Times New Roman" w:hAnsi="Times New Roman" w:cs="Times New Roman"/>
          <w:b/>
          <w:sz w:val="28"/>
          <w:szCs w:val="28"/>
        </w:rPr>
        <w:t xml:space="preserve">Описание задания. </w:t>
      </w:r>
      <w:r w:rsidRPr="00EA5720">
        <w:rPr>
          <w:rFonts w:ascii="Times New Roman" w:eastAsia="Times New Roman" w:hAnsi="Times New Roman" w:cs="Times New Roman"/>
          <w:i/>
          <w:sz w:val="28"/>
          <w:szCs w:val="28"/>
        </w:rPr>
        <w:t>На основе полученных данных (цели, возраста, раздела программы) необходимо составить план-конспект для проведения фрагмента основной части учебного занятия по физической культуре с обучающимися школьного возраста (5-8 класс) с учетом программы В.И. Ляха и 30% изменений.</w:t>
      </w:r>
    </w:p>
    <w:p w14:paraId="7CBDDE5F" w14:textId="77777777" w:rsidR="00207C2E" w:rsidRPr="00EA5720" w:rsidRDefault="00207C2E" w:rsidP="00CE6EC4">
      <w:pPr>
        <w:widowControl w:val="0"/>
        <w:spacing w:after="0" w:line="360" w:lineRule="auto"/>
        <w:ind w:right="-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720">
        <w:rPr>
          <w:rFonts w:ascii="Times New Roman" w:eastAsia="Times New Roman" w:hAnsi="Times New Roman" w:cs="Times New Roman"/>
          <w:b/>
          <w:sz w:val="28"/>
          <w:szCs w:val="28"/>
        </w:rPr>
        <w:t xml:space="preserve">Лимит времени на выполнение задания: </w:t>
      </w:r>
      <w:r w:rsidRPr="00EA5720">
        <w:rPr>
          <w:rFonts w:ascii="Times New Roman" w:eastAsia="Times New Roman" w:hAnsi="Times New Roman" w:cs="Times New Roman"/>
          <w:sz w:val="28"/>
          <w:szCs w:val="28"/>
        </w:rPr>
        <w:t>90 минут.</w:t>
      </w:r>
    </w:p>
    <w:p w14:paraId="1B08E4E4" w14:textId="77777777" w:rsidR="00207C2E" w:rsidRPr="00EA5720" w:rsidRDefault="00207C2E" w:rsidP="00CE6EC4">
      <w:pPr>
        <w:widowControl w:val="0"/>
        <w:spacing w:after="0" w:line="360" w:lineRule="auto"/>
        <w:ind w:right="-1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" w:name="_heading=h.30j0zll" w:colFirst="0" w:colLast="0"/>
      <w:bookmarkEnd w:id="17"/>
      <w:r w:rsidRPr="00EA5720">
        <w:rPr>
          <w:rFonts w:ascii="Times New Roman" w:eastAsia="Times New Roman" w:hAnsi="Times New Roman" w:cs="Times New Roman"/>
          <w:b/>
          <w:sz w:val="28"/>
          <w:szCs w:val="28"/>
        </w:rPr>
        <w:t xml:space="preserve">Лимит времени на подготовку площадки (на 1 конкурсанта): </w:t>
      </w:r>
      <w:r w:rsidRPr="0015220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A5720">
        <w:rPr>
          <w:rFonts w:ascii="Times New Roman" w:eastAsia="Times New Roman" w:hAnsi="Times New Roman" w:cs="Times New Roman"/>
          <w:sz w:val="28"/>
          <w:szCs w:val="28"/>
        </w:rPr>
        <w:t xml:space="preserve"> минут (произвести: осмотр-тестирование оборудования, убедиться в его исправности; расстановку волонтеров-актеров, спортивного инвентаря и оборудования по необходимости, проверить внешний вид волонтеров-актеров).</w:t>
      </w:r>
    </w:p>
    <w:p w14:paraId="3F41B467" w14:textId="77777777" w:rsidR="00207C2E" w:rsidRPr="00EA5720" w:rsidRDefault="00207C2E" w:rsidP="00CE6EC4">
      <w:pPr>
        <w:widowControl w:val="0"/>
        <w:spacing w:after="0" w:line="360" w:lineRule="auto"/>
        <w:ind w:right="26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720">
        <w:rPr>
          <w:rFonts w:ascii="Times New Roman" w:eastAsia="Times New Roman" w:hAnsi="Times New Roman" w:cs="Times New Roman"/>
          <w:b/>
          <w:sz w:val="28"/>
          <w:szCs w:val="28"/>
        </w:rPr>
        <w:t xml:space="preserve">Лимит времени на представление (на 1 конкурсанта): </w:t>
      </w:r>
      <w:r w:rsidRPr="00152204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EA5720">
        <w:rPr>
          <w:rFonts w:ascii="Times New Roman" w:eastAsia="Times New Roman" w:hAnsi="Times New Roman" w:cs="Times New Roman"/>
          <w:sz w:val="28"/>
          <w:szCs w:val="28"/>
        </w:rPr>
        <w:t xml:space="preserve"> минут. </w:t>
      </w:r>
    </w:p>
    <w:p w14:paraId="56B2A863" w14:textId="77777777" w:rsidR="00207C2E" w:rsidRPr="00EA5720" w:rsidRDefault="00207C2E" w:rsidP="00CE6EC4">
      <w:pPr>
        <w:widowControl w:val="0"/>
        <w:spacing w:after="0" w:line="360" w:lineRule="auto"/>
        <w:ind w:left="567" w:right="26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5720">
        <w:rPr>
          <w:rFonts w:ascii="Times New Roman" w:eastAsia="Times New Roman" w:hAnsi="Times New Roman" w:cs="Times New Roman"/>
          <w:b/>
          <w:sz w:val="28"/>
          <w:szCs w:val="28"/>
        </w:rPr>
        <w:t>Алгоритм работы (90 минут):</w:t>
      </w:r>
    </w:p>
    <w:p w14:paraId="1EF2B70F" w14:textId="2EE8EDAF" w:rsidR="00207C2E" w:rsidRPr="00D734B9" w:rsidRDefault="00207C2E" w:rsidP="00CE6EC4">
      <w:pPr>
        <w:widowControl w:val="0"/>
        <w:spacing w:after="0" w:line="360" w:lineRule="auto"/>
        <w:ind w:right="-1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720">
        <w:rPr>
          <w:rFonts w:ascii="Times New Roman" w:eastAsia="Times New Roman" w:hAnsi="Times New Roman" w:cs="Times New Roman"/>
          <w:sz w:val="28"/>
          <w:szCs w:val="28"/>
        </w:rPr>
        <w:t xml:space="preserve">- с учетом 30% изменений разработать план-конспект фрагмента основной части учебного занятия по физической культуре с учетом раздела программы, возрастной группы, половых особенностей обучающихся в соответствии с заданным </w:t>
      </w:r>
      <w:r w:rsidR="007127EC" w:rsidRPr="00D734B9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D734B9">
        <w:rPr>
          <w:rFonts w:ascii="Times New Roman" w:eastAsia="Times New Roman" w:hAnsi="Times New Roman" w:cs="Times New Roman"/>
          <w:sz w:val="28"/>
          <w:szCs w:val="28"/>
        </w:rPr>
        <w:t xml:space="preserve">аблоном </w:t>
      </w:r>
      <w:r w:rsidR="00D734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7127EC" w:rsidRPr="00D734B9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  <w:r w:rsidR="002A1D76">
        <w:rPr>
          <w:rFonts w:ascii="Times New Roman" w:eastAsia="Times New Roman" w:hAnsi="Times New Roman" w:cs="Times New Roman"/>
          <w:sz w:val="28"/>
          <w:szCs w:val="28"/>
        </w:rPr>
        <w:t>.1</w:t>
      </w:r>
      <w:r w:rsidR="00D734B9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734B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0656CCD" w14:textId="1CE83FBE" w:rsidR="00207C2E" w:rsidRPr="00D734B9" w:rsidRDefault="00207C2E" w:rsidP="00CE6EC4">
      <w:pPr>
        <w:widowControl w:val="0"/>
        <w:spacing w:after="0" w:line="360" w:lineRule="auto"/>
        <w:ind w:right="-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4B9">
        <w:rPr>
          <w:rFonts w:ascii="Times New Roman" w:eastAsia="Times New Roman" w:hAnsi="Times New Roman" w:cs="Times New Roman"/>
          <w:sz w:val="28"/>
          <w:szCs w:val="28"/>
        </w:rPr>
        <w:t xml:space="preserve">- подобрать спортивный инвентарь и фитнес оборудование для проведения фрагмента основной части учебного занятия по физической культуре в соответствии с разделом программы, возрастной группой и </w:t>
      </w:r>
      <w:r w:rsidR="005D043E">
        <w:rPr>
          <w:rFonts w:ascii="Times New Roman" w:eastAsia="Times New Roman" w:hAnsi="Times New Roman" w:cs="Times New Roman"/>
          <w:sz w:val="28"/>
          <w:szCs w:val="28"/>
        </w:rPr>
        <w:t>половых</w:t>
      </w:r>
      <w:r w:rsidRPr="00D734B9">
        <w:rPr>
          <w:rFonts w:ascii="Times New Roman" w:eastAsia="Times New Roman" w:hAnsi="Times New Roman" w:cs="Times New Roman"/>
          <w:sz w:val="28"/>
          <w:szCs w:val="28"/>
        </w:rPr>
        <w:t xml:space="preserve"> особенностей обучающихся и 30% изменений;</w:t>
      </w:r>
    </w:p>
    <w:p w14:paraId="2E0BD0B6" w14:textId="77777777" w:rsidR="00207C2E" w:rsidRPr="00D734B9" w:rsidRDefault="00207C2E" w:rsidP="00CE6EC4">
      <w:pPr>
        <w:widowControl w:val="0"/>
        <w:spacing w:after="0" w:line="360" w:lineRule="auto"/>
        <w:ind w:right="-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4B9">
        <w:rPr>
          <w:rFonts w:ascii="Times New Roman" w:eastAsia="Times New Roman" w:hAnsi="Times New Roman" w:cs="Times New Roman"/>
          <w:sz w:val="28"/>
          <w:szCs w:val="28"/>
        </w:rPr>
        <w:t>- отрепетировать фрагмент основной части учебного занятия по физической культуре без привлечения волонтеров-актеров;</w:t>
      </w:r>
    </w:p>
    <w:p w14:paraId="1652A099" w14:textId="38F31FAD" w:rsidR="00207C2E" w:rsidRPr="00EA5720" w:rsidRDefault="00207C2E" w:rsidP="00CE6EC4">
      <w:pPr>
        <w:widowControl w:val="0"/>
        <w:spacing w:after="0" w:line="360" w:lineRule="auto"/>
        <w:ind w:right="-68"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734B9">
        <w:rPr>
          <w:rFonts w:ascii="Times New Roman" w:eastAsia="Times New Roman" w:hAnsi="Times New Roman" w:cs="Times New Roman"/>
          <w:sz w:val="28"/>
          <w:szCs w:val="28"/>
        </w:rPr>
        <w:t>- сохранить план-конспект (</w:t>
      </w:r>
      <w:r w:rsidR="007127EC" w:rsidRPr="00D734B9">
        <w:rPr>
          <w:rFonts w:ascii="Times New Roman" w:eastAsia="Times New Roman" w:hAnsi="Times New Roman" w:cs="Times New Roman"/>
          <w:sz w:val="28"/>
          <w:szCs w:val="28"/>
        </w:rPr>
        <w:t>шаблон в приложении 1</w:t>
      </w:r>
      <w:r w:rsidR="002A1D76">
        <w:rPr>
          <w:rFonts w:ascii="Times New Roman" w:eastAsia="Times New Roman" w:hAnsi="Times New Roman" w:cs="Times New Roman"/>
          <w:sz w:val="28"/>
          <w:szCs w:val="28"/>
        </w:rPr>
        <w:t>.1</w:t>
      </w:r>
      <w:r w:rsidRPr="00D734B9">
        <w:rPr>
          <w:rFonts w:ascii="Times New Roman" w:eastAsia="Times New Roman" w:hAnsi="Times New Roman" w:cs="Times New Roman"/>
          <w:sz w:val="28"/>
          <w:szCs w:val="28"/>
        </w:rPr>
        <w:t>) в формате PDF, указав в имени файла ФИО конкурсанта</w:t>
      </w:r>
      <w:r w:rsidRPr="00D734B9">
        <w:rPr>
          <w:rFonts w:ascii="Times New Roman" w:eastAsia="Times New Roman" w:hAnsi="Times New Roman" w:cs="Times New Roman"/>
          <w:i/>
          <w:sz w:val="28"/>
          <w:szCs w:val="28"/>
        </w:rPr>
        <w:t xml:space="preserve"> (пример: </w:t>
      </w:r>
      <w:proofErr w:type="spellStart"/>
      <w:r w:rsidR="007127EC" w:rsidRPr="00D734B9">
        <w:rPr>
          <w:rFonts w:ascii="Times New Roman" w:eastAsia="Times New Roman" w:hAnsi="Times New Roman" w:cs="Times New Roman"/>
          <w:i/>
          <w:sz w:val="28"/>
          <w:szCs w:val="28"/>
        </w:rPr>
        <w:t>Урок</w:t>
      </w:r>
      <w:r w:rsidRPr="00D734B9">
        <w:rPr>
          <w:rFonts w:ascii="Times New Roman" w:eastAsia="Times New Roman" w:hAnsi="Times New Roman" w:cs="Times New Roman"/>
          <w:i/>
          <w:sz w:val="28"/>
          <w:szCs w:val="28"/>
        </w:rPr>
        <w:t>_Иванов</w:t>
      </w:r>
      <w:proofErr w:type="spellEnd"/>
      <w:r w:rsidRPr="00EA5720">
        <w:rPr>
          <w:rFonts w:ascii="Times New Roman" w:eastAsia="Times New Roman" w:hAnsi="Times New Roman" w:cs="Times New Roman"/>
          <w:i/>
          <w:sz w:val="28"/>
          <w:szCs w:val="28"/>
        </w:rPr>
        <w:t xml:space="preserve"> Иван Иванович);</w:t>
      </w:r>
    </w:p>
    <w:p w14:paraId="7AE7D62F" w14:textId="58FB678B" w:rsidR="00207C2E" w:rsidRPr="00EA5720" w:rsidRDefault="00207C2E" w:rsidP="00CE6EC4">
      <w:pPr>
        <w:widowControl w:val="0"/>
        <w:spacing w:after="0" w:line="360" w:lineRule="auto"/>
        <w:ind w:right="-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720"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 w:rsidRPr="00EA5720">
        <w:rPr>
          <w:rFonts w:ascii="Times New Roman" w:eastAsia="Times New Roman" w:hAnsi="Times New Roman" w:cs="Times New Roman"/>
          <w:sz w:val="28"/>
          <w:szCs w:val="28"/>
        </w:rPr>
        <w:t xml:space="preserve">перенести </w:t>
      </w:r>
      <w:r w:rsidR="007127EC">
        <w:rPr>
          <w:rFonts w:ascii="Times New Roman" w:eastAsia="Times New Roman" w:hAnsi="Times New Roman" w:cs="Times New Roman"/>
          <w:sz w:val="28"/>
          <w:szCs w:val="28"/>
        </w:rPr>
        <w:t>план-конспект</w:t>
      </w:r>
      <w:r w:rsidRPr="00EA5720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EA5720">
        <w:rPr>
          <w:rFonts w:ascii="Times New Roman" w:eastAsia="Times New Roman" w:hAnsi="Times New Roman" w:cs="Times New Roman"/>
          <w:sz w:val="28"/>
          <w:szCs w:val="28"/>
        </w:rPr>
        <w:t>флеш</w:t>
      </w:r>
      <w:proofErr w:type="spellEnd"/>
      <w:r w:rsidRPr="00EA5720">
        <w:rPr>
          <w:rFonts w:ascii="Times New Roman" w:eastAsia="Times New Roman" w:hAnsi="Times New Roman" w:cs="Times New Roman"/>
          <w:sz w:val="28"/>
          <w:szCs w:val="28"/>
        </w:rPr>
        <w:t xml:space="preserve">-накопитель / </w:t>
      </w:r>
      <w:r w:rsidRPr="00EA5720">
        <w:rPr>
          <w:rFonts w:ascii="Times New Roman" w:eastAsia="Times New Roman" w:hAnsi="Times New Roman" w:cs="Times New Roman"/>
          <w:sz w:val="28"/>
          <w:szCs w:val="28"/>
          <w:lang w:val="en-US"/>
        </w:rPr>
        <w:t>SD</w:t>
      </w:r>
      <w:r w:rsidRPr="00EA5720">
        <w:rPr>
          <w:rFonts w:ascii="Times New Roman" w:eastAsia="Times New Roman" w:hAnsi="Times New Roman" w:cs="Times New Roman"/>
          <w:sz w:val="28"/>
          <w:szCs w:val="28"/>
        </w:rPr>
        <w:t>-карту;</w:t>
      </w:r>
    </w:p>
    <w:p w14:paraId="2B10C9A7" w14:textId="77777777" w:rsidR="00207C2E" w:rsidRPr="00EA5720" w:rsidRDefault="00207C2E" w:rsidP="00CE6EC4">
      <w:pPr>
        <w:widowControl w:val="0"/>
        <w:spacing w:after="0" w:line="360" w:lineRule="auto"/>
        <w:ind w:right="-1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72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A5720">
        <w:rPr>
          <w:rFonts w:ascii="Times New Roman" w:eastAsia="Times New Roman" w:hAnsi="Times New Roman" w:cs="Times New Roman"/>
          <w:sz w:val="28"/>
          <w:szCs w:val="28"/>
        </w:rPr>
        <w:t>флеш</w:t>
      </w:r>
      <w:proofErr w:type="spellEnd"/>
      <w:r w:rsidRPr="00EA5720">
        <w:rPr>
          <w:rFonts w:ascii="Times New Roman" w:eastAsia="Times New Roman" w:hAnsi="Times New Roman" w:cs="Times New Roman"/>
          <w:sz w:val="28"/>
          <w:szCs w:val="28"/>
        </w:rPr>
        <w:t xml:space="preserve">-накопитель / </w:t>
      </w:r>
      <w:r w:rsidRPr="00EA5720">
        <w:rPr>
          <w:rFonts w:ascii="Times New Roman" w:eastAsia="Times New Roman" w:hAnsi="Times New Roman" w:cs="Times New Roman"/>
          <w:sz w:val="28"/>
          <w:szCs w:val="28"/>
          <w:lang w:val="en-US"/>
        </w:rPr>
        <w:t>SD</w:t>
      </w:r>
      <w:r w:rsidRPr="00EA5720">
        <w:rPr>
          <w:rFonts w:ascii="Times New Roman" w:eastAsia="Times New Roman" w:hAnsi="Times New Roman" w:cs="Times New Roman"/>
          <w:sz w:val="28"/>
          <w:szCs w:val="28"/>
        </w:rPr>
        <w:t>-карту поместить в конверт, запечатать, подписать «ФИО конкурсанта», и поместить в место сбора печатных материалов до истечения времени на подготовку конкурсного задания.</w:t>
      </w:r>
    </w:p>
    <w:p w14:paraId="3E14D9D2" w14:textId="77777777" w:rsidR="00207C2E" w:rsidRPr="00EA5720" w:rsidRDefault="00207C2E" w:rsidP="00CE6EC4">
      <w:pPr>
        <w:widowControl w:val="0"/>
        <w:spacing w:after="0" w:line="360" w:lineRule="auto"/>
        <w:ind w:left="567" w:right="-20" w:firstLine="70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5720">
        <w:rPr>
          <w:rFonts w:ascii="Times New Roman" w:eastAsia="Times New Roman" w:hAnsi="Times New Roman" w:cs="Times New Roman"/>
          <w:b/>
          <w:sz w:val="28"/>
          <w:szCs w:val="28"/>
        </w:rPr>
        <w:t>Особенности выполнения задания.</w:t>
      </w:r>
    </w:p>
    <w:p w14:paraId="40F51213" w14:textId="66985EC0" w:rsidR="00207C2E" w:rsidRPr="00EA5720" w:rsidRDefault="00207C2E" w:rsidP="00CE6EC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02"/>
          <w:tab w:val="left" w:pos="2334"/>
          <w:tab w:val="left" w:pos="4643"/>
          <w:tab w:val="left" w:pos="8975"/>
        </w:tabs>
        <w:spacing w:after="0" w:line="360" w:lineRule="auto"/>
        <w:ind w:right="-1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720">
        <w:rPr>
          <w:rFonts w:ascii="Times New Roman" w:eastAsia="Times New Roman" w:hAnsi="Times New Roman" w:cs="Times New Roman"/>
          <w:sz w:val="28"/>
          <w:szCs w:val="28"/>
        </w:rPr>
        <w:t xml:space="preserve">При планировании и составлении содержания фрагмента основной части учебного занятия по физической культуре с обучающимися школьного возраста (5-8 класс) необходимо учитывать основную цель учебного занятия по физической культуре с учётом 30% изменений, особенности возраста учащихся, </w:t>
      </w:r>
      <w:r w:rsidR="007D31FC">
        <w:rPr>
          <w:rFonts w:ascii="Times New Roman" w:eastAsia="Times New Roman" w:hAnsi="Times New Roman" w:cs="Times New Roman"/>
          <w:sz w:val="28"/>
          <w:szCs w:val="28"/>
        </w:rPr>
        <w:t>половые</w:t>
      </w:r>
      <w:r w:rsidRPr="00EA5720">
        <w:rPr>
          <w:rFonts w:ascii="Times New Roman" w:eastAsia="Times New Roman" w:hAnsi="Times New Roman" w:cs="Times New Roman"/>
          <w:sz w:val="28"/>
          <w:szCs w:val="28"/>
        </w:rPr>
        <w:t xml:space="preserve"> особенности, уровень их двигательной и функциональной подготовленности.</w:t>
      </w:r>
    </w:p>
    <w:p w14:paraId="14C33301" w14:textId="77777777" w:rsidR="00207C2E" w:rsidRPr="00EA5720" w:rsidRDefault="00207C2E" w:rsidP="00CE6EC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02"/>
          <w:tab w:val="left" w:pos="2334"/>
          <w:tab w:val="left" w:pos="4643"/>
          <w:tab w:val="left" w:pos="8975"/>
        </w:tabs>
        <w:spacing w:after="0" w:line="360" w:lineRule="auto"/>
        <w:ind w:right="-1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720">
        <w:rPr>
          <w:rFonts w:ascii="Times New Roman" w:eastAsia="Times New Roman" w:hAnsi="Times New Roman" w:cs="Times New Roman"/>
          <w:sz w:val="28"/>
          <w:szCs w:val="28"/>
        </w:rPr>
        <w:t>При реализации фрагмента основной части учебного занятия конкурсанту необходимо продемонстрировать умение использовать игровой или соревновательный методы организации деятельности обучающихся.</w:t>
      </w:r>
    </w:p>
    <w:p w14:paraId="1F886783" w14:textId="77777777" w:rsidR="00207C2E" w:rsidRPr="00EA5720" w:rsidRDefault="00207C2E" w:rsidP="00CE6EC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02"/>
          <w:tab w:val="left" w:pos="2334"/>
          <w:tab w:val="left" w:pos="4643"/>
          <w:tab w:val="left" w:pos="8975"/>
        </w:tabs>
        <w:spacing w:after="0" w:line="360" w:lineRule="auto"/>
        <w:ind w:right="-1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720">
        <w:rPr>
          <w:rFonts w:ascii="Times New Roman" w:eastAsia="Times New Roman" w:hAnsi="Times New Roman" w:cs="Times New Roman"/>
          <w:sz w:val="28"/>
          <w:szCs w:val="28"/>
        </w:rPr>
        <w:t xml:space="preserve">Для демонстрации задания привлекаются волонтеры-актеры, учащиеся общеобразовательных школ 5-8 классов, в количестве 12 человек (6 юношей и 6 девушек). На каждого конкурсанта для очной демонстрации задания предоставляются 6 волонтеров-актеров (3 юноши и 3 девушки). </w:t>
      </w:r>
    </w:p>
    <w:p w14:paraId="4EF7BE44" w14:textId="77777777" w:rsidR="00207C2E" w:rsidRPr="00EA5720" w:rsidRDefault="00207C2E" w:rsidP="00CE6EC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02"/>
          <w:tab w:val="left" w:pos="2334"/>
          <w:tab w:val="left" w:pos="4643"/>
          <w:tab w:val="left" w:pos="8975"/>
        </w:tabs>
        <w:spacing w:after="0" w:line="360" w:lineRule="auto"/>
        <w:ind w:right="-1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720">
        <w:rPr>
          <w:rFonts w:ascii="Times New Roman" w:eastAsia="Times New Roman" w:hAnsi="Times New Roman" w:cs="Times New Roman"/>
          <w:sz w:val="28"/>
          <w:szCs w:val="28"/>
        </w:rPr>
        <w:t>Допустимо привлечение студентов 1 курса образовательной организации в качестве волонтеров-актеров.</w:t>
      </w:r>
    </w:p>
    <w:p w14:paraId="114B20F4" w14:textId="0EE05CB1" w:rsidR="00207C2E" w:rsidRPr="00EA5720" w:rsidRDefault="00207C2E" w:rsidP="00CE6EC4">
      <w:pPr>
        <w:widowControl w:val="0"/>
        <w:spacing w:after="0" w:line="360" w:lineRule="auto"/>
        <w:ind w:right="-1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720">
        <w:rPr>
          <w:rFonts w:ascii="Times New Roman" w:eastAsia="Times New Roman" w:hAnsi="Times New Roman" w:cs="Times New Roman"/>
          <w:sz w:val="28"/>
          <w:szCs w:val="28"/>
        </w:rPr>
        <w:t xml:space="preserve">ТАП распечатывает по 4 экземпляра плана-конспекта каждого конкурсанта Шаблон № </w:t>
      </w:r>
      <w:r w:rsidR="002A1D76">
        <w:rPr>
          <w:rFonts w:ascii="Times New Roman" w:eastAsia="Times New Roman" w:hAnsi="Times New Roman" w:cs="Times New Roman"/>
          <w:sz w:val="28"/>
          <w:szCs w:val="28"/>
        </w:rPr>
        <w:t>1.1</w:t>
      </w:r>
      <w:r w:rsidRPr="00EA5720">
        <w:rPr>
          <w:rFonts w:ascii="Times New Roman" w:eastAsia="Times New Roman" w:hAnsi="Times New Roman" w:cs="Times New Roman"/>
          <w:sz w:val="28"/>
          <w:szCs w:val="28"/>
        </w:rPr>
        <w:t xml:space="preserve"> для передачи экспертам оценки с учетом жеребьевки.</w:t>
      </w:r>
    </w:p>
    <w:p w14:paraId="0A3BF9D9" w14:textId="373399A2" w:rsidR="00207C2E" w:rsidRPr="00EA5720" w:rsidRDefault="00207C2E" w:rsidP="00CE6EC4">
      <w:pPr>
        <w:widowControl w:val="0"/>
        <w:tabs>
          <w:tab w:val="left" w:pos="2367"/>
          <w:tab w:val="left" w:pos="3760"/>
          <w:tab w:val="left" w:pos="5477"/>
          <w:tab w:val="left" w:pos="6441"/>
          <w:tab w:val="left" w:pos="7041"/>
          <w:tab w:val="left" w:pos="9033"/>
          <w:tab w:val="left" w:pos="9917"/>
        </w:tabs>
        <w:spacing w:after="0" w:line="360" w:lineRule="auto"/>
        <w:ind w:right="-1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720">
        <w:rPr>
          <w:rFonts w:ascii="Times New Roman" w:eastAsia="Times New Roman" w:hAnsi="Times New Roman" w:cs="Times New Roman"/>
          <w:b/>
          <w:sz w:val="28"/>
          <w:szCs w:val="28"/>
        </w:rPr>
        <w:t>Возможные</w:t>
      </w:r>
      <w:r w:rsidRPr="00EA57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5720">
        <w:rPr>
          <w:rFonts w:ascii="Times New Roman" w:eastAsia="Times New Roman" w:hAnsi="Times New Roman" w:cs="Times New Roman"/>
          <w:b/>
          <w:sz w:val="28"/>
          <w:szCs w:val="28"/>
        </w:rPr>
        <w:t>ошибки.</w:t>
      </w:r>
      <w:r w:rsidRPr="00EA5720">
        <w:rPr>
          <w:rFonts w:ascii="Times New Roman" w:eastAsia="Times New Roman" w:hAnsi="Times New Roman" w:cs="Times New Roman"/>
          <w:sz w:val="28"/>
          <w:szCs w:val="28"/>
        </w:rPr>
        <w:t xml:space="preserve"> Постановка задач не соответствует цели и методическим требованиями. Несоответствие средств и методов, нецелесообразное использование оборудования/инвентаря для реализации поставленных задач, отсутствие учета индивидуальных особенностей и возможностей волонтеров-актеров, </w:t>
      </w:r>
      <w:r w:rsidR="00E0509C" w:rsidRPr="00EA5720">
        <w:rPr>
          <w:rFonts w:ascii="Times New Roman" w:eastAsia="Times New Roman" w:hAnsi="Times New Roman" w:cs="Times New Roman"/>
          <w:sz w:val="28"/>
          <w:szCs w:val="28"/>
        </w:rPr>
        <w:t>отсутствие элементов соперничества,</w:t>
      </w:r>
      <w:r w:rsidRPr="00EA5720">
        <w:rPr>
          <w:rFonts w:ascii="Times New Roman" w:eastAsia="Times New Roman" w:hAnsi="Times New Roman" w:cs="Times New Roman"/>
          <w:sz w:val="28"/>
          <w:szCs w:val="28"/>
        </w:rPr>
        <w:t xml:space="preserve"> занимающихся на уроке, несоблюдение правил ТБ. Несоблюдение принципов методической стройности фрагмента занятия по физической культуре. Отсутствие приемов повышения мотивации обучающихся на реализацию цели и задач учебного занятия. Несоответствие игры/соревнования разделу программы. Нарушение использования игрового и соревновательного метода, как метода организации деятельности обучающихся.</w:t>
      </w:r>
    </w:p>
    <w:p w14:paraId="33BA6148" w14:textId="77777777" w:rsidR="00730AE0" w:rsidRDefault="00730AE0" w:rsidP="00CE6EC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2E6EB72" w14:textId="17703642" w:rsidR="0054573F" w:rsidRPr="0054573F" w:rsidRDefault="0054573F" w:rsidP="00CE6EC4">
      <w:pPr>
        <w:pStyle w:val="15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4573F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  <w:r w:rsidRPr="0054573F">
        <w:rPr>
          <w:rFonts w:ascii="Times New Roman" w:eastAsia="Times New Roman" w:hAnsi="Times New Roman" w:cs="Times New Roman"/>
          <w:b/>
          <w:sz w:val="28"/>
          <w:szCs w:val="28"/>
        </w:rPr>
        <w:t xml:space="preserve">. Разработка и проведение </w:t>
      </w:r>
      <w:r w:rsidRPr="00545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подвижной перемены с группой обучающихся</w:t>
      </w:r>
      <w:r w:rsidR="00875C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F5D10">
        <w:rPr>
          <w:rFonts w:ascii="Times New Roman" w:eastAsia="Times New Roman" w:hAnsi="Times New Roman" w:cs="Times New Roman"/>
          <w:b/>
          <w:bCs/>
          <w:sz w:val="28"/>
          <w:szCs w:val="28"/>
        </w:rPr>
        <w:t>(инвариант)</w:t>
      </w:r>
      <w:r w:rsidR="008F5D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3B8456F8" w14:textId="45C74D2F" w:rsidR="0054573F" w:rsidRPr="006F2643" w:rsidRDefault="0054573F" w:rsidP="00CE6EC4">
      <w:pPr>
        <w:pStyle w:val="1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Описание задания.</w:t>
      </w:r>
      <w:r w:rsidR="00875C84" w:rsidRPr="006F26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учетом 30% изменений определить оздоровительную и воспитательную задачи </w:t>
      </w:r>
      <w:r w:rsidRPr="006F2643">
        <w:rPr>
          <w:rFonts w:ascii="Times New Roman" w:hAnsi="Times New Roman" w:cs="Times New Roman"/>
          <w:sz w:val="28"/>
          <w:szCs w:val="28"/>
        </w:rPr>
        <w:t xml:space="preserve">подвижной перемены </w:t>
      </w:r>
      <w:r w:rsidRPr="006F2643">
        <w:rPr>
          <w:rFonts w:ascii="Times New Roman" w:eastAsia="Times New Roman" w:hAnsi="Times New Roman" w:cs="Times New Roman"/>
          <w:bCs/>
          <w:sz w:val="28"/>
          <w:szCs w:val="28"/>
        </w:rPr>
        <w:t>(далее ПП)</w:t>
      </w: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, разработать ее содержание для обучающихся ступени начального, основного, среднего общего образования, средства реализации, включая музыкальное сопровождение. В соответствии с заданными условиями провести демонстрацию комплекса динамических физических упражнений подвижной перемены под музыку с группой занимающихся (волонтеров-актеров 6 человек).</w:t>
      </w:r>
    </w:p>
    <w:p w14:paraId="7E649FD3" w14:textId="6CB6D8DD" w:rsidR="0054573F" w:rsidRPr="006F2643" w:rsidRDefault="0054573F" w:rsidP="00CE6EC4">
      <w:pPr>
        <w:pStyle w:val="1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Лимит времени на выполнение задания 2: </w:t>
      </w:r>
      <w:r w:rsidRPr="006F2643">
        <w:rPr>
          <w:rFonts w:ascii="Times New Roman" w:eastAsia="Times New Roman" w:hAnsi="Times New Roman" w:cs="Times New Roman"/>
          <w:sz w:val="28"/>
          <w:szCs w:val="28"/>
        </w:rPr>
        <w:t>1 час 30 минут.</w:t>
      </w:r>
    </w:p>
    <w:p w14:paraId="4054EAA7" w14:textId="77777777" w:rsidR="0054573F" w:rsidRPr="006F2643" w:rsidRDefault="0054573F" w:rsidP="00CE6EC4">
      <w:pPr>
        <w:pStyle w:val="1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Лимит времени на подготовку площадки</w:t>
      </w: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F26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(на 1 конкурсанта):</w:t>
      </w: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F2643">
        <w:rPr>
          <w:rFonts w:ascii="Times New Roman" w:eastAsia="Times New Roman" w:hAnsi="Times New Roman" w:cs="Times New Roman"/>
          <w:bCs/>
          <w:sz w:val="28"/>
          <w:szCs w:val="28"/>
        </w:rPr>
        <w:t>2 минуты</w:t>
      </w:r>
      <w:r w:rsidRPr="006F2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(произвести расстановку волонтеров, выдачу малого оборудования / спортивного инвентаря, запуск музыки, регулировку головной гарнитуры для голосового сопровождения демонстрации).</w:t>
      </w:r>
    </w:p>
    <w:p w14:paraId="5F37766A" w14:textId="77777777" w:rsidR="0054573F" w:rsidRPr="006F2643" w:rsidRDefault="0054573F" w:rsidP="00CE6EC4">
      <w:pPr>
        <w:pStyle w:val="15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Лимит времени на представление задания (на 1 конкурсанта):</w:t>
      </w: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F2643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6F2643">
        <w:rPr>
          <w:rFonts w:ascii="Times New Roman" w:hAnsi="Times New Roman" w:cs="Times New Roman"/>
          <w:bCs/>
          <w:sz w:val="28"/>
          <w:szCs w:val="28"/>
        </w:rPr>
        <w:t> минут.</w:t>
      </w:r>
    </w:p>
    <w:p w14:paraId="7C299FCE" w14:textId="70D272EF" w:rsidR="0054573F" w:rsidRPr="006F2643" w:rsidRDefault="0054573F" w:rsidP="00CE6EC4">
      <w:pPr>
        <w:pStyle w:val="15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Алгоритм работы (</w:t>
      </w:r>
      <w:r w:rsidRPr="006F2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час 20 минут</w:t>
      </w:r>
      <w:r w:rsidRPr="006F26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  <w:r w:rsidRPr="006F26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63E4948D" w14:textId="7B74A84D" w:rsidR="0054573F" w:rsidRPr="006F2643" w:rsidRDefault="0054573F" w:rsidP="00CE6EC4">
      <w:pPr>
        <w:pStyle w:val="15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– определить оздоровительную и воспитательную задачи ПП, подобрать средства их достижения с учетом 30% изменений</w:t>
      </w:r>
      <w:r w:rsidR="00E62684"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заполнить шаблон 2.1. и сдать его на </w:t>
      </w:r>
      <w:proofErr w:type="spellStart"/>
      <w:r w:rsidR="00E62684"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флеш</w:t>
      </w:r>
      <w:proofErr w:type="spellEnd"/>
      <w:r w:rsidR="00E62684"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-накопителе до истечения времени на подготовку задания 1 час 20 минут</w:t>
      </w: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323C2A8" w14:textId="2D8352FD" w:rsidR="0054573F" w:rsidRPr="006F2643" w:rsidRDefault="0054573F" w:rsidP="00CE6EC4">
      <w:pPr>
        <w:pStyle w:val="15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– </w:t>
      </w: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разработать комплекс выполняемых под музыку динамических физических упражнений для обучающихся в соответствии с заданными условиями</w:t>
      </w:r>
      <w:r w:rsidRPr="006F26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методическими материалами</w:t>
      </w:r>
      <w:r w:rsidRPr="006F26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F2643">
        <w:rPr>
          <w:rFonts w:ascii="Times New Roman" w:eastAsia="Times New Roman" w:hAnsi="Times New Roman" w:cs="Times New Roman"/>
          <w:sz w:val="28"/>
          <w:szCs w:val="28"/>
        </w:rPr>
        <w:t xml:space="preserve">(приложение </w:t>
      </w:r>
      <w:r w:rsidR="007127EC" w:rsidRPr="006F2643">
        <w:rPr>
          <w:rFonts w:ascii="Times New Roman" w:eastAsia="Times New Roman" w:hAnsi="Times New Roman" w:cs="Times New Roman"/>
          <w:sz w:val="28"/>
          <w:szCs w:val="28"/>
        </w:rPr>
        <w:t>2</w:t>
      </w:r>
      <w:r w:rsidR="005C305E" w:rsidRPr="006F2643">
        <w:rPr>
          <w:rFonts w:ascii="Times New Roman" w:eastAsia="Times New Roman" w:hAnsi="Times New Roman" w:cs="Times New Roman"/>
          <w:sz w:val="28"/>
          <w:szCs w:val="28"/>
        </w:rPr>
        <w:t>.</w:t>
      </w:r>
      <w:r w:rsidR="00E62684" w:rsidRPr="006F264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F2643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DEF9447" w14:textId="5E6DFF27" w:rsidR="0054573F" w:rsidRPr="006F2643" w:rsidRDefault="0054573F" w:rsidP="00CE6EC4">
      <w:pPr>
        <w:pStyle w:val="15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– под</w:t>
      </w:r>
      <w:r w:rsidR="004F0025"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готовить с учетом 30% изменений музыкальное сопровождение комплекса упражнений подвижной перемены, смонтировав</w:t>
      </w: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помощью аудио</w:t>
      </w:r>
      <w:r w:rsidR="004F0025"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редактора</w:t>
      </w:r>
      <w:r w:rsidR="004F0025"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треки из контент-папки</w:t>
      </w: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B183B31" w14:textId="776891A8" w:rsidR="0054573F" w:rsidRPr="006F2643" w:rsidRDefault="0054573F" w:rsidP="00CE6EC4">
      <w:pPr>
        <w:pStyle w:val="15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– подобрать малое оборудование / инвентарь</w:t>
      </w:r>
      <w:r w:rsidR="00BF4AFA"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атрибутику</w:t>
      </w: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проведения комплекса динамических физических упражнений ПП в соответствии с заданными условиями;</w:t>
      </w:r>
    </w:p>
    <w:p w14:paraId="3BA380A5" w14:textId="54C85192" w:rsidR="0054573F" w:rsidRPr="006F2643" w:rsidRDefault="0054573F" w:rsidP="00CE6EC4">
      <w:pPr>
        <w:pStyle w:val="15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предусмотреть возможность использования </w:t>
      </w:r>
      <w:r w:rsidR="00D250E6"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синхронизированных с музыкой </w:t>
      </w: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приемов </w:t>
      </w:r>
      <w:r w:rsidR="00A06723"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коррекции псих</w:t>
      </w:r>
      <w:r w:rsidR="003B750D"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о–</w:t>
      </w:r>
      <w:r w:rsidR="00A06723"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эмоционального</w:t>
      </w: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состояния обучающихся</w:t>
      </w:r>
      <w:r w:rsidR="00A84256"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750D"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(акцентированного дыхания</w:t>
      </w: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250E6"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хлопков, притопывания, </w:t>
      </w: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речитативов, мелодекламаций</w:t>
      </w:r>
      <w:r w:rsidR="00D250E6"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др.)</w:t>
      </w: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A8B1C7A" w14:textId="77777777" w:rsidR="0054573F" w:rsidRPr="006F2643" w:rsidRDefault="0054573F" w:rsidP="00CE6EC4">
      <w:pPr>
        <w:pStyle w:val="15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– отрепетировать комплекс</w:t>
      </w:r>
      <w:r w:rsidRPr="006F2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динамических физических</w:t>
      </w:r>
      <w:r w:rsidRPr="006F2643">
        <w:rPr>
          <w:rFonts w:ascii="Times New Roman" w:eastAsia="Times New Roman" w:hAnsi="Times New Roman" w:cs="Times New Roman"/>
          <w:sz w:val="28"/>
          <w:szCs w:val="28"/>
        </w:rPr>
        <w:t xml:space="preserve"> упражнений</w:t>
      </w:r>
      <w:r w:rsidRPr="006F264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ПП без привлечения волонтеров;</w:t>
      </w:r>
    </w:p>
    <w:p w14:paraId="15D02254" w14:textId="594D5454" w:rsidR="0054573F" w:rsidRPr="006F2643" w:rsidRDefault="0054573F" w:rsidP="00CE6EC4">
      <w:pPr>
        <w:pStyle w:val="15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до истечения </w:t>
      </w:r>
      <w:r w:rsidRPr="006F2643">
        <w:rPr>
          <w:rFonts w:ascii="Times New Roman" w:eastAsia="Times New Roman" w:hAnsi="Times New Roman" w:cs="Times New Roman"/>
          <w:sz w:val="28"/>
          <w:szCs w:val="28"/>
        </w:rPr>
        <w:t>времени, отведенного на выполнение задания (8</w:t>
      </w: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минут), перенести музыкальное сопровождение на компьютер технического </w:t>
      </w:r>
      <w:r w:rsidR="007C6D1B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администратора площадки</w:t>
      </w: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при наличии технической возможности - в сетевую папку со своим ФИО, проверить его работоспособность</w:t>
      </w:r>
      <w:r w:rsidRPr="006F264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CC1B838" w14:textId="77777777" w:rsidR="0054573F" w:rsidRPr="006F2643" w:rsidRDefault="0054573F" w:rsidP="00CE6EC4">
      <w:pPr>
        <w:pStyle w:val="15"/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b/>
          <w:sz w:val="28"/>
          <w:szCs w:val="28"/>
        </w:rPr>
        <w:t>Алгоритм подготовки площадки:</w:t>
      </w:r>
    </w:p>
    <w:p w14:paraId="5EC53607" w14:textId="77777777" w:rsidR="0054573F" w:rsidRPr="006F2643" w:rsidRDefault="0054573F" w:rsidP="00CE6EC4">
      <w:pPr>
        <w:pStyle w:val="15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произвести осмотр, при необходимости привести внешний вид волонтеров-актеров в соответствие с нормами ТБ и ОТ;</w:t>
      </w:r>
    </w:p>
    <w:p w14:paraId="4EB683C8" w14:textId="77777777" w:rsidR="0054573F" w:rsidRPr="006F2643" w:rsidRDefault="0054573F" w:rsidP="00CE6EC4">
      <w:pPr>
        <w:pStyle w:val="15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проверить готовность к воспроизведению музыкального контента;</w:t>
      </w:r>
    </w:p>
    <w:p w14:paraId="4AEA764F" w14:textId="77777777" w:rsidR="0054573F" w:rsidRPr="006F2643" w:rsidRDefault="0054573F" w:rsidP="00CE6EC4">
      <w:pPr>
        <w:pStyle w:val="15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проверить работоспособность головной гарнитуры;</w:t>
      </w:r>
    </w:p>
    <w:p w14:paraId="1FC988B2" w14:textId="7069EA29" w:rsidR="0054573F" w:rsidRPr="006F2643" w:rsidRDefault="0054573F" w:rsidP="00CE6EC4">
      <w:pPr>
        <w:pStyle w:val="15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произвести с привлечением волонтеров подготовку площадки (раздать малое оборудование / инвентарь</w:t>
      </w:r>
      <w:r w:rsidR="009F67F1"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атрибутику</w:t>
      </w: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убедиться в </w:t>
      </w:r>
      <w:r w:rsidR="009F67F1"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безопасности);</w:t>
      </w:r>
    </w:p>
    <w:p w14:paraId="29A9E27C" w14:textId="0EB349F3" w:rsidR="00355352" w:rsidRPr="006F2643" w:rsidRDefault="00355352" w:rsidP="00CE6EC4">
      <w:pPr>
        <w:pStyle w:val="15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– выполнить расстановку волонтеров на площадке в соответствии с заданными условиями.</w:t>
      </w:r>
    </w:p>
    <w:p w14:paraId="0AD315C2" w14:textId="14CFB34C" w:rsidR="0054573F" w:rsidRPr="006F2643" w:rsidRDefault="0054573F" w:rsidP="00CE6EC4">
      <w:pPr>
        <w:pStyle w:val="15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Если конкурсант осуществил подготовку менее чем за 2 минут</w:t>
      </w:r>
      <w:r w:rsidR="00D64EE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ы</w:t>
      </w:r>
      <w:r w:rsidRPr="006F264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он может сам инициировать возможность начала демонстрации задания, обозначив в речи: «Я готов(а)» с данных слов производится запуск основного времени на демонстрацию задания экспертом с особыми полномочиями.</w:t>
      </w:r>
    </w:p>
    <w:p w14:paraId="34AF3E89" w14:textId="77777777" w:rsidR="00467994" w:rsidRPr="006F2643" w:rsidRDefault="00467994" w:rsidP="00CE6EC4">
      <w:pPr>
        <w:pStyle w:val="15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799495" w14:textId="77777777" w:rsidR="0054573F" w:rsidRPr="006F2643" w:rsidRDefault="0054573F" w:rsidP="00CE6EC4">
      <w:pPr>
        <w:pStyle w:val="15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b/>
          <w:sz w:val="28"/>
          <w:szCs w:val="28"/>
        </w:rPr>
        <w:t>Алгоритм действий в процессе демонстрации задания:</w:t>
      </w:r>
    </w:p>
    <w:p w14:paraId="44D87803" w14:textId="0D2B4138" w:rsidR="000D6BC0" w:rsidRPr="006F2643" w:rsidRDefault="0054573F" w:rsidP="00CE6EC4">
      <w:pPr>
        <w:pStyle w:val="15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0D6BC0"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сообщить </w:t>
      </w:r>
      <w:r w:rsidR="004F0025"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волонтерами </w:t>
      </w:r>
      <w:r w:rsidR="000D6BC0"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тему (основную идею)</w:t>
      </w:r>
      <w:r w:rsidR="004F0025"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0D6BC0"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озвучить </w:t>
      </w:r>
      <w:r w:rsidR="008E0FAC"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оздоровительную и воспитательную </w:t>
      </w:r>
      <w:r w:rsidR="00431EE3"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подвижной перемены</w:t>
      </w:r>
      <w:r w:rsidR="00EB0634"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66DFA35" w14:textId="58869B32" w:rsidR="00354934" w:rsidRPr="006F2643" w:rsidRDefault="00EB0634" w:rsidP="00CE6EC4">
      <w:pPr>
        <w:pStyle w:val="15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C72598"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обучить волонтеров </w:t>
      </w:r>
      <w:r w:rsidR="00354934"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комплексу </w:t>
      </w: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двигательн</w:t>
      </w:r>
      <w:r w:rsidR="00354934"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</w:t>
      </w:r>
      <w:r w:rsidR="00354934"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й, выполняемых под музыкальное сопровождение</w:t>
      </w:r>
      <w:r w:rsidR="004F0025"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, используя соответствующие возрасту методы и приемы, вербальные и невербальные средства общения</w:t>
      </w:r>
      <w:r w:rsidR="00354934"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89554B4" w14:textId="75268A0D" w:rsidR="00EB0634" w:rsidRPr="006F2643" w:rsidRDefault="00354934" w:rsidP="00CE6EC4">
      <w:pPr>
        <w:pStyle w:val="15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C72598"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продемонстрировать итоговую </w:t>
      </w:r>
      <w:r w:rsidR="00553FA5"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композицию </w:t>
      </w:r>
      <w:r w:rsidR="00C72598"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(не </w:t>
      </w:r>
      <w:r w:rsidR="002D65E1"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менее 3-4 комбинаций / наборов ДД, повторяющихся в процессе демонстрации</w:t>
      </w:r>
      <w:r w:rsidR="004F0025"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, включающих упражнения на разные регионы / отделы ОДА</w:t>
      </w:r>
      <w:r w:rsidR="00C72598"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553FA5"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3CB3B87" w14:textId="0ECE5A65" w:rsidR="007065F6" w:rsidRPr="006F2643" w:rsidRDefault="007065F6" w:rsidP="00CE6EC4">
      <w:pPr>
        <w:pStyle w:val="15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4D2980"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в завершении подвижной перемены кратко подвести итоги проведенной работы.</w:t>
      </w:r>
    </w:p>
    <w:p w14:paraId="0FB187AE" w14:textId="463469CA" w:rsidR="0054573F" w:rsidRPr="006F2643" w:rsidRDefault="007065F6" w:rsidP="00CE6EC4">
      <w:pPr>
        <w:pStyle w:val="15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</w:t>
      </w:r>
      <w:r w:rsidR="0054573F" w:rsidRPr="006F264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апуск времени экспертом с особыми полномочиями начинается со слов конкурсанта: «Я готов(а)» или автоматически по истечению</w:t>
      </w:r>
      <w:r w:rsidRPr="006F264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времени на подготовку площадки. В</w:t>
      </w:r>
      <w:r w:rsidR="0054573F" w:rsidRPr="006F264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ремя окончания демонстрации задания фиксируется экспертом с особыми полномочиями после фразы конкурсанта: «Я закончил(а)».</w:t>
      </w:r>
    </w:p>
    <w:p w14:paraId="28AEC4BA" w14:textId="77777777" w:rsidR="0054573F" w:rsidRPr="006F2643" w:rsidRDefault="0054573F" w:rsidP="00CE6EC4">
      <w:pPr>
        <w:pStyle w:val="15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Если конкурсант превышает лимит времени на демонстрацию задания (8 минут), эксперт с особыми полномочиями обязан немедленно остановить дальнейшую деятельность, а конкурсант обязан приступить к выполнению алгоритма действий после завершения выступления. При этом в протоколе хронометража эксперт с особыми полномочиями фиксирует превышение временного регламента данным конкурсантом.</w:t>
      </w:r>
    </w:p>
    <w:p w14:paraId="53BDD4FB" w14:textId="77777777" w:rsidR="0054573F" w:rsidRPr="006F2643" w:rsidRDefault="0054573F" w:rsidP="00CE6EC4">
      <w:pPr>
        <w:pStyle w:val="15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Алгоритм действий после завершения демонстрации:</w:t>
      </w:r>
    </w:p>
    <w:p w14:paraId="34A090FA" w14:textId="77777777" w:rsidR="0054573F" w:rsidRPr="006F2643" w:rsidRDefault="0054573F" w:rsidP="00CE6EC4">
      <w:pPr>
        <w:pStyle w:val="15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– вернуть малое оборудование / инвентарь в отведенное место, сложив его аккуратно (допустимо привлечение волонтера к данному процессу);</w:t>
      </w:r>
    </w:p>
    <w:p w14:paraId="0EE6A0F6" w14:textId="77777777" w:rsidR="0054573F" w:rsidRPr="006F2643" w:rsidRDefault="0054573F" w:rsidP="00CE6EC4">
      <w:pPr>
        <w:pStyle w:val="15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– удалить разметку;</w:t>
      </w:r>
    </w:p>
    <w:p w14:paraId="40B9C48D" w14:textId="77777777" w:rsidR="0054573F" w:rsidRPr="006F2643" w:rsidRDefault="0054573F" w:rsidP="00CE6EC4">
      <w:pPr>
        <w:pStyle w:val="15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– закрыть использованные музыкальные треки на интерактивной панели;</w:t>
      </w:r>
    </w:p>
    <w:p w14:paraId="31B61E21" w14:textId="77777777" w:rsidR="0054573F" w:rsidRPr="006F2643" w:rsidRDefault="0054573F" w:rsidP="00CE6EC4">
      <w:pPr>
        <w:pStyle w:val="15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– вернуть головную гарнитуру в установленное место.</w:t>
      </w:r>
    </w:p>
    <w:p w14:paraId="32AEA7B7" w14:textId="77777777" w:rsidR="0054573F" w:rsidRPr="006F2643" w:rsidRDefault="0054573F" w:rsidP="00CE6EC4">
      <w:pPr>
        <w:pStyle w:val="15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Если конкурсант не выполнил или выполнил описанный алгоритм частично после завершения демонстрации, ответственный эксперт возвращает его на площадку для устранения недочетов.</w:t>
      </w:r>
    </w:p>
    <w:p w14:paraId="7164D525" w14:textId="77777777" w:rsidR="0054573F" w:rsidRPr="006F2643" w:rsidRDefault="0054573F" w:rsidP="00CE6EC4">
      <w:pPr>
        <w:pStyle w:val="1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Особенности выполнения задания.</w:t>
      </w:r>
    </w:p>
    <w:p w14:paraId="4451D916" w14:textId="672EB32C" w:rsidR="0054573F" w:rsidRPr="006F2643" w:rsidRDefault="0054573F" w:rsidP="00CE6EC4">
      <w:pPr>
        <w:pStyle w:val="1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планировании содержания подвижной перемены необходимо учитывать заданные условия (30% изменений), размеры площадки для демонстрации конкурсного задания, количество необходимого и </w:t>
      </w:r>
      <w:r w:rsidR="002A1D76"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наличного малого оборудования,</w:t>
      </w: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спортивного инвентаря, его свойства.</w:t>
      </w:r>
    </w:p>
    <w:p w14:paraId="13020985" w14:textId="77777777" w:rsidR="0054573F" w:rsidRPr="006F2643" w:rsidRDefault="0054573F" w:rsidP="00CE6EC4">
      <w:pPr>
        <w:pStyle w:val="1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демонстрации задания привлекаются волонтеры-актеры в количестве 6 человек (3 юноши и 3 девушки).</w:t>
      </w:r>
    </w:p>
    <w:p w14:paraId="5033F5B4" w14:textId="4D7287C9" w:rsidR="0054573F" w:rsidRDefault="0054573F" w:rsidP="00CE6EC4">
      <w:pPr>
        <w:pStyle w:val="1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подготовке сопровождения демонстрации фрагмента ПП используется содержимое контент-папки, включающее подборки музыкальных треков разного характера и жанров.</w:t>
      </w:r>
    </w:p>
    <w:p w14:paraId="79FB8E5C" w14:textId="00E6CD8B" w:rsidR="00383F76" w:rsidRPr="00EA5720" w:rsidRDefault="00383F76" w:rsidP="00CE6EC4">
      <w:pPr>
        <w:widowControl w:val="0"/>
        <w:spacing w:after="0" w:line="360" w:lineRule="auto"/>
        <w:ind w:right="-1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720">
        <w:rPr>
          <w:rFonts w:ascii="Times New Roman" w:eastAsia="Times New Roman" w:hAnsi="Times New Roman" w:cs="Times New Roman"/>
          <w:sz w:val="28"/>
          <w:szCs w:val="28"/>
        </w:rPr>
        <w:t xml:space="preserve">ТАП распечатывает по 4 экземпляра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Шаблон № 2.1 </w:t>
      </w:r>
      <w:r w:rsidRPr="00EA5720">
        <w:rPr>
          <w:rFonts w:ascii="Times New Roman" w:eastAsia="Times New Roman" w:hAnsi="Times New Roman" w:cs="Times New Roman"/>
          <w:sz w:val="28"/>
          <w:szCs w:val="28"/>
        </w:rPr>
        <w:t>каждого конкурсанта для передачи экспертам оценки с учетом жеребьевки.</w:t>
      </w:r>
    </w:p>
    <w:p w14:paraId="3DD0104C" w14:textId="77777777" w:rsidR="00383F76" w:rsidRPr="006F2643" w:rsidRDefault="00383F76" w:rsidP="00CE6EC4">
      <w:pPr>
        <w:pStyle w:val="1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1FB619C" w14:textId="0E7FFFDE" w:rsidR="00E62684" w:rsidRPr="006F2643" w:rsidRDefault="00E62684" w:rsidP="00CE6EC4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F2643">
        <w:rPr>
          <w:rFonts w:ascii="Times New Roman" w:eastAsia="Times New Roman" w:hAnsi="Times New Roman"/>
          <w:b/>
          <w:sz w:val="28"/>
          <w:szCs w:val="28"/>
        </w:rPr>
        <w:t>2. Проверка личных атрибутов конкурсанта (при наличии):</w:t>
      </w:r>
    </w:p>
    <w:p w14:paraId="717EFEF9" w14:textId="1AC45ED6" w:rsidR="00E62684" w:rsidRPr="006F2643" w:rsidRDefault="00E62684" w:rsidP="00CE6EC4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Конкурсанты могут принести с собой личные атрибуты для проведения комплекса упражнений ПП, например, костюмы, платки, свистки, палочки и т.п. для стилизации с учетом 30% изменений. Эксперты проводят проверку атрибутов в день Д-1</w:t>
      </w:r>
      <w:r w:rsidR="005405D8"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. А</w:t>
      </w:r>
      <w:r w:rsidR="0012071D"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5405D8"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рибуты, допущенные к использованию, фиксируются в протоколе за подписью всех аккредитованных экспертов площадки компетенции.</w:t>
      </w:r>
    </w:p>
    <w:p w14:paraId="7465D1AE" w14:textId="77777777" w:rsidR="0054573F" w:rsidRPr="006F2643" w:rsidRDefault="0054573F" w:rsidP="00CE6EC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 формирования 30 % изменений к конкурсному заданию:</w:t>
      </w:r>
    </w:p>
    <w:p w14:paraId="0129F182" w14:textId="77777777" w:rsidR="0054573F" w:rsidRPr="006F2643" w:rsidRDefault="0054573F" w:rsidP="00CE6EC4">
      <w:pPr>
        <w:pStyle w:val="aff1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 w:rsidRPr="006F2643">
        <w:rPr>
          <w:rFonts w:ascii="Times New Roman" w:eastAsia="Times New Roman" w:hAnsi="Times New Roman"/>
          <w:i/>
          <w:iCs/>
          <w:sz w:val="28"/>
          <w:szCs w:val="28"/>
        </w:rPr>
        <w:t xml:space="preserve">Разработайте и проведите подвижную перемену с группой младших школьников на тему «Мы – россияне!» </w:t>
      </w:r>
    </w:p>
    <w:p w14:paraId="4122ADEA" w14:textId="77777777" w:rsidR="0054573F" w:rsidRPr="006F2643" w:rsidRDefault="0054573F" w:rsidP="00CE6EC4">
      <w:pPr>
        <w:pStyle w:val="aff1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 w:rsidRPr="006F2643">
        <w:rPr>
          <w:rFonts w:ascii="Times New Roman" w:eastAsia="Times New Roman" w:hAnsi="Times New Roman"/>
          <w:i/>
          <w:iCs/>
          <w:sz w:val="28"/>
          <w:szCs w:val="28"/>
        </w:rPr>
        <w:t>Разработайте и проведите подвижную перемену с группой учащихся основной школы на тему «От Победы к Победе!» (военно-патриотическая направленность) для проведения в учебном кабинете.</w:t>
      </w:r>
    </w:p>
    <w:p w14:paraId="6A76D1DB" w14:textId="77777777" w:rsidR="0054573F" w:rsidRPr="006F2643" w:rsidRDefault="0054573F" w:rsidP="00CE6EC4">
      <w:pPr>
        <w:pStyle w:val="aff1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 w:rsidRPr="006F2643">
        <w:rPr>
          <w:rFonts w:ascii="Times New Roman" w:eastAsia="Times New Roman" w:hAnsi="Times New Roman"/>
          <w:i/>
          <w:iCs/>
          <w:sz w:val="28"/>
          <w:szCs w:val="28"/>
        </w:rPr>
        <w:t>Разработайте и проведите подвижную перемену с группой старших школьников на тему: «Время выбрало нас!» (современные ритмы) для проведения в рекреации.</w:t>
      </w:r>
    </w:p>
    <w:p w14:paraId="06B9AD06" w14:textId="77777777" w:rsidR="0054573F" w:rsidRPr="006F2643" w:rsidRDefault="0054573F" w:rsidP="00CE6EC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b/>
          <w:bCs/>
          <w:sz w:val="28"/>
          <w:szCs w:val="28"/>
        </w:rPr>
        <w:t>Изменению подлежат:</w:t>
      </w:r>
    </w:p>
    <w:p w14:paraId="1C2F761B" w14:textId="2A9E121F" w:rsidR="0054573F" w:rsidRPr="006F2643" w:rsidRDefault="007127EC" w:rsidP="00CE6EC4">
      <w:pPr>
        <w:pStyle w:val="aff1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6F2643">
        <w:rPr>
          <w:rFonts w:ascii="Times New Roman" w:eastAsia="Times New Roman" w:hAnsi="Times New Roman"/>
          <w:sz w:val="28"/>
          <w:szCs w:val="28"/>
        </w:rPr>
        <w:t>в</w:t>
      </w:r>
      <w:r w:rsidR="0054573F" w:rsidRPr="006F2643">
        <w:rPr>
          <w:rFonts w:ascii="Times New Roman" w:eastAsia="Times New Roman" w:hAnsi="Times New Roman"/>
          <w:sz w:val="28"/>
          <w:szCs w:val="28"/>
        </w:rPr>
        <w:t>озраст обучающихся – ступень начального общего образования (7-10 лет), ступень основного общего образования (11-16 лет), ступень среднего общего образования (17-18 лет).</w:t>
      </w:r>
    </w:p>
    <w:p w14:paraId="63D2A2C1" w14:textId="1DFA1B28" w:rsidR="0054573F" w:rsidRPr="006F2643" w:rsidRDefault="007127EC" w:rsidP="00CE6EC4">
      <w:pPr>
        <w:pStyle w:val="aff1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6F2643">
        <w:rPr>
          <w:rFonts w:ascii="Times New Roman" w:eastAsia="Times New Roman" w:hAnsi="Times New Roman"/>
          <w:sz w:val="28"/>
          <w:szCs w:val="28"/>
        </w:rPr>
        <w:t>х</w:t>
      </w:r>
      <w:r w:rsidR="0054573F" w:rsidRPr="006F2643">
        <w:rPr>
          <w:rFonts w:ascii="Times New Roman" w:eastAsia="Times New Roman" w:hAnsi="Times New Roman"/>
          <w:sz w:val="28"/>
          <w:szCs w:val="28"/>
        </w:rPr>
        <w:t>арактер музыкального сопровождения, определяющий смысловую окраску содержания ПП –</w:t>
      </w:r>
      <w:r w:rsidR="0054573F" w:rsidRPr="006F2643">
        <w:rPr>
          <w:rFonts w:ascii="Times New Roman" w:hAnsi="Times New Roman"/>
          <w:sz w:val="28"/>
          <w:szCs w:val="28"/>
        </w:rPr>
        <w:t xml:space="preserve"> </w:t>
      </w:r>
      <w:r w:rsidR="0054573F" w:rsidRPr="006F2643">
        <w:rPr>
          <w:rFonts w:ascii="Times New Roman" w:eastAsia="Times New Roman" w:hAnsi="Times New Roman"/>
          <w:sz w:val="28"/>
          <w:szCs w:val="28"/>
        </w:rPr>
        <w:t>национальная / этническая /региональная музыка, патриотическая музыка, современные ритмы.</w:t>
      </w:r>
    </w:p>
    <w:p w14:paraId="22BAA1C1" w14:textId="0FFE8873" w:rsidR="0054573F" w:rsidRPr="006F2643" w:rsidRDefault="007127EC" w:rsidP="00CE6EC4">
      <w:pPr>
        <w:pStyle w:val="aff1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6F2643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="0054573F" w:rsidRPr="006F2643">
        <w:rPr>
          <w:rFonts w:ascii="Times New Roman" w:eastAsia="Times New Roman" w:hAnsi="Times New Roman"/>
          <w:color w:val="000000"/>
          <w:sz w:val="28"/>
          <w:szCs w:val="28"/>
        </w:rPr>
        <w:t>словия проведения ПП – в проходе между партами в кабинете, в рекреации.</w:t>
      </w:r>
    </w:p>
    <w:p w14:paraId="28724863" w14:textId="77777777" w:rsidR="00875C84" w:rsidRPr="006F2643" w:rsidRDefault="00875C84" w:rsidP="00CE6EC4">
      <w:pPr>
        <w:pStyle w:val="aff1"/>
        <w:spacing w:after="0" w:line="360" w:lineRule="auto"/>
        <w:ind w:left="709"/>
        <w:jc w:val="both"/>
        <w:rPr>
          <w:rFonts w:ascii="Times New Roman" w:eastAsia="Times New Roman" w:hAnsi="Times New Roman"/>
          <w:iCs/>
          <w:sz w:val="28"/>
          <w:szCs w:val="28"/>
        </w:rPr>
      </w:pPr>
    </w:p>
    <w:p w14:paraId="541934D4" w14:textId="77777777" w:rsidR="0054573F" w:rsidRPr="006F2643" w:rsidRDefault="0054573F" w:rsidP="00CE6EC4">
      <w:pPr>
        <w:pStyle w:val="1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Возможные ошибки:</w:t>
      </w:r>
    </w:p>
    <w:p w14:paraId="660C804E" w14:textId="77777777" w:rsidR="0054573F" w:rsidRPr="006F2643" w:rsidRDefault="0054573F" w:rsidP="00CE6EC4">
      <w:pPr>
        <w:pStyle w:val="15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Постановка задач ПП не соответствует методическим требованиям.</w:t>
      </w:r>
    </w:p>
    <w:p w14:paraId="08A321A2" w14:textId="633D6537" w:rsidR="0054573F" w:rsidRPr="006F2643" w:rsidRDefault="0054573F" w:rsidP="00CE6EC4">
      <w:pPr>
        <w:pStyle w:val="15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Физические упражнения не позволяют решить поставленные задачи ПП</w:t>
      </w:r>
      <w:r w:rsidR="00023FE1" w:rsidRPr="006F26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подобраны без учета условий выполнения</w:t>
      </w:r>
    </w:p>
    <w:p w14:paraId="754DE98A" w14:textId="1F59CA90" w:rsidR="0054573F" w:rsidRPr="006F2643" w:rsidRDefault="0054573F" w:rsidP="00CE6EC4">
      <w:pPr>
        <w:pStyle w:val="15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Подобранный музыкальный контент </w:t>
      </w:r>
      <w:r w:rsidRPr="006F2643">
        <w:rPr>
          <w:rFonts w:ascii="Times New Roman" w:hAnsi="Times New Roman" w:cs="Times New Roman"/>
          <w:color w:val="000000" w:themeColor="text1"/>
          <w:sz w:val="28"/>
          <w:szCs w:val="28"/>
        </w:rPr>
        <w:t>не соответствует заданным условиям (30% изменений)</w:t>
      </w:r>
      <w:r w:rsidR="00023FE1" w:rsidRPr="006F2643">
        <w:rPr>
          <w:rFonts w:ascii="Times New Roman" w:hAnsi="Times New Roman" w:cs="Times New Roman"/>
          <w:color w:val="000000" w:themeColor="text1"/>
          <w:sz w:val="28"/>
          <w:szCs w:val="28"/>
        </w:rPr>
        <w:t>, не задает характера движениям, используется лишь в качестве фона.</w:t>
      </w:r>
    </w:p>
    <w:p w14:paraId="52BCC9EF" w14:textId="07839279" w:rsidR="00023FE1" w:rsidRPr="006F2643" w:rsidRDefault="00023FE1" w:rsidP="00CE6EC4">
      <w:pPr>
        <w:pStyle w:val="15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26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Используемый инвентарь, атрибутика не </w:t>
      </w:r>
      <w:r w:rsidR="004D2980" w:rsidRPr="006F2643">
        <w:rPr>
          <w:rFonts w:ascii="Times New Roman" w:hAnsi="Times New Roman" w:cs="Times New Roman"/>
          <w:color w:val="000000" w:themeColor="text1"/>
          <w:sz w:val="28"/>
          <w:szCs w:val="28"/>
        </w:rPr>
        <w:t>отражают</w:t>
      </w:r>
      <w:r w:rsidRPr="006F26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6EC4" w:rsidRPr="006F2643">
        <w:rPr>
          <w:rFonts w:ascii="Times New Roman" w:hAnsi="Times New Roman" w:cs="Times New Roman"/>
          <w:color w:val="000000" w:themeColor="text1"/>
          <w:sz w:val="28"/>
          <w:szCs w:val="28"/>
        </w:rPr>
        <w:t>социокультурную</w:t>
      </w:r>
      <w:r w:rsidRPr="006F26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специфик</w:t>
      </w:r>
      <w:r w:rsidR="004D2980" w:rsidRPr="006F264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6F26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композиции.</w:t>
      </w:r>
    </w:p>
    <w:p w14:paraId="76A9EC40" w14:textId="294D8E53" w:rsidR="00023FE1" w:rsidRPr="006F2643" w:rsidRDefault="00023FE1" w:rsidP="00CE6EC4">
      <w:pPr>
        <w:pStyle w:val="15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Методические указания не обеспечивают контроль и корректировку всех ДД для технически правильного выполнения и соблюдения техники безопасности.</w:t>
      </w:r>
    </w:p>
    <w:p w14:paraId="68B4A618" w14:textId="635EFE6B" w:rsidR="0054573F" w:rsidRPr="006F2643" w:rsidRDefault="00CE27D6" w:rsidP="00CE6EC4">
      <w:pPr>
        <w:pStyle w:val="15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="0054573F" w:rsidRPr="006F26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 использованы приемы </w:t>
      </w:r>
      <w:r w:rsidRPr="006F26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коррекции</w:t>
      </w:r>
      <w:r w:rsidR="0054573F" w:rsidRPr="006F26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психического состояния обучающихся</w:t>
      </w:r>
      <w:r w:rsidR="0054573F" w:rsidRPr="006F26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6F2643">
        <w:rPr>
          <w:rFonts w:ascii="Times New Roman" w:hAnsi="Times New Roman" w:cs="Times New Roman"/>
          <w:color w:val="000000" w:themeColor="text1"/>
          <w:sz w:val="28"/>
          <w:szCs w:val="28"/>
        </w:rPr>
        <w:t>акцентированное дыхание</w:t>
      </w:r>
      <w:r w:rsidR="0054573F" w:rsidRPr="006F264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21A11" w:rsidRPr="006F26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хлопки, притопывание и пр.,</w:t>
      </w:r>
      <w:r w:rsidR="0054573F" w:rsidRPr="006F26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1A11" w:rsidRPr="006F2643">
        <w:rPr>
          <w:rFonts w:ascii="Times New Roman" w:hAnsi="Times New Roman" w:cs="Times New Roman"/>
          <w:color w:val="000000" w:themeColor="text1"/>
          <w:sz w:val="28"/>
          <w:szCs w:val="28"/>
        </w:rPr>
        <w:t>речитативы, мелодекламации).</w:t>
      </w:r>
    </w:p>
    <w:p w14:paraId="494C0536" w14:textId="5F83783F" w:rsidR="00E91030" w:rsidRDefault="0054573F" w:rsidP="00CE6EC4">
      <w:pPr>
        <w:pStyle w:val="15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sz w:val="28"/>
          <w:szCs w:val="28"/>
        </w:rPr>
        <w:t xml:space="preserve">Отсутствует </w:t>
      </w:r>
      <w:r w:rsidR="00023FE1" w:rsidRPr="006F2643">
        <w:rPr>
          <w:rFonts w:ascii="Times New Roman" w:eastAsia="Times New Roman" w:hAnsi="Times New Roman" w:cs="Times New Roman"/>
          <w:sz w:val="28"/>
          <w:szCs w:val="28"/>
        </w:rPr>
        <w:t>творческий подход в практической демонстрации ПП.</w:t>
      </w:r>
    </w:p>
    <w:p w14:paraId="51A8E86B" w14:textId="77777777" w:rsidR="008E0FAC" w:rsidRPr="006F2643" w:rsidRDefault="008E0FAC" w:rsidP="00CE6EC4">
      <w:pPr>
        <w:pStyle w:val="1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32CDF7" w14:textId="2D22FFB1" w:rsidR="00465470" w:rsidRPr="00F10695" w:rsidRDefault="00465470" w:rsidP="00CE6EC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F3AA0" w:rsidRPr="002F3A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 и проведение физкультурно-спортивной работы, в том числе для инвалидов и лиц с ограниченными возможностями здоровья</w:t>
      </w:r>
      <w:r w:rsidR="002F3A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52AD9FFE" w14:textId="32B7EBFD" w:rsidR="00875C84" w:rsidRPr="00875C84" w:rsidRDefault="00875C84" w:rsidP="00CE6EC4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5C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Задание: </w:t>
      </w:r>
      <w:r w:rsidRPr="00875C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индивидуальная консультация,</w:t>
      </w:r>
      <w:r w:rsidRPr="00875C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75C84">
        <w:rPr>
          <w:rFonts w:ascii="Times New Roman" w:eastAsia="Times New Roman" w:hAnsi="Times New Roman" w:cs="Times New Roman"/>
          <w:i/>
          <w:sz w:val="28"/>
          <w:szCs w:val="28"/>
        </w:rPr>
        <w:t>подготовка и проведение фрагмента тренировочного занятия по подготовке к выполнению нормативов испытаний Всероссийского физкультурно-спортивного комплекса «Готов к труду и обороне» (ВФСК ГТО)</w:t>
      </w:r>
    </w:p>
    <w:p w14:paraId="0D286961" w14:textId="54E515B6" w:rsidR="00875C84" w:rsidRPr="00A5332B" w:rsidRDefault="00875C84" w:rsidP="00CE6EC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332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Время на выполнение модуля: </w:t>
      </w:r>
      <w:r w:rsidRPr="00A5332B">
        <w:rPr>
          <w:rFonts w:ascii="Times New Roman" w:eastAsia="Times New Roman" w:hAnsi="Times New Roman" w:cs="Times New Roman"/>
          <w:color w:val="000000"/>
          <w:sz w:val="28"/>
          <w:szCs w:val="28"/>
        </w:rPr>
        <w:t>2 часа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05 минут</w:t>
      </w:r>
    </w:p>
    <w:p w14:paraId="69DFB8CD" w14:textId="77777777" w:rsidR="00875C84" w:rsidRPr="00875C84" w:rsidRDefault="00875C84" w:rsidP="00CE6EC4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84">
        <w:rPr>
          <w:rFonts w:ascii="Times New Roman" w:eastAsia="Times New Roman" w:hAnsi="Times New Roman" w:cs="Times New Roman"/>
          <w:b/>
          <w:sz w:val="28"/>
          <w:szCs w:val="28"/>
        </w:rPr>
        <w:t>Описание задания.</w:t>
      </w:r>
      <w:r w:rsidRPr="00875C84">
        <w:rPr>
          <w:rFonts w:ascii="Times New Roman" w:eastAsia="Times New Roman" w:hAnsi="Times New Roman" w:cs="Times New Roman"/>
          <w:sz w:val="28"/>
          <w:szCs w:val="28"/>
        </w:rPr>
        <w:t xml:space="preserve"> Подготовить и провести для двух волонтеров индивидуальную консультацию о подготовке к испытаниям ВФСК ГТО. На основе данных анкетирования волонтеров разработать содержание фрагмента тренировочного занятия с учетом заданных условий (30% изменений). Провести очный фрагмент тренировочного занятия по подготовке волонтеров к испытаниям ВФСК ГТО.</w:t>
      </w:r>
    </w:p>
    <w:p w14:paraId="46C16F08" w14:textId="76F19F7A" w:rsidR="00875C84" w:rsidRPr="00875C84" w:rsidRDefault="00875C84" w:rsidP="00CE6EC4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5C84">
        <w:rPr>
          <w:rFonts w:ascii="Times New Roman" w:eastAsia="Times New Roman" w:hAnsi="Times New Roman" w:cs="Times New Roman"/>
          <w:b/>
          <w:sz w:val="28"/>
          <w:szCs w:val="28"/>
        </w:rPr>
        <w:t>Алгоритм работы по выполнению задания (1</w:t>
      </w:r>
      <w:r w:rsidR="002251C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75C84">
        <w:rPr>
          <w:rFonts w:ascii="Times New Roman" w:eastAsia="Times New Roman" w:hAnsi="Times New Roman" w:cs="Times New Roman"/>
          <w:b/>
          <w:sz w:val="28"/>
          <w:szCs w:val="28"/>
        </w:rPr>
        <w:t>час 40 минут)</w:t>
      </w:r>
    </w:p>
    <w:p w14:paraId="05CD6897" w14:textId="77777777" w:rsidR="00875C84" w:rsidRPr="00875C84" w:rsidRDefault="00875C84" w:rsidP="00CE6EC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75C84">
        <w:rPr>
          <w:rFonts w:ascii="Times New Roman" w:hAnsi="Times New Roman" w:cs="Times New Roman"/>
          <w:b/>
          <w:i/>
          <w:sz w:val="28"/>
          <w:szCs w:val="28"/>
        </w:rPr>
        <w:t>Этап 1. Подготовительное время («до прихода клиента») – 25 минут.</w:t>
      </w:r>
    </w:p>
    <w:p w14:paraId="343224CD" w14:textId="2489CCBC" w:rsidR="00875C84" w:rsidRPr="00875C84" w:rsidRDefault="00875C84" w:rsidP="00CE6EC4">
      <w:pPr>
        <w:pStyle w:val="aff1"/>
        <w:widowControl w:val="0"/>
        <w:numPr>
          <w:ilvl w:val="0"/>
          <w:numId w:val="29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5C84">
        <w:rPr>
          <w:rFonts w:ascii="Times New Roman" w:eastAsia="Times New Roman" w:hAnsi="Times New Roman"/>
          <w:sz w:val="28"/>
          <w:szCs w:val="28"/>
        </w:rPr>
        <w:t>Подготов</w:t>
      </w:r>
      <w:r w:rsidR="00570D29">
        <w:rPr>
          <w:rFonts w:ascii="Times New Roman" w:eastAsia="Times New Roman" w:hAnsi="Times New Roman"/>
          <w:sz w:val="28"/>
          <w:szCs w:val="28"/>
        </w:rPr>
        <w:t>ить</w:t>
      </w:r>
      <w:r w:rsidRPr="00875C84">
        <w:rPr>
          <w:rFonts w:ascii="Times New Roman" w:eastAsia="Times New Roman" w:hAnsi="Times New Roman"/>
          <w:sz w:val="28"/>
          <w:szCs w:val="28"/>
        </w:rPr>
        <w:t xml:space="preserve"> информацию для волонтеров, отражающую порядок регистрации и процедуру испытаний комплекса ГТО.</w:t>
      </w:r>
    </w:p>
    <w:p w14:paraId="02BA8BF1" w14:textId="15B3042C" w:rsidR="00875C84" w:rsidRPr="00875C84" w:rsidRDefault="00875C84" w:rsidP="00CE6EC4">
      <w:pPr>
        <w:pStyle w:val="aff1"/>
        <w:widowControl w:val="0"/>
        <w:numPr>
          <w:ilvl w:val="0"/>
          <w:numId w:val="29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5C84">
        <w:rPr>
          <w:rFonts w:ascii="Times New Roman" w:eastAsia="Times New Roman" w:hAnsi="Times New Roman"/>
          <w:sz w:val="28"/>
          <w:szCs w:val="28"/>
        </w:rPr>
        <w:t>Подготов</w:t>
      </w:r>
      <w:r w:rsidR="00570D29">
        <w:rPr>
          <w:rFonts w:ascii="Times New Roman" w:eastAsia="Times New Roman" w:hAnsi="Times New Roman"/>
          <w:sz w:val="28"/>
          <w:szCs w:val="28"/>
        </w:rPr>
        <w:t>ить</w:t>
      </w:r>
      <w:r w:rsidRPr="00875C84">
        <w:rPr>
          <w:rFonts w:ascii="Times New Roman" w:eastAsia="Times New Roman" w:hAnsi="Times New Roman"/>
          <w:sz w:val="28"/>
          <w:szCs w:val="28"/>
        </w:rPr>
        <w:t xml:space="preserve"> анкету для получения информации о волонтерах (состояние здоровья, наличие опыта тренировочной и соревновательной деятельности, опыта прохождения испытаний ГТО и пр.), необходимой для разработки содержания тренировочного занятия. Бланки анкеты распечата</w:t>
      </w:r>
      <w:r w:rsidR="00911E7F">
        <w:rPr>
          <w:rFonts w:ascii="Times New Roman" w:eastAsia="Times New Roman" w:hAnsi="Times New Roman"/>
          <w:sz w:val="28"/>
          <w:szCs w:val="28"/>
        </w:rPr>
        <w:t>ть</w:t>
      </w:r>
      <w:r w:rsidRPr="00875C84">
        <w:rPr>
          <w:rFonts w:ascii="Times New Roman" w:eastAsia="Times New Roman" w:hAnsi="Times New Roman"/>
          <w:sz w:val="28"/>
          <w:szCs w:val="28"/>
        </w:rPr>
        <w:t xml:space="preserve"> на компьютере технического </w:t>
      </w:r>
      <w:r w:rsidR="00CE6C7E">
        <w:rPr>
          <w:rFonts w:ascii="Times New Roman" w:eastAsia="Times New Roman" w:hAnsi="Times New Roman"/>
          <w:sz w:val="28"/>
          <w:szCs w:val="28"/>
        </w:rPr>
        <w:t xml:space="preserve">администратора площадки </w:t>
      </w:r>
      <w:r w:rsidRPr="00875C84">
        <w:rPr>
          <w:rFonts w:ascii="Times New Roman" w:eastAsia="Times New Roman" w:hAnsi="Times New Roman"/>
          <w:sz w:val="28"/>
          <w:szCs w:val="28"/>
        </w:rPr>
        <w:t>в двух экземплярах.</w:t>
      </w:r>
    </w:p>
    <w:p w14:paraId="49974A42" w14:textId="24134B30" w:rsidR="00875C84" w:rsidRPr="00875C84" w:rsidRDefault="00875C84" w:rsidP="00CE6EC4">
      <w:pPr>
        <w:pStyle w:val="aff1"/>
        <w:widowControl w:val="0"/>
        <w:numPr>
          <w:ilvl w:val="0"/>
          <w:numId w:val="29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5C84">
        <w:rPr>
          <w:rFonts w:ascii="Times New Roman" w:eastAsia="Times New Roman" w:hAnsi="Times New Roman"/>
          <w:sz w:val="28"/>
          <w:szCs w:val="28"/>
        </w:rPr>
        <w:t>Организ</w:t>
      </w:r>
      <w:r w:rsidR="00570D29">
        <w:rPr>
          <w:rFonts w:ascii="Times New Roman" w:eastAsia="Times New Roman" w:hAnsi="Times New Roman"/>
          <w:sz w:val="28"/>
          <w:szCs w:val="28"/>
        </w:rPr>
        <w:t>овать</w:t>
      </w:r>
      <w:r w:rsidRPr="00875C84">
        <w:rPr>
          <w:rFonts w:ascii="Times New Roman" w:eastAsia="Times New Roman" w:hAnsi="Times New Roman"/>
          <w:sz w:val="28"/>
          <w:szCs w:val="28"/>
        </w:rPr>
        <w:t xml:space="preserve"> место первичной коммуникации с волонтерами.</w:t>
      </w:r>
    </w:p>
    <w:p w14:paraId="4C08982D" w14:textId="33BC479F" w:rsidR="00875C84" w:rsidRPr="00875C84" w:rsidRDefault="00875C84" w:rsidP="00CE6EC4">
      <w:pPr>
        <w:pStyle w:val="aff1"/>
        <w:widowControl w:val="0"/>
        <w:numPr>
          <w:ilvl w:val="0"/>
          <w:numId w:val="29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5C84">
        <w:rPr>
          <w:rFonts w:ascii="Times New Roman" w:eastAsia="Times New Roman" w:hAnsi="Times New Roman"/>
          <w:sz w:val="28"/>
          <w:szCs w:val="28"/>
        </w:rPr>
        <w:t>Подготов</w:t>
      </w:r>
      <w:r w:rsidR="004F6A73">
        <w:rPr>
          <w:rFonts w:ascii="Times New Roman" w:eastAsia="Times New Roman" w:hAnsi="Times New Roman"/>
          <w:sz w:val="28"/>
          <w:szCs w:val="28"/>
        </w:rPr>
        <w:t>иться</w:t>
      </w:r>
      <w:r w:rsidRPr="00875C84">
        <w:rPr>
          <w:rFonts w:ascii="Times New Roman" w:eastAsia="Times New Roman" w:hAnsi="Times New Roman"/>
          <w:sz w:val="28"/>
          <w:szCs w:val="28"/>
        </w:rPr>
        <w:t xml:space="preserve"> к сьемке, установит</w:t>
      </w:r>
      <w:r w:rsidR="00911E7F">
        <w:rPr>
          <w:rFonts w:ascii="Times New Roman" w:eastAsia="Times New Roman" w:hAnsi="Times New Roman"/>
          <w:sz w:val="28"/>
          <w:szCs w:val="28"/>
        </w:rPr>
        <w:t>ь</w:t>
      </w:r>
      <w:r w:rsidRPr="00875C84">
        <w:rPr>
          <w:rFonts w:ascii="Times New Roman" w:eastAsia="Times New Roman" w:hAnsi="Times New Roman"/>
          <w:sz w:val="28"/>
          <w:szCs w:val="28"/>
        </w:rPr>
        <w:t xml:space="preserve"> штатив и камеру / телефон, провер</w:t>
      </w:r>
      <w:r w:rsidR="00911E7F">
        <w:rPr>
          <w:rFonts w:ascii="Times New Roman" w:eastAsia="Times New Roman" w:hAnsi="Times New Roman"/>
          <w:sz w:val="28"/>
          <w:szCs w:val="28"/>
        </w:rPr>
        <w:t>ить</w:t>
      </w:r>
      <w:r w:rsidRPr="00875C84">
        <w:rPr>
          <w:rFonts w:ascii="Times New Roman" w:eastAsia="Times New Roman" w:hAnsi="Times New Roman"/>
          <w:sz w:val="28"/>
          <w:szCs w:val="28"/>
        </w:rPr>
        <w:t xml:space="preserve"> качество звука.</w:t>
      </w:r>
    </w:p>
    <w:p w14:paraId="00C2CACC" w14:textId="55A56910" w:rsidR="00875C84" w:rsidRPr="00875C84" w:rsidRDefault="00875C84" w:rsidP="00CE6EC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75C84">
        <w:rPr>
          <w:rFonts w:ascii="Times New Roman" w:hAnsi="Times New Roman" w:cs="Times New Roman"/>
          <w:b/>
          <w:i/>
          <w:sz w:val="28"/>
          <w:szCs w:val="28"/>
        </w:rPr>
        <w:t xml:space="preserve">Этап 2. Индивидуальная консультация волонтеров </w:t>
      </w:r>
      <w:r w:rsidR="00D61ECB">
        <w:rPr>
          <w:rFonts w:ascii="Times New Roman" w:hAnsi="Times New Roman" w:cs="Times New Roman"/>
          <w:b/>
          <w:i/>
          <w:sz w:val="28"/>
          <w:szCs w:val="28"/>
        </w:rPr>
        <w:t>(1</w:t>
      </w:r>
      <w:r w:rsidRPr="00875C84">
        <w:rPr>
          <w:rFonts w:ascii="Times New Roman" w:hAnsi="Times New Roman" w:cs="Times New Roman"/>
          <w:b/>
          <w:i/>
          <w:sz w:val="28"/>
          <w:szCs w:val="28"/>
        </w:rPr>
        <w:t>5 минут</w:t>
      </w:r>
      <w:r w:rsidR="00D61ECB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875C84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14:paraId="4BEA9C6C" w14:textId="77777777" w:rsidR="00875C84" w:rsidRPr="00875C84" w:rsidRDefault="00875C84" w:rsidP="00CE6EC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5C84">
        <w:rPr>
          <w:rFonts w:ascii="Times New Roman" w:hAnsi="Times New Roman" w:cs="Times New Roman"/>
          <w:i/>
          <w:sz w:val="28"/>
          <w:szCs w:val="28"/>
        </w:rPr>
        <w:t>Общие правила работы на данном этапе:</w:t>
      </w:r>
    </w:p>
    <w:p w14:paraId="027FAA70" w14:textId="77777777" w:rsidR="00875C84" w:rsidRPr="00875C84" w:rsidRDefault="00875C84" w:rsidP="00CE6EC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5C84">
        <w:rPr>
          <w:rFonts w:ascii="Times New Roman" w:hAnsi="Times New Roman" w:cs="Times New Roman"/>
          <w:i/>
          <w:sz w:val="28"/>
          <w:szCs w:val="28"/>
        </w:rPr>
        <w:t>а) вся коммуникация с волонтерами подлежит видеофиксации, видео в дальнейшем оценивается экспертами. Поэтому необходимо обеспечить удачный ракурс съемки (что позволяет экспертам видеть процесс невербальной коммуникации – жесты, мимику, позу конкурсанта и волонтеров) и качество звука (должно позволять без прислушивания понимать все инструкции, вопросы и ответы участников диалога);</w:t>
      </w:r>
    </w:p>
    <w:p w14:paraId="76BA4966" w14:textId="77777777" w:rsidR="00875C84" w:rsidRPr="00875C84" w:rsidRDefault="00875C84" w:rsidP="00CE6EC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5C84">
        <w:rPr>
          <w:rFonts w:ascii="Times New Roman" w:hAnsi="Times New Roman" w:cs="Times New Roman"/>
          <w:i/>
          <w:sz w:val="28"/>
          <w:szCs w:val="28"/>
        </w:rPr>
        <w:t>б) съемка начинается с момента приветствия волонтеров конкурсантом и завершается после приглашения волонтеров на тренировочное занятие и озвучивания рекомендаций по подготовке к нему;</w:t>
      </w:r>
    </w:p>
    <w:p w14:paraId="639ECF88" w14:textId="77777777" w:rsidR="00875C84" w:rsidRPr="00875C84" w:rsidRDefault="00875C84" w:rsidP="00CE6EC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5C84">
        <w:rPr>
          <w:rFonts w:ascii="Times New Roman" w:hAnsi="Times New Roman" w:cs="Times New Roman"/>
          <w:i/>
          <w:sz w:val="28"/>
          <w:szCs w:val="28"/>
        </w:rPr>
        <w:t>в) ЗАПРЕЩЕНО:</w:t>
      </w:r>
    </w:p>
    <w:p w14:paraId="5E8C8087" w14:textId="77777777" w:rsidR="00875C84" w:rsidRPr="00875C84" w:rsidRDefault="00875C84" w:rsidP="00CE6EC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5C84">
        <w:rPr>
          <w:rFonts w:ascii="Times New Roman" w:hAnsi="Times New Roman" w:cs="Times New Roman"/>
          <w:i/>
          <w:sz w:val="28"/>
          <w:szCs w:val="28"/>
        </w:rPr>
        <w:t xml:space="preserve">- выполнять пересъемку, если по ходу Вы понимаете, что что-то пошло не так, как и в жизни, исправляете ошибку по ходу деятельности, а не начинаете коммуникацию или опрос сначала; </w:t>
      </w:r>
    </w:p>
    <w:p w14:paraId="4F2B9901" w14:textId="77777777" w:rsidR="00875C84" w:rsidRPr="00875C84" w:rsidRDefault="00875C84" w:rsidP="00CE6EC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5C84">
        <w:rPr>
          <w:rFonts w:ascii="Times New Roman" w:hAnsi="Times New Roman" w:cs="Times New Roman"/>
          <w:i/>
          <w:sz w:val="28"/>
          <w:szCs w:val="28"/>
        </w:rPr>
        <w:t xml:space="preserve">-  удалять любые видео с </w:t>
      </w:r>
      <w:r w:rsidRPr="00875C84">
        <w:rPr>
          <w:rFonts w:ascii="Times New Roman" w:hAnsi="Times New Roman" w:cs="Times New Roman"/>
          <w:i/>
          <w:sz w:val="28"/>
          <w:szCs w:val="28"/>
          <w:lang w:val="en-US"/>
        </w:rPr>
        <w:t>SD</w:t>
      </w:r>
      <w:r w:rsidRPr="00875C84">
        <w:rPr>
          <w:rFonts w:ascii="Times New Roman" w:hAnsi="Times New Roman" w:cs="Times New Roman"/>
          <w:i/>
          <w:sz w:val="28"/>
          <w:szCs w:val="28"/>
        </w:rPr>
        <w:t>-карты, даже если они были пробными;</w:t>
      </w:r>
    </w:p>
    <w:p w14:paraId="56998CA9" w14:textId="297A5249" w:rsidR="00875C84" w:rsidRPr="00875C84" w:rsidRDefault="00875C84" w:rsidP="00CE6EC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5C84">
        <w:rPr>
          <w:rFonts w:ascii="Times New Roman" w:hAnsi="Times New Roman" w:cs="Times New Roman"/>
          <w:i/>
          <w:sz w:val="28"/>
          <w:szCs w:val="28"/>
        </w:rPr>
        <w:t xml:space="preserve">- производить монтаж видео или </w:t>
      </w:r>
      <w:r w:rsidR="00D61ECB">
        <w:rPr>
          <w:rFonts w:ascii="Times New Roman" w:hAnsi="Times New Roman" w:cs="Times New Roman"/>
          <w:i/>
          <w:sz w:val="28"/>
          <w:szCs w:val="28"/>
        </w:rPr>
        <w:t xml:space="preserve">его </w:t>
      </w:r>
      <w:proofErr w:type="spellStart"/>
      <w:r w:rsidR="00D61ECB">
        <w:rPr>
          <w:rFonts w:ascii="Times New Roman" w:hAnsi="Times New Roman" w:cs="Times New Roman"/>
          <w:i/>
          <w:sz w:val="28"/>
          <w:szCs w:val="28"/>
        </w:rPr>
        <w:t>доозвучку</w:t>
      </w:r>
      <w:proofErr w:type="spellEnd"/>
      <w:r w:rsidR="00D61E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75C84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875C84">
        <w:rPr>
          <w:rFonts w:ascii="Times New Roman" w:hAnsi="Times New Roman" w:cs="Times New Roman"/>
          <w:i/>
          <w:sz w:val="28"/>
          <w:szCs w:val="28"/>
        </w:rPr>
        <w:t>переозвучку</w:t>
      </w:r>
      <w:proofErr w:type="spellEnd"/>
      <w:r w:rsidRPr="00875C84">
        <w:rPr>
          <w:rFonts w:ascii="Times New Roman" w:hAnsi="Times New Roman" w:cs="Times New Roman"/>
          <w:i/>
          <w:sz w:val="28"/>
          <w:szCs w:val="28"/>
        </w:rPr>
        <w:t xml:space="preserve"> – наложение закадрового голоса) в любых редакторах.</w:t>
      </w:r>
    </w:p>
    <w:p w14:paraId="7202EF2A" w14:textId="147396C0" w:rsidR="00875C84" w:rsidRPr="00875C84" w:rsidRDefault="00875C84" w:rsidP="00CE6EC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84">
        <w:rPr>
          <w:rFonts w:ascii="Times New Roman" w:hAnsi="Times New Roman" w:cs="Times New Roman"/>
          <w:sz w:val="28"/>
          <w:szCs w:val="28"/>
        </w:rPr>
        <w:t>1. Осуществит</w:t>
      </w:r>
      <w:r w:rsidR="00A31EA8">
        <w:rPr>
          <w:rFonts w:ascii="Times New Roman" w:hAnsi="Times New Roman" w:cs="Times New Roman"/>
          <w:sz w:val="28"/>
          <w:szCs w:val="28"/>
        </w:rPr>
        <w:t>ь</w:t>
      </w:r>
      <w:r w:rsidRPr="00875C84">
        <w:rPr>
          <w:rFonts w:ascii="Times New Roman" w:hAnsi="Times New Roman" w:cs="Times New Roman"/>
          <w:sz w:val="28"/>
          <w:szCs w:val="28"/>
        </w:rPr>
        <w:t xml:space="preserve"> первичную коммуникацию с волонтерами (поздорова</w:t>
      </w:r>
      <w:r w:rsidR="00A31EA8">
        <w:rPr>
          <w:rFonts w:ascii="Times New Roman" w:hAnsi="Times New Roman" w:cs="Times New Roman"/>
          <w:sz w:val="28"/>
          <w:szCs w:val="28"/>
        </w:rPr>
        <w:t>ться</w:t>
      </w:r>
      <w:r w:rsidRPr="00875C84">
        <w:rPr>
          <w:rFonts w:ascii="Times New Roman" w:hAnsi="Times New Roman" w:cs="Times New Roman"/>
          <w:sz w:val="28"/>
          <w:szCs w:val="28"/>
        </w:rPr>
        <w:t xml:space="preserve">, </w:t>
      </w:r>
      <w:r w:rsidR="00685236">
        <w:rPr>
          <w:rFonts w:ascii="Times New Roman" w:hAnsi="Times New Roman" w:cs="Times New Roman"/>
          <w:sz w:val="28"/>
          <w:szCs w:val="28"/>
        </w:rPr>
        <w:t xml:space="preserve">представиться, </w:t>
      </w:r>
      <w:r w:rsidRPr="00875C84">
        <w:rPr>
          <w:rFonts w:ascii="Times New Roman" w:hAnsi="Times New Roman" w:cs="Times New Roman"/>
          <w:sz w:val="28"/>
          <w:szCs w:val="28"/>
        </w:rPr>
        <w:t>познаком</w:t>
      </w:r>
      <w:r w:rsidR="00A31EA8">
        <w:rPr>
          <w:rFonts w:ascii="Times New Roman" w:hAnsi="Times New Roman" w:cs="Times New Roman"/>
          <w:sz w:val="28"/>
          <w:szCs w:val="28"/>
        </w:rPr>
        <w:t>иться</w:t>
      </w:r>
      <w:r w:rsidRPr="00875C84">
        <w:rPr>
          <w:rFonts w:ascii="Times New Roman" w:hAnsi="Times New Roman" w:cs="Times New Roman"/>
          <w:sz w:val="28"/>
          <w:szCs w:val="28"/>
        </w:rPr>
        <w:t xml:space="preserve">), </w:t>
      </w:r>
      <w:r w:rsidR="00A31EA8">
        <w:rPr>
          <w:rFonts w:ascii="Times New Roman" w:hAnsi="Times New Roman" w:cs="Times New Roman"/>
          <w:sz w:val="28"/>
          <w:szCs w:val="28"/>
        </w:rPr>
        <w:t>познакомить</w:t>
      </w:r>
      <w:r w:rsidRPr="00875C84">
        <w:rPr>
          <w:rFonts w:ascii="Times New Roman" w:hAnsi="Times New Roman" w:cs="Times New Roman"/>
          <w:sz w:val="28"/>
          <w:szCs w:val="28"/>
        </w:rPr>
        <w:t xml:space="preserve"> волонтеров с этапами предстоящей работы.</w:t>
      </w:r>
    </w:p>
    <w:p w14:paraId="759E0E7F" w14:textId="22948157" w:rsidR="00875C84" w:rsidRPr="00875C84" w:rsidRDefault="00875C84" w:rsidP="00CE6EC4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84">
        <w:rPr>
          <w:rFonts w:ascii="Times New Roman" w:hAnsi="Times New Roman" w:cs="Times New Roman"/>
          <w:sz w:val="28"/>
          <w:szCs w:val="28"/>
        </w:rPr>
        <w:t>2. По</w:t>
      </w:r>
      <w:r w:rsidRPr="00875C84">
        <w:rPr>
          <w:rFonts w:ascii="Times New Roman" w:eastAsia="Times New Roman" w:hAnsi="Times New Roman" w:cs="Times New Roman"/>
          <w:sz w:val="28"/>
          <w:szCs w:val="28"/>
        </w:rPr>
        <w:t>знаком</w:t>
      </w:r>
      <w:r w:rsidR="004E42C9">
        <w:rPr>
          <w:rFonts w:ascii="Times New Roman" w:eastAsia="Times New Roman" w:hAnsi="Times New Roman" w:cs="Times New Roman"/>
          <w:sz w:val="28"/>
          <w:szCs w:val="28"/>
        </w:rPr>
        <w:t>ить</w:t>
      </w:r>
      <w:r w:rsidRPr="00875C84">
        <w:rPr>
          <w:rFonts w:ascii="Times New Roman" w:eastAsia="Times New Roman" w:hAnsi="Times New Roman" w:cs="Times New Roman"/>
          <w:sz w:val="28"/>
          <w:szCs w:val="28"/>
        </w:rPr>
        <w:t xml:space="preserve"> волонтеров с порядком регистрации на портале ГТО, процедурами допуска (факт регистрации и наличие медицинского допуска к испытаниям) и проведения испытания комплекса ГТО (вид испытания определяется жеребьёвкой с учетом 30% изменений).</w:t>
      </w:r>
    </w:p>
    <w:p w14:paraId="4B9F223C" w14:textId="74493B19" w:rsidR="00875C84" w:rsidRPr="00875C84" w:rsidRDefault="00875C84" w:rsidP="00CE6EC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84">
        <w:rPr>
          <w:rFonts w:ascii="Times New Roman" w:hAnsi="Times New Roman" w:cs="Times New Roman"/>
          <w:sz w:val="28"/>
          <w:szCs w:val="28"/>
        </w:rPr>
        <w:t>3. Для разработки персонализированной тренировочной программы по подготовке к испытаниям ГТО выда</w:t>
      </w:r>
      <w:r w:rsidR="00BE6D81">
        <w:rPr>
          <w:rFonts w:ascii="Times New Roman" w:hAnsi="Times New Roman" w:cs="Times New Roman"/>
          <w:sz w:val="28"/>
          <w:szCs w:val="28"/>
        </w:rPr>
        <w:t>ть</w:t>
      </w:r>
      <w:r w:rsidRPr="00875C84">
        <w:rPr>
          <w:rFonts w:ascii="Times New Roman" w:hAnsi="Times New Roman" w:cs="Times New Roman"/>
          <w:sz w:val="28"/>
          <w:szCs w:val="28"/>
        </w:rPr>
        <w:t xml:space="preserve"> подготовленные Вами анкеты, предложит</w:t>
      </w:r>
      <w:r w:rsidR="00BE6D81">
        <w:rPr>
          <w:rFonts w:ascii="Times New Roman" w:hAnsi="Times New Roman" w:cs="Times New Roman"/>
          <w:sz w:val="28"/>
          <w:szCs w:val="28"/>
        </w:rPr>
        <w:t>ь</w:t>
      </w:r>
      <w:r w:rsidRPr="00875C84">
        <w:rPr>
          <w:rFonts w:ascii="Times New Roman" w:hAnsi="Times New Roman" w:cs="Times New Roman"/>
          <w:sz w:val="28"/>
          <w:szCs w:val="28"/>
        </w:rPr>
        <w:t xml:space="preserve"> волонтерам заполнить их после окончания консультации и </w:t>
      </w:r>
      <w:r w:rsidR="00BE6D81">
        <w:rPr>
          <w:rFonts w:ascii="Times New Roman" w:hAnsi="Times New Roman" w:cs="Times New Roman"/>
          <w:sz w:val="28"/>
          <w:szCs w:val="28"/>
        </w:rPr>
        <w:t>вернуть</w:t>
      </w:r>
      <w:r w:rsidRPr="00875C84">
        <w:rPr>
          <w:rFonts w:ascii="Times New Roman" w:hAnsi="Times New Roman" w:cs="Times New Roman"/>
          <w:sz w:val="28"/>
          <w:szCs w:val="28"/>
        </w:rPr>
        <w:t xml:space="preserve"> Вам. Обознач</w:t>
      </w:r>
      <w:r w:rsidR="00BE6D81">
        <w:rPr>
          <w:rFonts w:ascii="Times New Roman" w:hAnsi="Times New Roman" w:cs="Times New Roman"/>
          <w:sz w:val="28"/>
          <w:szCs w:val="28"/>
        </w:rPr>
        <w:t>ить</w:t>
      </w:r>
      <w:r w:rsidRPr="00875C84">
        <w:rPr>
          <w:rFonts w:ascii="Times New Roman" w:hAnsi="Times New Roman" w:cs="Times New Roman"/>
          <w:sz w:val="28"/>
          <w:szCs w:val="28"/>
        </w:rPr>
        <w:t xml:space="preserve"> время, в течение которого </w:t>
      </w:r>
      <w:bookmarkStart w:id="18" w:name="_Hlk206154267"/>
      <w:r w:rsidRPr="00875C84">
        <w:rPr>
          <w:rFonts w:ascii="Times New Roman" w:hAnsi="Times New Roman" w:cs="Times New Roman"/>
          <w:sz w:val="28"/>
          <w:szCs w:val="28"/>
        </w:rPr>
        <w:t xml:space="preserve">после окончания первичной коммуникации </w:t>
      </w:r>
      <w:bookmarkEnd w:id="18"/>
      <w:r w:rsidRPr="00875C84">
        <w:rPr>
          <w:rFonts w:ascii="Times New Roman" w:hAnsi="Times New Roman" w:cs="Times New Roman"/>
          <w:sz w:val="28"/>
          <w:szCs w:val="28"/>
        </w:rPr>
        <w:t>им необходимо вернуть бланки (не более 15 минут).</w:t>
      </w:r>
    </w:p>
    <w:p w14:paraId="32F13AA1" w14:textId="2255DC56" w:rsidR="00875C84" w:rsidRDefault="00875C84" w:rsidP="00CE6EC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84">
        <w:rPr>
          <w:rFonts w:ascii="Times New Roman" w:hAnsi="Times New Roman" w:cs="Times New Roman"/>
          <w:sz w:val="28"/>
          <w:szCs w:val="28"/>
        </w:rPr>
        <w:t>4. Пригласит</w:t>
      </w:r>
      <w:r w:rsidR="00BE6D81">
        <w:rPr>
          <w:rFonts w:ascii="Times New Roman" w:hAnsi="Times New Roman" w:cs="Times New Roman"/>
          <w:sz w:val="28"/>
          <w:szCs w:val="28"/>
        </w:rPr>
        <w:t>ь</w:t>
      </w:r>
      <w:r w:rsidRPr="00875C84">
        <w:rPr>
          <w:rFonts w:ascii="Times New Roman" w:hAnsi="Times New Roman" w:cs="Times New Roman"/>
          <w:sz w:val="28"/>
          <w:szCs w:val="28"/>
        </w:rPr>
        <w:t xml:space="preserve"> волонтеров на тренировочное занятие (далее - ТЗ) для ознакомления с испытаниями комплекса ГТО и подготовки к ним, обозначи</w:t>
      </w:r>
      <w:r w:rsidR="00BE6D81">
        <w:rPr>
          <w:rFonts w:ascii="Times New Roman" w:hAnsi="Times New Roman" w:cs="Times New Roman"/>
          <w:sz w:val="28"/>
          <w:szCs w:val="28"/>
        </w:rPr>
        <w:t>ть</w:t>
      </w:r>
      <w:r w:rsidRPr="00875C84">
        <w:rPr>
          <w:rFonts w:ascii="Times New Roman" w:hAnsi="Times New Roman" w:cs="Times New Roman"/>
          <w:sz w:val="28"/>
          <w:szCs w:val="28"/>
        </w:rPr>
        <w:t xml:space="preserve"> рекомендации по внешнему виду (спортивная одежда и обувь), питьевому режиму, интервалу после / до приема пищи.</w:t>
      </w:r>
    </w:p>
    <w:p w14:paraId="52F28185" w14:textId="01E79568" w:rsidR="00D73710" w:rsidRDefault="00EC73DA" w:rsidP="00CE6EC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До истечения отведенного времени второго этапа (15 минут) завершить коммуникацию с волонтерами-актерами, остановить видеозапись, отпустить волонтеров для заполнения персональных анкет под руководством ответственного эксперта.</w:t>
      </w:r>
    </w:p>
    <w:p w14:paraId="2B15DF97" w14:textId="38025D69" w:rsidR="007F3EB6" w:rsidRPr="00875C84" w:rsidRDefault="007F3EB6" w:rsidP="00CE6EC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осталось время Конкурсант может приступить к работам третьего этапа до официального старта по таймеру.</w:t>
      </w:r>
    </w:p>
    <w:p w14:paraId="4F787FBC" w14:textId="4439E455" w:rsidR="00875C84" w:rsidRPr="00875C84" w:rsidRDefault="00875C84" w:rsidP="00CE6EC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75C84">
        <w:rPr>
          <w:rFonts w:ascii="Times New Roman" w:hAnsi="Times New Roman" w:cs="Times New Roman"/>
          <w:b/>
          <w:i/>
          <w:sz w:val="28"/>
          <w:szCs w:val="28"/>
        </w:rPr>
        <w:t xml:space="preserve">Этап 3. Подготовка к тренировочному занятию </w:t>
      </w:r>
      <w:r w:rsidR="00D61ECB">
        <w:rPr>
          <w:rFonts w:ascii="Times New Roman" w:hAnsi="Times New Roman" w:cs="Times New Roman"/>
          <w:b/>
          <w:i/>
          <w:sz w:val="28"/>
          <w:szCs w:val="28"/>
        </w:rPr>
        <w:t>(60 минут):</w:t>
      </w:r>
    </w:p>
    <w:p w14:paraId="5CC92430" w14:textId="0198F472" w:rsidR="00875C84" w:rsidRPr="00875C84" w:rsidRDefault="00875C84" w:rsidP="00CE6EC4">
      <w:pPr>
        <w:pStyle w:val="aff1"/>
        <w:widowControl w:val="0"/>
        <w:numPr>
          <w:ilvl w:val="0"/>
          <w:numId w:val="30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5C84">
        <w:rPr>
          <w:rFonts w:ascii="Times New Roman" w:eastAsia="Times New Roman" w:hAnsi="Times New Roman"/>
          <w:sz w:val="28"/>
          <w:szCs w:val="28"/>
        </w:rPr>
        <w:t>Подготов</w:t>
      </w:r>
      <w:r w:rsidR="007E406A">
        <w:rPr>
          <w:rFonts w:ascii="Times New Roman" w:eastAsia="Times New Roman" w:hAnsi="Times New Roman"/>
          <w:sz w:val="28"/>
          <w:szCs w:val="28"/>
        </w:rPr>
        <w:t>ить</w:t>
      </w:r>
      <w:r w:rsidRPr="00875C84">
        <w:rPr>
          <w:rFonts w:ascii="Times New Roman" w:eastAsia="Times New Roman" w:hAnsi="Times New Roman"/>
          <w:sz w:val="28"/>
          <w:szCs w:val="28"/>
        </w:rPr>
        <w:t xml:space="preserve"> презентацию о ВФСК ГТО для использования в ходе демонстрации фрагмента ТЗ: охарактериз</w:t>
      </w:r>
      <w:r w:rsidR="007E406A">
        <w:rPr>
          <w:rFonts w:ascii="Times New Roman" w:eastAsia="Times New Roman" w:hAnsi="Times New Roman"/>
          <w:sz w:val="28"/>
          <w:szCs w:val="28"/>
        </w:rPr>
        <w:t>овать</w:t>
      </w:r>
      <w:r w:rsidRPr="00875C84">
        <w:rPr>
          <w:rFonts w:ascii="Times New Roman" w:eastAsia="Times New Roman" w:hAnsi="Times New Roman"/>
          <w:sz w:val="28"/>
          <w:szCs w:val="28"/>
        </w:rPr>
        <w:t xml:space="preserve"> комплекс ГТО как нормативно-правовую основу системы физического воспитания в России, вид испытания (в соответствии с 30% изменений), нормативы в соответствии с возрастной ступенью ГТО и полом волонтеров, условия выполнения, опи</w:t>
      </w:r>
      <w:r w:rsidR="007E406A">
        <w:rPr>
          <w:rFonts w:ascii="Times New Roman" w:eastAsia="Times New Roman" w:hAnsi="Times New Roman"/>
          <w:sz w:val="28"/>
          <w:szCs w:val="28"/>
        </w:rPr>
        <w:t xml:space="preserve">сать </w:t>
      </w:r>
      <w:r w:rsidRPr="00875C84">
        <w:rPr>
          <w:rFonts w:ascii="Times New Roman" w:eastAsia="Times New Roman" w:hAnsi="Times New Roman"/>
          <w:sz w:val="28"/>
          <w:szCs w:val="28"/>
        </w:rPr>
        <w:t>и продемонстри</w:t>
      </w:r>
      <w:r w:rsidR="007E406A">
        <w:rPr>
          <w:rFonts w:ascii="Times New Roman" w:eastAsia="Times New Roman" w:hAnsi="Times New Roman"/>
          <w:sz w:val="28"/>
          <w:szCs w:val="28"/>
        </w:rPr>
        <w:t>ровать</w:t>
      </w:r>
      <w:r w:rsidRPr="00875C84">
        <w:rPr>
          <w:rFonts w:ascii="Times New Roman" w:eastAsia="Times New Roman" w:hAnsi="Times New Roman"/>
          <w:sz w:val="28"/>
          <w:szCs w:val="28"/>
        </w:rPr>
        <w:t xml:space="preserve"> технику выполнения, ука</w:t>
      </w:r>
      <w:r w:rsidR="007E406A">
        <w:rPr>
          <w:rFonts w:ascii="Times New Roman" w:eastAsia="Times New Roman" w:hAnsi="Times New Roman"/>
          <w:sz w:val="28"/>
          <w:szCs w:val="28"/>
        </w:rPr>
        <w:t>зать</w:t>
      </w:r>
      <w:r w:rsidRPr="00875C84">
        <w:rPr>
          <w:rFonts w:ascii="Times New Roman" w:eastAsia="Times New Roman" w:hAnsi="Times New Roman"/>
          <w:sz w:val="28"/>
          <w:szCs w:val="28"/>
        </w:rPr>
        <w:t xml:space="preserve"> на возможные ошибки.</w:t>
      </w:r>
    </w:p>
    <w:p w14:paraId="2B7E3DEC" w14:textId="18E6A446" w:rsidR="00875C84" w:rsidRPr="00875C84" w:rsidRDefault="00875C84" w:rsidP="00CE6EC4">
      <w:pPr>
        <w:pStyle w:val="aff1"/>
        <w:widowControl w:val="0"/>
        <w:numPr>
          <w:ilvl w:val="0"/>
          <w:numId w:val="30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5C84">
        <w:rPr>
          <w:rFonts w:ascii="Times New Roman" w:eastAsia="Times New Roman" w:hAnsi="Times New Roman"/>
          <w:sz w:val="28"/>
          <w:szCs w:val="28"/>
        </w:rPr>
        <w:t>Спланир</w:t>
      </w:r>
      <w:r w:rsidR="007E406A">
        <w:rPr>
          <w:rFonts w:ascii="Times New Roman" w:eastAsia="Times New Roman" w:hAnsi="Times New Roman"/>
          <w:sz w:val="28"/>
          <w:szCs w:val="28"/>
        </w:rPr>
        <w:t>овать</w:t>
      </w:r>
      <w:r w:rsidRPr="00875C84">
        <w:rPr>
          <w:rFonts w:ascii="Times New Roman" w:eastAsia="Times New Roman" w:hAnsi="Times New Roman"/>
          <w:sz w:val="28"/>
          <w:szCs w:val="28"/>
        </w:rPr>
        <w:t xml:space="preserve"> специализированную разминку с учетом специфики испытания в соответствии с заданными условиями.</w:t>
      </w:r>
    </w:p>
    <w:p w14:paraId="251A6393" w14:textId="1442C5D1" w:rsidR="00875C84" w:rsidRPr="00875C84" w:rsidRDefault="00875C84" w:rsidP="00CE6EC4">
      <w:pPr>
        <w:pStyle w:val="aff1"/>
        <w:widowControl w:val="0"/>
        <w:numPr>
          <w:ilvl w:val="0"/>
          <w:numId w:val="30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5C84">
        <w:rPr>
          <w:rFonts w:ascii="Times New Roman" w:eastAsia="Times New Roman" w:hAnsi="Times New Roman"/>
          <w:sz w:val="28"/>
          <w:szCs w:val="28"/>
        </w:rPr>
        <w:t>Подготов</w:t>
      </w:r>
      <w:r w:rsidR="007E406A">
        <w:rPr>
          <w:rFonts w:ascii="Times New Roman" w:eastAsia="Times New Roman" w:hAnsi="Times New Roman"/>
          <w:sz w:val="28"/>
          <w:szCs w:val="28"/>
        </w:rPr>
        <w:t>ить</w:t>
      </w:r>
      <w:r w:rsidRPr="00875C84">
        <w:rPr>
          <w:rFonts w:ascii="Times New Roman" w:eastAsia="Times New Roman" w:hAnsi="Times New Roman"/>
          <w:sz w:val="28"/>
          <w:szCs w:val="28"/>
        </w:rPr>
        <w:t xml:space="preserve"> музыкальное сопровождение разминки с учетом характера и направленности упражнений для подготовки к испытанию в соответствии с заданными условиями.</w:t>
      </w:r>
    </w:p>
    <w:p w14:paraId="006AB3E8" w14:textId="204976E1" w:rsidR="00875C84" w:rsidRPr="00875C84" w:rsidRDefault="00875C84" w:rsidP="00CE6EC4">
      <w:pPr>
        <w:pStyle w:val="aff1"/>
        <w:widowControl w:val="0"/>
        <w:numPr>
          <w:ilvl w:val="0"/>
          <w:numId w:val="30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5C84">
        <w:rPr>
          <w:rFonts w:ascii="Times New Roman" w:eastAsia="Times New Roman" w:hAnsi="Times New Roman"/>
          <w:sz w:val="28"/>
          <w:szCs w:val="28"/>
        </w:rPr>
        <w:t>Проанализирова</w:t>
      </w:r>
      <w:r w:rsidR="00CD40DA">
        <w:rPr>
          <w:rFonts w:ascii="Times New Roman" w:eastAsia="Times New Roman" w:hAnsi="Times New Roman"/>
          <w:sz w:val="28"/>
          <w:szCs w:val="28"/>
        </w:rPr>
        <w:t>ть</w:t>
      </w:r>
      <w:r w:rsidRPr="00875C84">
        <w:rPr>
          <w:rFonts w:ascii="Times New Roman" w:eastAsia="Times New Roman" w:hAnsi="Times New Roman"/>
          <w:sz w:val="28"/>
          <w:szCs w:val="28"/>
        </w:rPr>
        <w:t xml:space="preserve"> информацию, представленную волонтерами в анкетах, </w:t>
      </w:r>
      <w:r w:rsidR="007F3EB6">
        <w:rPr>
          <w:rFonts w:ascii="Times New Roman" w:eastAsia="Times New Roman" w:hAnsi="Times New Roman"/>
          <w:sz w:val="28"/>
          <w:szCs w:val="28"/>
        </w:rPr>
        <w:t xml:space="preserve">которые должен вернуть Конкурсанту ответственный эксперт не позднее </w:t>
      </w:r>
      <w:r w:rsidR="0033668C">
        <w:rPr>
          <w:rFonts w:ascii="Times New Roman" w:eastAsia="Times New Roman" w:hAnsi="Times New Roman"/>
          <w:sz w:val="28"/>
          <w:szCs w:val="28"/>
        </w:rPr>
        <w:t xml:space="preserve">15 минут от начала третьего этапа </w:t>
      </w:r>
      <w:r w:rsidR="00CD40DA">
        <w:rPr>
          <w:rFonts w:ascii="Times New Roman" w:eastAsia="Times New Roman" w:hAnsi="Times New Roman"/>
          <w:sz w:val="28"/>
          <w:szCs w:val="28"/>
        </w:rPr>
        <w:t xml:space="preserve">и </w:t>
      </w:r>
      <w:r w:rsidRPr="00875C84">
        <w:rPr>
          <w:rFonts w:ascii="Times New Roman" w:eastAsia="Times New Roman" w:hAnsi="Times New Roman"/>
          <w:sz w:val="28"/>
          <w:szCs w:val="28"/>
        </w:rPr>
        <w:t>спланир</w:t>
      </w:r>
      <w:r w:rsidR="00CD40DA">
        <w:rPr>
          <w:rFonts w:ascii="Times New Roman" w:eastAsia="Times New Roman" w:hAnsi="Times New Roman"/>
          <w:sz w:val="28"/>
          <w:szCs w:val="28"/>
        </w:rPr>
        <w:t>овать</w:t>
      </w:r>
      <w:r w:rsidRPr="00875C84">
        <w:rPr>
          <w:rFonts w:ascii="Times New Roman" w:eastAsia="Times New Roman" w:hAnsi="Times New Roman"/>
          <w:sz w:val="28"/>
          <w:szCs w:val="28"/>
        </w:rPr>
        <w:t xml:space="preserve"> комплекс упражнений по подготовке к </w:t>
      </w:r>
      <w:proofErr w:type="gramStart"/>
      <w:r w:rsidRPr="00875C84">
        <w:rPr>
          <w:rFonts w:ascii="Times New Roman" w:eastAsia="Times New Roman" w:hAnsi="Times New Roman"/>
          <w:sz w:val="28"/>
          <w:szCs w:val="28"/>
        </w:rPr>
        <w:t xml:space="preserve">испытанию </w:t>
      </w:r>
      <w:r w:rsidR="007F3EB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75C84">
        <w:rPr>
          <w:rFonts w:ascii="Times New Roman" w:eastAsia="Times New Roman" w:hAnsi="Times New Roman"/>
          <w:sz w:val="28"/>
          <w:szCs w:val="28"/>
        </w:rPr>
        <w:t>ВФСК</w:t>
      </w:r>
      <w:proofErr w:type="gramEnd"/>
      <w:r w:rsidRPr="00875C84">
        <w:rPr>
          <w:rFonts w:ascii="Times New Roman" w:eastAsia="Times New Roman" w:hAnsi="Times New Roman"/>
          <w:sz w:val="28"/>
          <w:szCs w:val="28"/>
        </w:rPr>
        <w:t xml:space="preserve"> ГТО с учетом возраста, пола и физической подготовленности волонтеров.</w:t>
      </w:r>
    </w:p>
    <w:p w14:paraId="188472EC" w14:textId="4CD704F6" w:rsidR="00875C84" w:rsidRPr="00875C84" w:rsidRDefault="00875C84" w:rsidP="00CE6EC4">
      <w:pPr>
        <w:pStyle w:val="aff1"/>
        <w:widowControl w:val="0"/>
        <w:numPr>
          <w:ilvl w:val="0"/>
          <w:numId w:val="30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5C84">
        <w:rPr>
          <w:rFonts w:ascii="Times New Roman" w:eastAsia="Times New Roman" w:hAnsi="Times New Roman"/>
          <w:sz w:val="28"/>
          <w:szCs w:val="28"/>
        </w:rPr>
        <w:t>Под</w:t>
      </w:r>
      <w:r w:rsidR="00B1168C">
        <w:rPr>
          <w:rFonts w:ascii="Times New Roman" w:eastAsia="Times New Roman" w:hAnsi="Times New Roman"/>
          <w:sz w:val="28"/>
          <w:szCs w:val="28"/>
        </w:rPr>
        <w:t>обрать</w:t>
      </w:r>
      <w:r w:rsidRPr="00875C84">
        <w:rPr>
          <w:rFonts w:ascii="Times New Roman" w:eastAsia="Times New Roman" w:hAnsi="Times New Roman"/>
          <w:sz w:val="28"/>
          <w:szCs w:val="28"/>
        </w:rPr>
        <w:t xml:space="preserve"> оборудование / инвентарь для проведения фрагмента ТЗ по подготовке к выполнению испытания ВФСК ГТО с учетом характера и направленности упражнений, включая специализированную разминку, а также индивидуальных особенностей волонтеров (возраст, пол, уровень подготовленности).</w:t>
      </w:r>
    </w:p>
    <w:p w14:paraId="2C397E96" w14:textId="7106C98A" w:rsidR="00875C84" w:rsidRPr="00875C84" w:rsidRDefault="00875C84" w:rsidP="00CE6EC4">
      <w:pPr>
        <w:pStyle w:val="aff1"/>
        <w:widowControl w:val="0"/>
        <w:numPr>
          <w:ilvl w:val="0"/>
          <w:numId w:val="30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5C84">
        <w:rPr>
          <w:rFonts w:ascii="Times New Roman" w:eastAsia="Times New Roman" w:hAnsi="Times New Roman"/>
          <w:sz w:val="28"/>
          <w:szCs w:val="28"/>
        </w:rPr>
        <w:t>Презентацию перенес</w:t>
      </w:r>
      <w:r w:rsidR="00B1168C">
        <w:rPr>
          <w:rFonts w:ascii="Times New Roman" w:eastAsia="Times New Roman" w:hAnsi="Times New Roman"/>
          <w:sz w:val="28"/>
          <w:szCs w:val="28"/>
        </w:rPr>
        <w:t xml:space="preserve">ти </w:t>
      </w:r>
      <w:r w:rsidRPr="00875C84">
        <w:rPr>
          <w:rFonts w:ascii="Times New Roman" w:eastAsia="Times New Roman" w:hAnsi="Times New Roman"/>
          <w:sz w:val="28"/>
          <w:szCs w:val="28"/>
        </w:rPr>
        <w:t xml:space="preserve">на компьютер технического </w:t>
      </w:r>
      <w:r w:rsidR="00BE40A8">
        <w:rPr>
          <w:rFonts w:ascii="Times New Roman" w:eastAsia="Times New Roman" w:hAnsi="Times New Roman"/>
          <w:sz w:val="28"/>
          <w:szCs w:val="28"/>
        </w:rPr>
        <w:t xml:space="preserve">администратора площадки </w:t>
      </w:r>
      <w:r w:rsidRPr="00875C84">
        <w:rPr>
          <w:rFonts w:ascii="Times New Roman" w:eastAsia="Times New Roman" w:hAnsi="Times New Roman"/>
          <w:sz w:val="28"/>
          <w:szCs w:val="28"/>
        </w:rPr>
        <w:t>(Т</w:t>
      </w:r>
      <w:r w:rsidR="00BE40A8">
        <w:rPr>
          <w:rFonts w:ascii="Times New Roman" w:eastAsia="Times New Roman" w:hAnsi="Times New Roman"/>
          <w:sz w:val="28"/>
          <w:szCs w:val="28"/>
        </w:rPr>
        <w:t>АП</w:t>
      </w:r>
      <w:r w:rsidRPr="00875C84">
        <w:rPr>
          <w:rFonts w:ascii="Times New Roman" w:eastAsia="Times New Roman" w:hAnsi="Times New Roman"/>
          <w:sz w:val="28"/>
          <w:szCs w:val="28"/>
        </w:rPr>
        <w:t>), провер</w:t>
      </w:r>
      <w:r w:rsidR="00B1168C">
        <w:rPr>
          <w:rFonts w:ascii="Times New Roman" w:eastAsia="Times New Roman" w:hAnsi="Times New Roman"/>
          <w:sz w:val="28"/>
          <w:szCs w:val="28"/>
        </w:rPr>
        <w:t>ить</w:t>
      </w:r>
      <w:r w:rsidRPr="00875C84">
        <w:rPr>
          <w:rFonts w:ascii="Times New Roman" w:eastAsia="Times New Roman" w:hAnsi="Times New Roman"/>
          <w:sz w:val="28"/>
          <w:szCs w:val="28"/>
        </w:rPr>
        <w:t xml:space="preserve"> ее работоспособность, сохранит</w:t>
      </w:r>
      <w:r w:rsidR="00B1168C">
        <w:rPr>
          <w:rFonts w:ascii="Times New Roman" w:eastAsia="Times New Roman" w:hAnsi="Times New Roman"/>
          <w:sz w:val="28"/>
          <w:szCs w:val="28"/>
        </w:rPr>
        <w:t>ь</w:t>
      </w:r>
      <w:r w:rsidRPr="00875C84">
        <w:rPr>
          <w:rFonts w:ascii="Times New Roman" w:eastAsia="Times New Roman" w:hAnsi="Times New Roman"/>
          <w:sz w:val="28"/>
          <w:szCs w:val="28"/>
        </w:rPr>
        <w:t xml:space="preserve"> на компьютере Т</w:t>
      </w:r>
      <w:r w:rsidR="00BE40A8">
        <w:rPr>
          <w:rFonts w:ascii="Times New Roman" w:eastAsia="Times New Roman" w:hAnsi="Times New Roman"/>
          <w:sz w:val="28"/>
          <w:szCs w:val="28"/>
        </w:rPr>
        <w:t>АП</w:t>
      </w:r>
      <w:r w:rsidRPr="00875C84">
        <w:rPr>
          <w:rFonts w:ascii="Times New Roman" w:eastAsia="Times New Roman" w:hAnsi="Times New Roman"/>
          <w:sz w:val="28"/>
          <w:szCs w:val="28"/>
        </w:rPr>
        <w:t xml:space="preserve"> для использования во время очной демонстрации и последующей оценки экспертной группой.</w:t>
      </w:r>
    </w:p>
    <w:p w14:paraId="34B9FDF9" w14:textId="3B47C4B2" w:rsidR="00875C84" w:rsidRPr="00875C84" w:rsidRDefault="00875C84" w:rsidP="00CE6EC4">
      <w:pPr>
        <w:pStyle w:val="aff1"/>
        <w:widowControl w:val="0"/>
        <w:numPr>
          <w:ilvl w:val="0"/>
          <w:numId w:val="30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5C84">
        <w:rPr>
          <w:rFonts w:ascii="Times New Roman" w:eastAsia="Times New Roman" w:hAnsi="Times New Roman"/>
          <w:sz w:val="28"/>
          <w:szCs w:val="28"/>
        </w:rPr>
        <w:t>Музыкальное сопровождение перенес</w:t>
      </w:r>
      <w:r w:rsidR="00B1168C">
        <w:rPr>
          <w:rFonts w:ascii="Times New Roman" w:eastAsia="Times New Roman" w:hAnsi="Times New Roman"/>
          <w:sz w:val="28"/>
          <w:szCs w:val="28"/>
        </w:rPr>
        <w:t>ти</w:t>
      </w:r>
      <w:r w:rsidRPr="00875C84">
        <w:rPr>
          <w:rFonts w:ascii="Times New Roman" w:eastAsia="Times New Roman" w:hAnsi="Times New Roman"/>
          <w:sz w:val="28"/>
          <w:szCs w:val="28"/>
        </w:rPr>
        <w:t xml:space="preserve"> на компьютер технического </w:t>
      </w:r>
      <w:r w:rsidR="00BE40A8">
        <w:rPr>
          <w:rFonts w:ascii="Times New Roman" w:eastAsia="Times New Roman" w:hAnsi="Times New Roman"/>
          <w:sz w:val="28"/>
          <w:szCs w:val="28"/>
        </w:rPr>
        <w:t>администратора площадки (ТАП</w:t>
      </w:r>
      <w:r w:rsidRPr="00875C84">
        <w:rPr>
          <w:rFonts w:ascii="Times New Roman" w:eastAsia="Times New Roman" w:hAnsi="Times New Roman"/>
          <w:sz w:val="28"/>
          <w:szCs w:val="28"/>
        </w:rPr>
        <w:t>), провер</w:t>
      </w:r>
      <w:r w:rsidR="00B1168C">
        <w:rPr>
          <w:rFonts w:ascii="Times New Roman" w:eastAsia="Times New Roman" w:hAnsi="Times New Roman"/>
          <w:sz w:val="28"/>
          <w:szCs w:val="28"/>
        </w:rPr>
        <w:t>ить</w:t>
      </w:r>
      <w:r w:rsidRPr="00875C84">
        <w:rPr>
          <w:rFonts w:ascii="Times New Roman" w:eastAsia="Times New Roman" w:hAnsi="Times New Roman"/>
          <w:sz w:val="28"/>
          <w:szCs w:val="28"/>
        </w:rPr>
        <w:t xml:space="preserve"> его работоспособность, сохранит</w:t>
      </w:r>
      <w:r w:rsidR="00B1168C">
        <w:rPr>
          <w:rFonts w:ascii="Times New Roman" w:eastAsia="Times New Roman" w:hAnsi="Times New Roman"/>
          <w:sz w:val="28"/>
          <w:szCs w:val="28"/>
        </w:rPr>
        <w:t>ь</w:t>
      </w:r>
      <w:r w:rsidRPr="00875C84">
        <w:rPr>
          <w:rFonts w:ascii="Times New Roman" w:eastAsia="Times New Roman" w:hAnsi="Times New Roman"/>
          <w:sz w:val="28"/>
          <w:szCs w:val="28"/>
        </w:rPr>
        <w:t xml:space="preserve"> на компьютере Т</w:t>
      </w:r>
      <w:r w:rsidR="00BE40A8">
        <w:rPr>
          <w:rFonts w:ascii="Times New Roman" w:eastAsia="Times New Roman" w:hAnsi="Times New Roman"/>
          <w:sz w:val="28"/>
          <w:szCs w:val="28"/>
        </w:rPr>
        <w:t>АП</w:t>
      </w:r>
      <w:r w:rsidRPr="00875C84">
        <w:rPr>
          <w:rFonts w:ascii="Times New Roman" w:eastAsia="Times New Roman" w:hAnsi="Times New Roman"/>
          <w:sz w:val="28"/>
          <w:szCs w:val="28"/>
        </w:rPr>
        <w:t xml:space="preserve"> для использования во время очной демонстрации.</w:t>
      </w:r>
    </w:p>
    <w:p w14:paraId="5E510180" w14:textId="3D62579A" w:rsidR="00875C84" w:rsidRDefault="00875C84" w:rsidP="00CE6EC4">
      <w:pPr>
        <w:pStyle w:val="aff1"/>
        <w:widowControl w:val="0"/>
        <w:numPr>
          <w:ilvl w:val="0"/>
          <w:numId w:val="30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5C84">
        <w:rPr>
          <w:rFonts w:ascii="Times New Roman" w:eastAsia="Times New Roman" w:hAnsi="Times New Roman"/>
          <w:sz w:val="28"/>
          <w:szCs w:val="28"/>
        </w:rPr>
        <w:t>Отрепетир</w:t>
      </w:r>
      <w:r w:rsidR="00B1168C">
        <w:rPr>
          <w:rFonts w:ascii="Times New Roman" w:eastAsia="Times New Roman" w:hAnsi="Times New Roman"/>
          <w:sz w:val="28"/>
          <w:szCs w:val="28"/>
        </w:rPr>
        <w:t>овать</w:t>
      </w:r>
      <w:r w:rsidRPr="00875C84">
        <w:rPr>
          <w:rFonts w:ascii="Times New Roman" w:eastAsia="Times New Roman" w:hAnsi="Times New Roman"/>
          <w:sz w:val="28"/>
          <w:szCs w:val="28"/>
        </w:rPr>
        <w:t xml:space="preserve"> фрагмент по подготовке населения к выполнению норматива испытания ВФСК ГТО без привлечения волонтеров.</w:t>
      </w:r>
    </w:p>
    <w:p w14:paraId="00C77BD3" w14:textId="7AFDCDF7" w:rsidR="0033668C" w:rsidRPr="00875C84" w:rsidRDefault="0033668C" w:rsidP="00CE6EC4">
      <w:pPr>
        <w:pStyle w:val="aff1"/>
        <w:widowControl w:val="0"/>
        <w:numPr>
          <w:ilvl w:val="0"/>
          <w:numId w:val="30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Сделать фотографии заполненных анкет своих волонтеров (две анкеты), и</w:t>
      </w:r>
      <w:r w:rsidRPr="00875C84">
        <w:rPr>
          <w:rFonts w:ascii="Times New Roman" w:hAnsi="Times New Roman"/>
          <w:sz w:val="28"/>
          <w:szCs w:val="28"/>
        </w:rPr>
        <w:t>звлеч</w:t>
      </w:r>
      <w:r>
        <w:rPr>
          <w:rFonts w:ascii="Times New Roman" w:hAnsi="Times New Roman"/>
          <w:sz w:val="28"/>
          <w:szCs w:val="28"/>
        </w:rPr>
        <w:t>ь</w:t>
      </w:r>
      <w:r w:rsidRPr="00875C84">
        <w:rPr>
          <w:rFonts w:ascii="Times New Roman" w:hAnsi="Times New Roman"/>
          <w:sz w:val="28"/>
          <w:szCs w:val="28"/>
        </w:rPr>
        <w:t xml:space="preserve"> из камеры </w:t>
      </w:r>
      <w:r w:rsidRPr="00875C84">
        <w:rPr>
          <w:rFonts w:ascii="Times New Roman" w:eastAsia="Times New Roman" w:hAnsi="Times New Roman"/>
          <w:sz w:val="28"/>
          <w:szCs w:val="28"/>
          <w:lang w:val="en-US"/>
        </w:rPr>
        <w:t>SD</w:t>
      </w:r>
      <w:r w:rsidRPr="00875C84">
        <w:rPr>
          <w:rFonts w:ascii="Times New Roman" w:eastAsia="Times New Roman" w:hAnsi="Times New Roman"/>
          <w:sz w:val="28"/>
          <w:szCs w:val="28"/>
        </w:rPr>
        <w:t>-карту с видео первичной коммуникации / мобильный телефон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875C84">
        <w:rPr>
          <w:rFonts w:ascii="Times New Roman" w:eastAsia="Times New Roman" w:hAnsi="Times New Roman"/>
          <w:sz w:val="28"/>
          <w:szCs w:val="28"/>
        </w:rPr>
        <w:t xml:space="preserve">использованный для видеофиксации, </w:t>
      </w:r>
      <w:r>
        <w:rPr>
          <w:rFonts w:ascii="Times New Roman" w:eastAsia="Times New Roman" w:hAnsi="Times New Roman"/>
          <w:sz w:val="28"/>
          <w:szCs w:val="28"/>
        </w:rPr>
        <w:t>и фотографиями анкет волонтеров</w:t>
      </w:r>
      <w:r w:rsidRPr="00875C84">
        <w:rPr>
          <w:rFonts w:ascii="Times New Roman" w:eastAsia="Times New Roman" w:hAnsi="Times New Roman"/>
          <w:sz w:val="28"/>
          <w:szCs w:val="28"/>
        </w:rPr>
        <w:t>, положит</w:t>
      </w:r>
      <w:r>
        <w:rPr>
          <w:rFonts w:ascii="Times New Roman" w:eastAsia="Times New Roman" w:hAnsi="Times New Roman"/>
          <w:sz w:val="28"/>
          <w:szCs w:val="28"/>
        </w:rPr>
        <w:t>ь</w:t>
      </w:r>
      <w:r w:rsidRPr="00875C84">
        <w:rPr>
          <w:rFonts w:ascii="Times New Roman" w:eastAsia="Times New Roman" w:hAnsi="Times New Roman"/>
          <w:sz w:val="28"/>
          <w:szCs w:val="28"/>
        </w:rPr>
        <w:t xml:space="preserve"> в конверт с ФИО конкурсанта, </w:t>
      </w:r>
      <w:r>
        <w:rPr>
          <w:rFonts w:ascii="Times New Roman" w:eastAsia="Times New Roman" w:hAnsi="Times New Roman"/>
          <w:sz w:val="28"/>
          <w:szCs w:val="28"/>
        </w:rPr>
        <w:t xml:space="preserve">конверт </w:t>
      </w:r>
      <w:r w:rsidRPr="00875C84">
        <w:rPr>
          <w:rFonts w:ascii="Times New Roman" w:eastAsia="Times New Roman" w:hAnsi="Times New Roman"/>
          <w:sz w:val="28"/>
          <w:szCs w:val="28"/>
        </w:rPr>
        <w:t>положит</w:t>
      </w:r>
      <w:r>
        <w:rPr>
          <w:rFonts w:ascii="Times New Roman" w:eastAsia="Times New Roman" w:hAnsi="Times New Roman"/>
          <w:sz w:val="28"/>
          <w:szCs w:val="28"/>
        </w:rPr>
        <w:t>ь</w:t>
      </w:r>
      <w:r w:rsidRPr="00875C84">
        <w:rPr>
          <w:rFonts w:ascii="Times New Roman" w:eastAsia="Times New Roman" w:hAnsi="Times New Roman"/>
          <w:sz w:val="28"/>
          <w:szCs w:val="28"/>
        </w:rPr>
        <w:t xml:space="preserve"> в обозначенном месте сбора материалов до истечения отведенного на данный этап времени (</w:t>
      </w:r>
      <w:r>
        <w:rPr>
          <w:rFonts w:ascii="Times New Roman" w:eastAsia="Times New Roman" w:hAnsi="Times New Roman"/>
          <w:sz w:val="28"/>
          <w:szCs w:val="28"/>
        </w:rPr>
        <w:t>60</w:t>
      </w:r>
      <w:r w:rsidRPr="00875C84">
        <w:rPr>
          <w:rFonts w:ascii="Times New Roman" w:eastAsia="Times New Roman" w:hAnsi="Times New Roman"/>
          <w:sz w:val="28"/>
          <w:szCs w:val="28"/>
        </w:rPr>
        <w:t xml:space="preserve"> минут).</w:t>
      </w:r>
    </w:p>
    <w:p w14:paraId="64B36AFF" w14:textId="77777777" w:rsidR="00875C84" w:rsidRPr="00875C84" w:rsidRDefault="00875C84" w:rsidP="00CE6EC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5C84">
        <w:rPr>
          <w:rFonts w:ascii="Times New Roman" w:eastAsia="Times New Roman" w:hAnsi="Times New Roman" w:cs="Times New Roman"/>
          <w:b/>
          <w:sz w:val="28"/>
          <w:szCs w:val="28"/>
        </w:rPr>
        <w:t>Лимит времени на подготовку площадки</w:t>
      </w:r>
      <w:r w:rsidRPr="00D61EC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875C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84">
        <w:rPr>
          <w:rFonts w:ascii="Times New Roman" w:eastAsia="Times New Roman" w:hAnsi="Times New Roman" w:cs="Times New Roman"/>
          <w:b/>
          <w:bCs/>
          <w:sz w:val="28"/>
          <w:szCs w:val="28"/>
        </w:rPr>
        <w:t>5 минут</w:t>
      </w:r>
    </w:p>
    <w:p w14:paraId="521C928D" w14:textId="54BAA45A" w:rsidR="00875C84" w:rsidRPr="00875C84" w:rsidRDefault="00875C84" w:rsidP="00CE6EC4">
      <w:pPr>
        <w:pStyle w:val="aff1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5C84">
        <w:rPr>
          <w:rFonts w:ascii="Times New Roman" w:eastAsia="Times New Roman" w:hAnsi="Times New Roman"/>
          <w:sz w:val="28"/>
          <w:szCs w:val="28"/>
        </w:rPr>
        <w:t>Произве</w:t>
      </w:r>
      <w:r w:rsidR="00B85837">
        <w:rPr>
          <w:rFonts w:ascii="Times New Roman" w:eastAsia="Times New Roman" w:hAnsi="Times New Roman"/>
          <w:sz w:val="28"/>
          <w:szCs w:val="28"/>
        </w:rPr>
        <w:t>сти</w:t>
      </w:r>
      <w:r w:rsidRPr="00875C84">
        <w:rPr>
          <w:rFonts w:ascii="Times New Roman" w:eastAsia="Times New Roman" w:hAnsi="Times New Roman"/>
          <w:sz w:val="28"/>
          <w:szCs w:val="28"/>
        </w:rPr>
        <w:t xml:space="preserve"> осмотр оборудования для тестирования, убедит</w:t>
      </w:r>
      <w:r w:rsidR="00B85837">
        <w:rPr>
          <w:rFonts w:ascii="Times New Roman" w:eastAsia="Times New Roman" w:hAnsi="Times New Roman"/>
          <w:sz w:val="28"/>
          <w:szCs w:val="28"/>
        </w:rPr>
        <w:t>ься</w:t>
      </w:r>
      <w:r w:rsidRPr="00875C84">
        <w:rPr>
          <w:rFonts w:ascii="Times New Roman" w:eastAsia="Times New Roman" w:hAnsi="Times New Roman"/>
          <w:sz w:val="28"/>
          <w:szCs w:val="28"/>
        </w:rPr>
        <w:t xml:space="preserve"> в его исправности.</w:t>
      </w:r>
    </w:p>
    <w:p w14:paraId="2D2F03DD" w14:textId="62EA0147" w:rsidR="00875C84" w:rsidRPr="00875C84" w:rsidRDefault="00875C84" w:rsidP="00CE6EC4">
      <w:pPr>
        <w:pStyle w:val="aff1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5C84">
        <w:rPr>
          <w:rFonts w:ascii="Times New Roman" w:eastAsia="Times New Roman" w:hAnsi="Times New Roman"/>
          <w:sz w:val="28"/>
          <w:szCs w:val="28"/>
        </w:rPr>
        <w:t>Подготов</w:t>
      </w:r>
      <w:r w:rsidR="00B85837">
        <w:rPr>
          <w:rFonts w:ascii="Times New Roman" w:eastAsia="Times New Roman" w:hAnsi="Times New Roman"/>
          <w:sz w:val="28"/>
          <w:szCs w:val="28"/>
        </w:rPr>
        <w:t>ить</w:t>
      </w:r>
      <w:r w:rsidRPr="00875C84">
        <w:rPr>
          <w:rFonts w:ascii="Times New Roman" w:eastAsia="Times New Roman" w:hAnsi="Times New Roman"/>
          <w:sz w:val="28"/>
          <w:szCs w:val="28"/>
        </w:rPr>
        <w:t xml:space="preserve"> инвентарь для ТЗ.</w:t>
      </w:r>
    </w:p>
    <w:p w14:paraId="7FB40A8D" w14:textId="22D6BBA0" w:rsidR="00875C84" w:rsidRPr="00875C84" w:rsidRDefault="00B85837" w:rsidP="00CE6EC4">
      <w:pPr>
        <w:pStyle w:val="aff1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5C84">
        <w:rPr>
          <w:rFonts w:ascii="Times New Roman" w:eastAsia="Times New Roman" w:hAnsi="Times New Roman"/>
          <w:sz w:val="28"/>
          <w:szCs w:val="28"/>
        </w:rPr>
        <w:t>Подготов</w:t>
      </w:r>
      <w:r>
        <w:rPr>
          <w:rFonts w:ascii="Times New Roman" w:eastAsia="Times New Roman" w:hAnsi="Times New Roman"/>
          <w:sz w:val="28"/>
          <w:szCs w:val="28"/>
        </w:rPr>
        <w:t>ить</w:t>
      </w:r>
      <w:r w:rsidRPr="00875C84">
        <w:rPr>
          <w:rFonts w:ascii="Times New Roman" w:eastAsia="Times New Roman" w:hAnsi="Times New Roman"/>
          <w:sz w:val="28"/>
          <w:szCs w:val="28"/>
        </w:rPr>
        <w:t xml:space="preserve"> </w:t>
      </w:r>
      <w:r w:rsidR="00875C84" w:rsidRPr="00875C84">
        <w:rPr>
          <w:rFonts w:ascii="Times New Roman" w:eastAsia="Times New Roman" w:hAnsi="Times New Roman"/>
          <w:sz w:val="28"/>
          <w:szCs w:val="28"/>
        </w:rPr>
        <w:t>контент (запустите музыку, откройте презентацию).</w:t>
      </w:r>
    </w:p>
    <w:p w14:paraId="3905B830" w14:textId="06DDDDF9" w:rsidR="00875C84" w:rsidRPr="00875C84" w:rsidRDefault="00875C84" w:rsidP="00CE6EC4">
      <w:pPr>
        <w:pStyle w:val="aff1"/>
        <w:widowControl w:val="0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5C84">
        <w:rPr>
          <w:rFonts w:ascii="Times New Roman" w:eastAsia="Times New Roman" w:hAnsi="Times New Roman"/>
          <w:sz w:val="28"/>
          <w:szCs w:val="28"/>
        </w:rPr>
        <w:t>Произве</w:t>
      </w:r>
      <w:r w:rsidR="007274AB">
        <w:rPr>
          <w:rFonts w:ascii="Times New Roman" w:eastAsia="Times New Roman" w:hAnsi="Times New Roman"/>
          <w:sz w:val="28"/>
          <w:szCs w:val="28"/>
        </w:rPr>
        <w:t>сти</w:t>
      </w:r>
      <w:r w:rsidRPr="00875C84">
        <w:rPr>
          <w:rFonts w:ascii="Times New Roman" w:eastAsia="Times New Roman" w:hAnsi="Times New Roman"/>
          <w:sz w:val="28"/>
          <w:szCs w:val="28"/>
        </w:rPr>
        <w:t xml:space="preserve"> осмотр внешнего вида волонтеров, при необходимости порекоменд</w:t>
      </w:r>
      <w:r w:rsidR="007274AB">
        <w:rPr>
          <w:rFonts w:ascii="Times New Roman" w:eastAsia="Times New Roman" w:hAnsi="Times New Roman"/>
          <w:sz w:val="28"/>
          <w:szCs w:val="28"/>
        </w:rPr>
        <w:t>овать</w:t>
      </w:r>
      <w:r w:rsidRPr="00875C84">
        <w:rPr>
          <w:rFonts w:ascii="Times New Roman" w:eastAsia="Times New Roman" w:hAnsi="Times New Roman"/>
          <w:sz w:val="28"/>
          <w:szCs w:val="28"/>
        </w:rPr>
        <w:t xml:space="preserve"> устранить замечания.</w:t>
      </w:r>
    </w:p>
    <w:p w14:paraId="2B77D1BF" w14:textId="7CF5554F" w:rsidR="00875C84" w:rsidRPr="00875C84" w:rsidRDefault="00875C84" w:rsidP="00CE6EC4">
      <w:pPr>
        <w:pStyle w:val="aff1"/>
        <w:widowControl w:val="0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5C84">
        <w:rPr>
          <w:rFonts w:ascii="Times New Roman" w:eastAsia="Times New Roman" w:hAnsi="Times New Roman"/>
          <w:sz w:val="28"/>
          <w:szCs w:val="28"/>
        </w:rPr>
        <w:t>Прове</w:t>
      </w:r>
      <w:r w:rsidR="007274AB">
        <w:rPr>
          <w:rFonts w:ascii="Times New Roman" w:eastAsia="Times New Roman" w:hAnsi="Times New Roman"/>
          <w:sz w:val="28"/>
          <w:szCs w:val="28"/>
        </w:rPr>
        <w:t>сти</w:t>
      </w:r>
      <w:r w:rsidRPr="00875C84">
        <w:rPr>
          <w:rFonts w:ascii="Times New Roman" w:eastAsia="Times New Roman" w:hAnsi="Times New Roman"/>
          <w:sz w:val="28"/>
          <w:szCs w:val="28"/>
        </w:rPr>
        <w:t xml:space="preserve"> инструктаж волонтеров по ТБ и ОТ с учетом специфики используемого оборудования и инвентаря.</w:t>
      </w:r>
    </w:p>
    <w:p w14:paraId="2EB64ABA" w14:textId="174539B2" w:rsidR="00875C84" w:rsidRPr="00875C84" w:rsidRDefault="00875C84" w:rsidP="00CE6EC4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5C84">
        <w:rPr>
          <w:rFonts w:ascii="Times New Roman" w:eastAsia="Times New Roman" w:hAnsi="Times New Roman" w:cs="Times New Roman"/>
          <w:b/>
          <w:sz w:val="28"/>
          <w:szCs w:val="28"/>
        </w:rPr>
        <w:t>Лимит времени на представление фрагмента ТЗ</w:t>
      </w:r>
      <w:r w:rsidRPr="00D61EC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875C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84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="002F3A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минут</w:t>
      </w:r>
    </w:p>
    <w:p w14:paraId="225DA035" w14:textId="02649C05" w:rsidR="00875C84" w:rsidRPr="00875C84" w:rsidRDefault="00875C84" w:rsidP="00CE6EC4">
      <w:pPr>
        <w:pStyle w:val="aff1"/>
        <w:widowControl w:val="0"/>
        <w:numPr>
          <w:ilvl w:val="0"/>
          <w:numId w:val="32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5C84">
        <w:rPr>
          <w:rFonts w:ascii="Times New Roman" w:eastAsia="Times New Roman" w:hAnsi="Times New Roman"/>
          <w:sz w:val="28"/>
          <w:szCs w:val="28"/>
        </w:rPr>
        <w:t>После приветствия волонтеров и сообщения порядка проведения тренировочного занятия уточнит</w:t>
      </w:r>
      <w:r w:rsidR="00145A16">
        <w:rPr>
          <w:rFonts w:ascii="Times New Roman" w:eastAsia="Times New Roman" w:hAnsi="Times New Roman"/>
          <w:sz w:val="28"/>
          <w:szCs w:val="28"/>
        </w:rPr>
        <w:t>ь</w:t>
      </w:r>
      <w:r w:rsidRPr="00875C84">
        <w:rPr>
          <w:rFonts w:ascii="Times New Roman" w:eastAsia="Times New Roman" w:hAnsi="Times New Roman"/>
          <w:sz w:val="28"/>
          <w:szCs w:val="28"/>
        </w:rPr>
        <w:t xml:space="preserve"> актуальное состояние здоровья и самочувствие, готовность к тренировке.</w:t>
      </w:r>
    </w:p>
    <w:p w14:paraId="7CD7D489" w14:textId="7D8CC8E7" w:rsidR="00875C84" w:rsidRPr="00875C84" w:rsidRDefault="00145A16" w:rsidP="00CE6EC4">
      <w:pPr>
        <w:pStyle w:val="aff1"/>
        <w:widowControl w:val="0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Познакомить</w:t>
      </w:r>
      <w:r w:rsidR="00875C84" w:rsidRPr="00875C84">
        <w:rPr>
          <w:rFonts w:ascii="Times New Roman" w:eastAsia="Times New Roman" w:hAnsi="Times New Roman"/>
          <w:sz w:val="28"/>
          <w:szCs w:val="28"/>
        </w:rPr>
        <w:t xml:space="preserve"> волонтеров с техникой выполнения испытания (теста) ВФСК ГТО, озвуч</w:t>
      </w:r>
      <w:r>
        <w:rPr>
          <w:rFonts w:ascii="Times New Roman" w:eastAsia="Times New Roman" w:hAnsi="Times New Roman"/>
          <w:sz w:val="28"/>
          <w:szCs w:val="28"/>
        </w:rPr>
        <w:t>ить</w:t>
      </w:r>
      <w:r w:rsidR="00875C84" w:rsidRPr="00875C84">
        <w:rPr>
          <w:rFonts w:ascii="Times New Roman" w:eastAsia="Times New Roman" w:hAnsi="Times New Roman"/>
          <w:sz w:val="28"/>
          <w:szCs w:val="28"/>
        </w:rPr>
        <w:t xml:space="preserve"> нормативы с учетом пола и ступени ГТО.</w:t>
      </w:r>
    </w:p>
    <w:p w14:paraId="7F019050" w14:textId="49B4F18E" w:rsidR="00875C84" w:rsidRPr="00875C84" w:rsidRDefault="00875C84" w:rsidP="00CE6EC4">
      <w:pPr>
        <w:pStyle w:val="aff1"/>
        <w:widowControl w:val="0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5C84">
        <w:rPr>
          <w:rFonts w:ascii="Times New Roman" w:eastAsia="Times New Roman" w:hAnsi="Times New Roman"/>
          <w:sz w:val="28"/>
          <w:szCs w:val="28"/>
        </w:rPr>
        <w:t>Прове</w:t>
      </w:r>
      <w:r w:rsidR="00145A16">
        <w:rPr>
          <w:rFonts w:ascii="Times New Roman" w:eastAsia="Times New Roman" w:hAnsi="Times New Roman"/>
          <w:sz w:val="28"/>
          <w:szCs w:val="28"/>
        </w:rPr>
        <w:t>сти</w:t>
      </w:r>
      <w:r w:rsidRPr="00875C84">
        <w:rPr>
          <w:rFonts w:ascii="Times New Roman" w:eastAsia="Times New Roman" w:hAnsi="Times New Roman"/>
          <w:sz w:val="28"/>
          <w:szCs w:val="28"/>
        </w:rPr>
        <w:t xml:space="preserve"> специализированную разминку для подготовки к испытанию с использованием музыкального сопровождения.</w:t>
      </w:r>
    </w:p>
    <w:p w14:paraId="7A0A59B3" w14:textId="5F96EB3D" w:rsidR="00875C84" w:rsidRPr="00875C84" w:rsidRDefault="00145A16" w:rsidP="00CE6EC4">
      <w:pPr>
        <w:pStyle w:val="aff1"/>
        <w:widowControl w:val="0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Провести</w:t>
      </w:r>
      <w:r w:rsidR="00875C84" w:rsidRPr="00875C84">
        <w:rPr>
          <w:rFonts w:ascii="Times New Roman" w:eastAsia="Times New Roman" w:hAnsi="Times New Roman"/>
          <w:sz w:val="28"/>
          <w:szCs w:val="28"/>
        </w:rPr>
        <w:t xml:space="preserve"> предварительное тестирование (2-3 повторения), оценит</w:t>
      </w:r>
      <w:r>
        <w:rPr>
          <w:rFonts w:ascii="Times New Roman" w:eastAsia="Times New Roman" w:hAnsi="Times New Roman"/>
          <w:sz w:val="28"/>
          <w:szCs w:val="28"/>
        </w:rPr>
        <w:t>ь</w:t>
      </w:r>
      <w:r w:rsidR="00875C84" w:rsidRPr="00875C84">
        <w:rPr>
          <w:rFonts w:ascii="Times New Roman" w:eastAsia="Times New Roman" w:hAnsi="Times New Roman"/>
          <w:sz w:val="28"/>
          <w:szCs w:val="28"/>
        </w:rPr>
        <w:t xml:space="preserve"> физическую подготовленность волонтеров, ука</w:t>
      </w:r>
      <w:r>
        <w:rPr>
          <w:rFonts w:ascii="Times New Roman" w:eastAsia="Times New Roman" w:hAnsi="Times New Roman"/>
          <w:sz w:val="28"/>
          <w:szCs w:val="28"/>
        </w:rPr>
        <w:t>зать</w:t>
      </w:r>
      <w:r w:rsidR="00875C84" w:rsidRPr="00875C84">
        <w:rPr>
          <w:rFonts w:ascii="Times New Roman" w:eastAsia="Times New Roman" w:hAnsi="Times New Roman"/>
          <w:sz w:val="28"/>
          <w:szCs w:val="28"/>
        </w:rPr>
        <w:t xml:space="preserve"> ошибки в технике выполнения испытания.</w:t>
      </w:r>
    </w:p>
    <w:p w14:paraId="7A2025FB" w14:textId="045C936F" w:rsidR="00875C84" w:rsidRPr="00875C84" w:rsidRDefault="00875C84" w:rsidP="00CE6EC4">
      <w:pPr>
        <w:pStyle w:val="aff1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5C84">
        <w:rPr>
          <w:rFonts w:ascii="Times New Roman" w:eastAsia="Times New Roman" w:hAnsi="Times New Roman"/>
          <w:sz w:val="28"/>
          <w:szCs w:val="28"/>
        </w:rPr>
        <w:t>Реализ</w:t>
      </w:r>
      <w:r w:rsidR="00145A16">
        <w:rPr>
          <w:rFonts w:ascii="Times New Roman" w:eastAsia="Times New Roman" w:hAnsi="Times New Roman"/>
          <w:sz w:val="28"/>
          <w:szCs w:val="28"/>
        </w:rPr>
        <w:t>овать</w:t>
      </w:r>
      <w:r w:rsidRPr="00875C84">
        <w:rPr>
          <w:rFonts w:ascii="Times New Roman" w:eastAsia="Times New Roman" w:hAnsi="Times New Roman"/>
          <w:sz w:val="28"/>
          <w:szCs w:val="28"/>
        </w:rPr>
        <w:t xml:space="preserve"> комплекс упражнений для подготовки к выполнению норматива.</w:t>
      </w:r>
    </w:p>
    <w:p w14:paraId="3E5DF510" w14:textId="1D4BB0C5" w:rsidR="00875C84" w:rsidRPr="00875C84" w:rsidRDefault="00875C84" w:rsidP="00CE6EC4">
      <w:pPr>
        <w:pStyle w:val="aff1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5C84">
        <w:rPr>
          <w:rFonts w:ascii="Times New Roman" w:eastAsia="Times New Roman" w:hAnsi="Times New Roman"/>
          <w:sz w:val="28"/>
          <w:szCs w:val="28"/>
        </w:rPr>
        <w:t>Прове</w:t>
      </w:r>
      <w:r w:rsidR="00145A16">
        <w:rPr>
          <w:rFonts w:ascii="Times New Roman" w:eastAsia="Times New Roman" w:hAnsi="Times New Roman"/>
          <w:sz w:val="28"/>
          <w:szCs w:val="28"/>
        </w:rPr>
        <w:t>сти</w:t>
      </w:r>
      <w:r w:rsidRPr="00875C84">
        <w:rPr>
          <w:rFonts w:ascii="Times New Roman" w:eastAsia="Times New Roman" w:hAnsi="Times New Roman"/>
          <w:sz w:val="28"/>
          <w:szCs w:val="28"/>
        </w:rPr>
        <w:t xml:space="preserve"> повторное тестирование (для контроля техники выполнения испытания), подве</w:t>
      </w:r>
      <w:r w:rsidR="00145A16">
        <w:rPr>
          <w:rFonts w:ascii="Times New Roman" w:eastAsia="Times New Roman" w:hAnsi="Times New Roman"/>
          <w:sz w:val="28"/>
          <w:szCs w:val="28"/>
        </w:rPr>
        <w:t>сти</w:t>
      </w:r>
      <w:r w:rsidRPr="00875C84">
        <w:rPr>
          <w:rFonts w:ascii="Times New Roman" w:eastAsia="Times New Roman" w:hAnsi="Times New Roman"/>
          <w:sz w:val="28"/>
          <w:szCs w:val="28"/>
        </w:rPr>
        <w:t xml:space="preserve"> итоги работы на ТЗ.</w:t>
      </w:r>
    </w:p>
    <w:p w14:paraId="358F296D" w14:textId="6EBFA219" w:rsidR="00875C84" w:rsidRPr="00875C84" w:rsidRDefault="00875C84" w:rsidP="00CE6EC4">
      <w:pPr>
        <w:pStyle w:val="aff1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5C84">
        <w:rPr>
          <w:rFonts w:ascii="Times New Roman" w:eastAsia="Times New Roman" w:hAnsi="Times New Roman"/>
          <w:sz w:val="28"/>
          <w:szCs w:val="28"/>
        </w:rPr>
        <w:t>Да</w:t>
      </w:r>
      <w:r w:rsidR="00145A16">
        <w:rPr>
          <w:rFonts w:ascii="Times New Roman" w:eastAsia="Times New Roman" w:hAnsi="Times New Roman"/>
          <w:sz w:val="28"/>
          <w:szCs w:val="28"/>
        </w:rPr>
        <w:t>ть</w:t>
      </w:r>
      <w:r w:rsidRPr="00875C84">
        <w:rPr>
          <w:rFonts w:ascii="Times New Roman" w:eastAsia="Times New Roman" w:hAnsi="Times New Roman"/>
          <w:sz w:val="28"/>
          <w:szCs w:val="28"/>
        </w:rPr>
        <w:t xml:space="preserve"> рекомендации по выполнению комплекса упражнений по подготовке к испытанию ГТО.</w:t>
      </w:r>
    </w:p>
    <w:p w14:paraId="5035006E" w14:textId="36B77860" w:rsidR="00875C84" w:rsidRPr="00875C84" w:rsidRDefault="00875C84" w:rsidP="00CE6EC4">
      <w:pPr>
        <w:pStyle w:val="aff1"/>
        <w:numPr>
          <w:ilvl w:val="0"/>
          <w:numId w:val="32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5C84">
        <w:rPr>
          <w:rFonts w:ascii="Times New Roman" w:eastAsia="Times New Roman" w:hAnsi="Times New Roman"/>
          <w:sz w:val="28"/>
          <w:szCs w:val="28"/>
        </w:rPr>
        <w:t>По завершению демонстрации произве</w:t>
      </w:r>
      <w:r w:rsidR="00145A16">
        <w:rPr>
          <w:rFonts w:ascii="Times New Roman" w:eastAsia="Times New Roman" w:hAnsi="Times New Roman"/>
          <w:sz w:val="28"/>
          <w:szCs w:val="28"/>
        </w:rPr>
        <w:t>сти</w:t>
      </w:r>
      <w:r w:rsidRPr="00875C84">
        <w:rPr>
          <w:rFonts w:ascii="Times New Roman" w:eastAsia="Times New Roman" w:hAnsi="Times New Roman"/>
          <w:sz w:val="28"/>
          <w:szCs w:val="28"/>
        </w:rPr>
        <w:t xml:space="preserve"> уборку площадки совместно с волонтерами.</w:t>
      </w:r>
    </w:p>
    <w:p w14:paraId="1C5E60E4" w14:textId="77777777" w:rsidR="00875C84" w:rsidRPr="00875C84" w:rsidRDefault="00875C84" w:rsidP="00CE6EC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5C84">
        <w:rPr>
          <w:rFonts w:ascii="Times New Roman" w:eastAsia="Times New Roman" w:hAnsi="Times New Roman" w:cs="Times New Roman"/>
          <w:b/>
          <w:sz w:val="28"/>
          <w:szCs w:val="28"/>
        </w:rPr>
        <w:t xml:space="preserve">Особенности выполнения задания. </w:t>
      </w:r>
    </w:p>
    <w:p w14:paraId="6BB7D800" w14:textId="77777777" w:rsidR="00875C84" w:rsidRPr="00875C84" w:rsidRDefault="00875C84" w:rsidP="00CE6EC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84">
        <w:rPr>
          <w:rFonts w:ascii="Times New Roman" w:eastAsia="Times New Roman" w:hAnsi="Times New Roman" w:cs="Times New Roman"/>
          <w:sz w:val="28"/>
          <w:szCs w:val="28"/>
        </w:rPr>
        <w:t>При планировании содержания фрагмента основной части ТЗ по подготовке населения к выполнению нормативов испытаний (тестов) ВФСК ГТО необходимо учитывать:</w:t>
      </w:r>
    </w:p>
    <w:p w14:paraId="06E67BA7" w14:textId="3B984F03" w:rsidR="00875C84" w:rsidRPr="00875C84" w:rsidRDefault="002F3AA0" w:rsidP="00CE6EC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875C84" w:rsidRPr="00875C84">
        <w:rPr>
          <w:rFonts w:ascii="Times New Roman" w:eastAsia="Times New Roman" w:hAnsi="Times New Roman" w:cs="Times New Roman"/>
          <w:sz w:val="28"/>
          <w:szCs w:val="28"/>
        </w:rPr>
        <w:t>) специфику конкретного ДД или их совокупности (с учетом 30%),</w:t>
      </w:r>
    </w:p>
    <w:p w14:paraId="53226EB0" w14:textId="1713752D" w:rsidR="00875C84" w:rsidRPr="00875C84" w:rsidRDefault="002F3AA0" w:rsidP="00CE6EC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875C84" w:rsidRPr="00875C84">
        <w:rPr>
          <w:rFonts w:ascii="Times New Roman" w:eastAsia="Times New Roman" w:hAnsi="Times New Roman" w:cs="Times New Roman"/>
          <w:sz w:val="28"/>
          <w:szCs w:val="28"/>
        </w:rPr>
        <w:t>) биомеханические характеристики ДД (вовлеченные в работу при выполнении ДД суставы и мышечные группы) (с учетом 30%),</w:t>
      </w:r>
    </w:p>
    <w:p w14:paraId="6AFD388A" w14:textId="1EC94ADD" w:rsidR="00875C84" w:rsidRPr="00875C84" w:rsidRDefault="002F3AA0" w:rsidP="00CE6EC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875C84" w:rsidRPr="00875C84">
        <w:rPr>
          <w:rFonts w:ascii="Times New Roman" w:eastAsia="Times New Roman" w:hAnsi="Times New Roman" w:cs="Times New Roman"/>
          <w:sz w:val="28"/>
          <w:szCs w:val="28"/>
        </w:rPr>
        <w:t>) задачи тренировочного занятия;</w:t>
      </w:r>
    </w:p>
    <w:p w14:paraId="0F6F07D6" w14:textId="7EA75053" w:rsidR="00875C84" w:rsidRPr="00875C84" w:rsidRDefault="002F3AA0" w:rsidP="00CE6EC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875C84" w:rsidRPr="00875C84">
        <w:rPr>
          <w:rFonts w:ascii="Times New Roman" w:eastAsia="Times New Roman" w:hAnsi="Times New Roman" w:cs="Times New Roman"/>
          <w:sz w:val="28"/>
          <w:szCs w:val="28"/>
        </w:rPr>
        <w:t>) возраст и пол клиентов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18C6067" w14:textId="6226A324" w:rsidR="00875C84" w:rsidRPr="00875C84" w:rsidRDefault="002F3AA0" w:rsidP="00CE6EC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875C84" w:rsidRPr="00875C84">
        <w:rPr>
          <w:rFonts w:ascii="Times New Roman" w:eastAsia="Times New Roman" w:hAnsi="Times New Roman" w:cs="Times New Roman"/>
          <w:sz w:val="28"/>
          <w:szCs w:val="28"/>
        </w:rPr>
        <w:t>) размеры площадки для демонстрации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15B2A14" w14:textId="7D961C7D" w:rsidR="00875C84" w:rsidRPr="00875C84" w:rsidRDefault="002F3AA0" w:rsidP="00CE6EC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875C84" w:rsidRPr="00875C84">
        <w:rPr>
          <w:rFonts w:ascii="Times New Roman" w:eastAsia="Times New Roman" w:hAnsi="Times New Roman" w:cs="Times New Roman"/>
          <w:sz w:val="28"/>
          <w:szCs w:val="28"/>
        </w:rPr>
        <w:t xml:space="preserve">) наличие спортивного инвентаря / оборудования и его свойства. </w:t>
      </w:r>
    </w:p>
    <w:p w14:paraId="516A393A" w14:textId="77777777" w:rsidR="00875C84" w:rsidRPr="00875C84" w:rsidRDefault="00875C84" w:rsidP="00CE6EC4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84">
        <w:rPr>
          <w:rFonts w:ascii="Times New Roman" w:eastAsia="Times New Roman" w:hAnsi="Times New Roman" w:cs="Times New Roman"/>
          <w:sz w:val="28"/>
          <w:szCs w:val="28"/>
        </w:rPr>
        <w:t>Подготовка оборудования для испытания ГТО в соответствии с заданными условиями (30% изменений) осуществляется группой экспертов до начала этапа демонстрации. Размещение на площадке инвентаря и оборудования для проведения комплекса упражнений, осмотр, проверку исправности / безопасности каждый конкурсант проводит самостоятельно.</w:t>
      </w:r>
    </w:p>
    <w:p w14:paraId="73223890" w14:textId="77777777" w:rsidR="00875C84" w:rsidRPr="00875C84" w:rsidRDefault="00875C84" w:rsidP="00CE6EC4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84">
        <w:rPr>
          <w:rFonts w:ascii="Times New Roman" w:eastAsia="Times New Roman" w:hAnsi="Times New Roman" w:cs="Times New Roman"/>
          <w:sz w:val="28"/>
          <w:szCs w:val="28"/>
        </w:rPr>
        <w:t>При реализации фрагмента ТЗ конкурсанту необходимо продемонстрировать умение осуществлять индивидуальный подход при контроле за техникой выполнения ДД волонтерами и ее коррекции.</w:t>
      </w:r>
    </w:p>
    <w:p w14:paraId="02E0EBFF" w14:textId="7047A5F7" w:rsidR="00875C84" w:rsidRPr="00875C84" w:rsidRDefault="00875C84" w:rsidP="00CE6EC4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84">
        <w:rPr>
          <w:rFonts w:ascii="Times New Roman" w:eastAsia="Times New Roman" w:hAnsi="Times New Roman" w:cs="Times New Roman"/>
          <w:sz w:val="28"/>
          <w:szCs w:val="28"/>
        </w:rPr>
        <w:t>Эффективным является вербальный и</w:t>
      </w:r>
      <w:r w:rsidR="002F3AA0">
        <w:rPr>
          <w:rFonts w:ascii="Times New Roman" w:eastAsia="Times New Roman" w:hAnsi="Times New Roman" w:cs="Times New Roman"/>
          <w:sz w:val="28"/>
          <w:szCs w:val="28"/>
        </w:rPr>
        <w:t xml:space="preserve"> невербальный формат реализации </w:t>
      </w:r>
      <w:r w:rsidR="00AF6403" w:rsidRPr="00875C84">
        <w:rPr>
          <w:rFonts w:ascii="Times New Roman" w:eastAsia="Times New Roman" w:hAnsi="Times New Roman" w:cs="Times New Roman"/>
          <w:sz w:val="28"/>
          <w:szCs w:val="28"/>
        </w:rPr>
        <w:t>метода,</w:t>
      </w:r>
      <w:r w:rsidRPr="00875C84">
        <w:rPr>
          <w:rFonts w:ascii="Times New Roman" w:eastAsia="Times New Roman" w:hAnsi="Times New Roman" w:cs="Times New Roman"/>
          <w:sz w:val="28"/>
          <w:szCs w:val="28"/>
        </w:rPr>
        <w:t xml:space="preserve"> направленного «</w:t>
      </w:r>
      <w:proofErr w:type="spellStart"/>
      <w:r w:rsidRPr="00875C84">
        <w:rPr>
          <w:rFonts w:ascii="Times New Roman" w:eastAsia="Times New Roman" w:hAnsi="Times New Roman" w:cs="Times New Roman"/>
          <w:sz w:val="28"/>
          <w:szCs w:val="28"/>
        </w:rPr>
        <w:t>прочувствования</w:t>
      </w:r>
      <w:proofErr w:type="spellEnd"/>
      <w:r w:rsidRPr="00875C84">
        <w:rPr>
          <w:rFonts w:ascii="Times New Roman" w:eastAsia="Times New Roman" w:hAnsi="Times New Roman" w:cs="Times New Roman"/>
          <w:sz w:val="28"/>
          <w:szCs w:val="28"/>
        </w:rPr>
        <w:t>» ДД, элементами которого являются:</w:t>
      </w:r>
    </w:p>
    <w:p w14:paraId="09CA3689" w14:textId="77777777" w:rsidR="00875C84" w:rsidRPr="00875C84" w:rsidRDefault="00875C84" w:rsidP="00CE6EC4">
      <w:pPr>
        <w:pStyle w:val="aff1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5C84">
        <w:rPr>
          <w:rFonts w:ascii="Times New Roman" w:eastAsia="Times New Roman" w:hAnsi="Times New Roman"/>
          <w:sz w:val="28"/>
          <w:szCs w:val="28"/>
        </w:rPr>
        <w:t>направляющая помощь тренера при выполнении ДД;</w:t>
      </w:r>
    </w:p>
    <w:p w14:paraId="2D9ACF49" w14:textId="77777777" w:rsidR="00875C84" w:rsidRPr="00875C84" w:rsidRDefault="00875C84" w:rsidP="00CE6EC4">
      <w:pPr>
        <w:pStyle w:val="aff1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5C84">
        <w:rPr>
          <w:rFonts w:ascii="Times New Roman" w:eastAsia="Times New Roman" w:hAnsi="Times New Roman"/>
          <w:sz w:val="28"/>
          <w:szCs w:val="28"/>
        </w:rPr>
        <w:t>выполнение ДД в замедленном темпе;</w:t>
      </w:r>
    </w:p>
    <w:p w14:paraId="270EDFC1" w14:textId="77777777" w:rsidR="00875C84" w:rsidRPr="00875C84" w:rsidRDefault="00875C84" w:rsidP="00CE6EC4">
      <w:pPr>
        <w:pStyle w:val="aff1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5C84">
        <w:rPr>
          <w:rFonts w:ascii="Times New Roman" w:eastAsia="Times New Roman" w:hAnsi="Times New Roman"/>
          <w:sz w:val="28"/>
          <w:szCs w:val="28"/>
        </w:rPr>
        <w:t>фиксация положения тела и его частей в отдельные моменты ДД;</w:t>
      </w:r>
    </w:p>
    <w:p w14:paraId="00AABB35" w14:textId="77777777" w:rsidR="00875C84" w:rsidRPr="00875C84" w:rsidRDefault="00875C84" w:rsidP="00CE6EC4">
      <w:pPr>
        <w:pStyle w:val="aff1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5C84">
        <w:rPr>
          <w:rFonts w:ascii="Times New Roman" w:eastAsia="Times New Roman" w:hAnsi="Times New Roman"/>
          <w:sz w:val="28"/>
          <w:szCs w:val="28"/>
        </w:rPr>
        <w:t>использование оборудования, позволяющего прочувствовать положение тела в отдельные моменты выполнения движения/ДД</w:t>
      </w:r>
      <w:r w:rsidRPr="00875C84">
        <w:rPr>
          <w:rFonts w:ascii="Times New Roman" w:eastAsia="Times New Roman" w:hAnsi="Times New Roman"/>
          <w:i/>
          <w:iCs/>
          <w:sz w:val="28"/>
          <w:szCs w:val="28"/>
        </w:rPr>
        <w:t>.</w:t>
      </w:r>
    </w:p>
    <w:p w14:paraId="30DC920C" w14:textId="3D612209" w:rsidR="00875C84" w:rsidRPr="00875C84" w:rsidRDefault="00875C84" w:rsidP="00CE6EC4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84">
        <w:rPr>
          <w:rFonts w:ascii="Times New Roman" w:eastAsia="Times New Roman" w:hAnsi="Times New Roman" w:cs="Times New Roman"/>
          <w:sz w:val="28"/>
          <w:szCs w:val="28"/>
        </w:rPr>
        <w:t>Перед началом модуля в порядке случайного выбора конкурсанты получают цель тренировочного занятия, например</w:t>
      </w:r>
      <w:r w:rsidR="002F3AA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75C84">
        <w:rPr>
          <w:rFonts w:ascii="Times New Roman" w:eastAsia="Times New Roman" w:hAnsi="Times New Roman" w:cs="Times New Roman"/>
          <w:sz w:val="28"/>
          <w:szCs w:val="28"/>
        </w:rPr>
        <w:t>«Подготовка мужчин в возрасте 20 - 24 года к выполнению норматива испытания (теста) «Прыжок в длину с места толчком двумя ногами».</w:t>
      </w:r>
    </w:p>
    <w:p w14:paraId="18DB9185" w14:textId="77777777" w:rsidR="00875C84" w:rsidRPr="00875C84" w:rsidRDefault="00875C84" w:rsidP="00CE6EC4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84">
        <w:rPr>
          <w:rFonts w:ascii="Times New Roman" w:eastAsia="Times New Roman" w:hAnsi="Times New Roman" w:cs="Times New Roman"/>
          <w:sz w:val="28"/>
          <w:szCs w:val="28"/>
        </w:rPr>
        <w:t>На основе полученной цели конкурсантом самостоятельно формулируются задачи.</w:t>
      </w:r>
    </w:p>
    <w:p w14:paraId="3A6A56A9" w14:textId="77777777" w:rsidR="00875C84" w:rsidRPr="00875C84" w:rsidRDefault="00875C84" w:rsidP="00CE6EC4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84">
        <w:rPr>
          <w:rFonts w:ascii="Times New Roman" w:eastAsia="Times New Roman" w:hAnsi="Times New Roman" w:cs="Times New Roman"/>
          <w:sz w:val="28"/>
          <w:szCs w:val="28"/>
        </w:rPr>
        <w:t>Задачи должны отвечать следующим требованиям:</w:t>
      </w:r>
    </w:p>
    <w:p w14:paraId="1C8B65D7" w14:textId="77777777" w:rsidR="00875C84" w:rsidRPr="00875C84" w:rsidRDefault="00875C84" w:rsidP="00CE6EC4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84">
        <w:rPr>
          <w:rFonts w:ascii="Times New Roman" w:eastAsia="Times New Roman" w:hAnsi="Times New Roman" w:cs="Times New Roman"/>
          <w:sz w:val="28"/>
          <w:szCs w:val="28"/>
        </w:rPr>
        <w:t>1. Первая задача предполагает совершенствование техники двигательного действия (или отдельного элемента), специфичной для данного испытания (теста).</w:t>
      </w:r>
    </w:p>
    <w:p w14:paraId="2ACEB7C8" w14:textId="77777777" w:rsidR="00875C84" w:rsidRPr="00875C84" w:rsidRDefault="00875C84" w:rsidP="00CE6EC4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84">
        <w:rPr>
          <w:rFonts w:ascii="Times New Roman" w:eastAsia="Times New Roman" w:hAnsi="Times New Roman" w:cs="Times New Roman"/>
          <w:sz w:val="28"/>
          <w:szCs w:val="28"/>
        </w:rPr>
        <w:t>2. Вторая задача направлена на совершенствование физических способностей и развитие мышечных групп и суставов, специфичных для данного испытания (теста).</w:t>
      </w:r>
    </w:p>
    <w:p w14:paraId="576D42DB" w14:textId="77777777" w:rsidR="00875C84" w:rsidRPr="00875C84" w:rsidRDefault="00875C84" w:rsidP="00CE6EC4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84">
        <w:rPr>
          <w:rFonts w:ascii="Times New Roman" w:eastAsia="Times New Roman" w:hAnsi="Times New Roman" w:cs="Times New Roman"/>
          <w:sz w:val="28"/>
          <w:szCs w:val="28"/>
        </w:rPr>
        <w:t>3. Третья задача направлена на реализацию содержания психологической и технико-тактической подготовки населения в данном виде испытания (теста).</w:t>
      </w:r>
    </w:p>
    <w:p w14:paraId="15AAA52D" w14:textId="77777777" w:rsidR="00875C84" w:rsidRPr="00875C84" w:rsidRDefault="00875C84" w:rsidP="00CE6EC4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84">
        <w:rPr>
          <w:rFonts w:ascii="Times New Roman" w:eastAsia="Times New Roman" w:hAnsi="Times New Roman" w:cs="Times New Roman"/>
          <w:sz w:val="28"/>
          <w:szCs w:val="28"/>
        </w:rPr>
        <w:t>Например:</w:t>
      </w:r>
    </w:p>
    <w:p w14:paraId="4E8F6C1D" w14:textId="77777777" w:rsidR="00875C84" w:rsidRPr="00875C84" w:rsidRDefault="00875C84" w:rsidP="00CE6EC4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75C8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875C84">
        <w:rPr>
          <w:rFonts w:ascii="Times New Roman" w:eastAsia="Times New Roman" w:hAnsi="Times New Roman" w:cs="Times New Roman"/>
          <w:sz w:val="28"/>
          <w:szCs w:val="28"/>
        </w:rPr>
        <w:tab/>
        <w:t xml:space="preserve">Обучить технике выполнения норматива испытания (теста) «Прыжок в длину с места толчком двумя ногами» посредством выполнения </w:t>
      </w:r>
      <w:r w:rsidRPr="00875C84">
        <w:rPr>
          <w:rFonts w:ascii="Times New Roman" w:eastAsia="Times New Roman" w:hAnsi="Times New Roman" w:cs="Times New Roman"/>
          <w:i/>
          <w:iCs/>
          <w:sz w:val="28"/>
          <w:szCs w:val="28"/>
        </w:rPr>
        <w:t>имитационных упражнений.</w:t>
      </w:r>
    </w:p>
    <w:p w14:paraId="6F337A49" w14:textId="77777777" w:rsidR="00875C84" w:rsidRPr="00875C84" w:rsidRDefault="00875C84" w:rsidP="00CE6EC4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75C84">
        <w:rPr>
          <w:rFonts w:ascii="Times New Roman" w:eastAsia="Times New Roman" w:hAnsi="Times New Roman" w:cs="Times New Roman"/>
          <w:sz w:val="28"/>
          <w:szCs w:val="28"/>
        </w:rPr>
        <w:t xml:space="preserve">2. Развивать скоростно-силовые способности мышц нижних конечностей при выполнении норматива испытания (теста) «Прыжок в длину с места толчком двумя ногами» посредством выполнения </w:t>
      </w:r>
      <w:proofErr w:type="spellStart"/>
      <w:r w:rsidRPr="00875C84">
        <w:rPr>
          <w:rFonts w:ascii="Times New Roman" w:eastAsia="Times New Roman" w:hAnsi="Times New Roman" w:cs="Times New Roman"/>
          <w:i/>
          <w:iCs/>
          <w:sz w:val="28"/>
          <w:szCs w:val="28"/>
        </w:rPr>
        <w:t>плиометрических</w:t>
      </w:r>
      <w:proofErr w:type="spellEnd"/>
      <w:r w:rsidRPr="00875C8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упражнений.</w:t>
      </w:r>
    </w:p>
    <w:p w14:paraId="24E735FC" w14:textId="77777777" w:rsidR="00875C84" w:rsidRPr="00875C84" w:rsidRDefault="00875C84" w:rsidP="00CE6EC4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75C84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875C84">
        <w:rPr>
          <w:rFonts w:ascii="Times New Roman" w:eastAsia="Times New Roman" w:hAnsi="Times New Roman" w:cs="Times New Roman"/>
          <w:sz w:val="28"/>
          <w:szCs w:val="28"/>
        </w:rPr>
        <w:tab/>
        <w:t xml:space="preserve">Развивать концентрацию внимания при выполнении норматива испытания (теста) «Прыжок в длину с места толчком двумя ногами» посредством выполнения упражнений </w:t>
      </w:r>
      <w:r w:rsidRPr="00875C84">
        <w:rPr>
          <w:rFonts w:ascii="Times New Roman" w:eastAsia="Times New Roman" w:hAnsi="Times New Roman" w:cs="Times New Roman"/>
          <w:i/>
          <w:iCs/>
          <w:sz w:val="28"/>
          <w:szCs w:val="28"/>
        </w:rPr>
        <w:t>в условиях действия сбивающих факторов.</w:t>
      </w:r>
    </w:p>
    <w:p w14:paraId="550EDAF0" w14:textId="77777777" w:rsidR="00875C84" w:rsidRPr="00875C84" w:rsidRDefault="00875C84" w:rsidP="00CE6EC4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84">
        <w:rPr>
          <w:rFonts w:ascii="Times New Roman" w:eastAsia="Times New Roman" w:hAnsi="Times New Roman" w:cs="Times New Roman"/>
          <w:sz w:val="28"/>
          <w:szCs w:val="28"/>
        </w:rPr>
        <w:t xml:space="preserve">Для демонстрации задания конкурсантами привлекаются волонтеры (юноши и девушки), возраст которых соответствует </w:t>
      </w:r>
      <w:r w:rsidRPr="00875C84">
        <w:rPr>
          <w:rFonts w:ascii="Times New Roman" w:eastAsia="Times New Roman" w:hAnsi="Times New Roman" w:cs="Times New Roman"/>
          <w:sz w:val="28"/>
          <w:szCs w:val="28"/>
          <w:lang w:val="en-US"/>
        </w:rPr>
        <w:t>VI</w:t>
      </w:r>
      <w:r w:rsidRPr="00875C8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875C84">
        <w:rPr>
          <w:rFonts w:ascii="Times New Roman" w:eastAsia="Times New Roman" w:hAnsi="Times New Roman" w:cs="Times New Roman"/>
          <w:sz w:val="28"/>
          <w:szCs w:val="28"/>
          <w:lang w:val="en-US"/>
        </w:rPr>
        <w:t>VII</w:t>
      </w:r>
      <w:r w:rsidRPr="00875C84">
        <w:rPr>
          <w:rFonts w:ascii="Times New Roman" w:eastAsia="Times New Roman" w:hAnsi="Times New Roman" w:cs="Times New Roman"/>
          <w:sz w:val="28"/>
          <w:szCs w:val="28"/>
        </w:rPr>
        <w:t xml:space="preserve"> ступеням ГТО (16-19 лет). Каждый конкурсант проводит индивидуальную консультацию и фрагмент тренировочного занятия с двумя волонтерами. Возраст и пол волонтеров определяются жеребьевкой как 30% изменений.</w:t>
      </w:r>
    </w:p>
    <w:p w14:paraId="22E638A3" w14:textId="77777777" w:rsidR="00875C84" w:rsidRPr="00875C84" w:rsidRDefault="00875C84" w:rsidP="00CE6EC4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5C84">
        <w:rPr>
          <w:rFonts w:ascii="Times New Roman" w:eastAsia="Times New Roman" w:hAnsi="Times New Roman" w:cs="Times New Roman"/>
          <w:b/>
          <w:sz w:val="28"/>
          <w:szCs w:val="28"/>
        </w:rPr>
        <w:t>Возможные ошибки.</w:t>
      </w:r>
    </w:p>
    <w:p w14:paraId="75178234" w14:textId="2B53184D" w:rsidR="00875C84" w:rsidRPr="00875C84" w:rsidRDefault="002F3AA0" w:rsidP="00CE6EC4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875C84" w:rsidRPr="00875C8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875C84" w:rsidRPr="00875C84">
        <w:rPr>
          <w:rFonts w:ascii="Times New Roman" w:eastAsia="Times New Roman" w:hAnsi="Times New Roman" w:cs="Times New Roman"/>
          <w:sz w:val="28"/>
          <w:szCs w:val="28"/>
        </w:rPr>
        <w:t>остановка задач не учитывает специфику испытания и/или не соответствует методическими требованиям (не указаны средства достижения / методы / способы организации деятельности волонтеров)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1EAFF8D" w14:textId="56E949A6" w:rsidR="00875C84" w:rsidRPr="00875C84" w:rsidRDefault="002F3AA0" w:rsidP="00CE6EC4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875C84" w:rsidRPr="00875C8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875C84" w:rsidRPr="00875C84">
        <w:rPr>
          <w:rFonts w:ascii="Times New Roman" w:eastAsia="Times New Roman" w:hAnsi="Times New Roman" w:cs="Times New Roman"/>
          <w:sz w:val="28"/>
          <w:szCs w:val="28"/>
        </w:rPr>
        <w:t>рименяемые при проведении ТЗ конкурсантом методы и средства не позволяют решить поставленные задачи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F5A8509" w14:textId="7F07FF4A" w:rsidR="00875C84" w:rsidRPr="00875C84" w:rsidRDefault="002251CA" w:rsidP="00CE6EC4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875C84" w:rsidRPr="00875C8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2F3AA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75C84" w:rsidRPr="00875C84">
        <w:rPr>
          <w:rFonts w:ascii="Times New Roman" w:eastAsia="Times New Roman" w:hAnsi="Times New Roman" w:cs="Times New Roman"/>
          <w:sz w:val="28"/>
          <w:szCs w:val="28"/>
        </w:rPr>
        <w:t>борудование, инвентарь подобраны / использованы нецелесообразно, не способствуют реализации поставленных задач</w:t>
      </w:r>
      <w:r w:rsidR="002F3AA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EAE88AD" w14:textId="6237AEC5" w:rsidR="00875C84" w:rsidRPr="00875C84" w:rsidRDefault="002F3AA0" w:rsidP="00CE6EC4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875C84" w:rsidRPr="00875C8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875C84" w:rsidRPr="00875C84">
        <w:rPr>
          <w:rFonts w:ascii="Times New Roman" w:eastAsia="Times New Roman" w:hAnsi="Times New Roman" w:cs="Times New Roman"/>
          <w:sz w:val="28"/>
          <w:szCs w:val="28"/>
        </w:rPr>
        <w:t>пражнения разминки подготовлены без учета 30% изменений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8BE4FF4" w14:textId="50BF91D2" w:rsidR="00875C84" w:rsidRPr="00875C84" w:rsidRDefault="002F3AA0" w:rsidP="00CE6EC4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875C84" w:rsidRPr="00875C8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875C84" w:rsidRPr="00875C84">
        <w:rPr>
          <w:rFonts w:ascii="Times New Roman" w:eastAsia="Times New Roman" w:hAnsi="Times New Roman" w:cs="Times New Roman"/>
          <w:sz w:val="28"/>
          <w:szCs w:val="28"/>
        </w:rPr>
        <w:t>онкурсантом не учтены индивидуальные особенности и возможности волонтеров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80E2E30" w14:textId="091488E3" w:rsidR="00875C84" w:rsidRPr="00875C84" w:rsidRDefault="002F3AA0" w:rsidP="00CE6EC4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875C84" w:rsidRPr="00875C8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875C84" w:rsidRPr="00875C84">
        <w:rPr>
          <w:rFonts w:ascii="Times New Roman" w:eastAsia="Times New Roman" w:hAnsi="Times New Roman" w:cs="Times New Roman"/>
          <w:sz w:val="28"/>
          <w:szCs w:val="28"/>
        </w:rPr>
        <w:t>е соблюдены требования техники безопасности и охраны труда.</w:t>
      </w:r>
    </w:p>
    <w:p w14:paraId="69C8BF10" w14:textId="77777777" w:rsidR="00875C84" w:rsidRPr="00875C84" w:rsidRDefault="00875C84" w:rsidP="00CE6EC4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5C84">
        <w:rPr>
          <w:rFonts w:ascii="Times New Roman" w:eastAsia="Times New Roman" w:hAnsi="Times New Roman" w:cs="Times New Roman"/>
          <w:b/>
          <w:bCs/>
          <w:sz w:val="28"/>
          <w:szCs w:val="28"/>
        </w:rPr>
        <w:t>Возможные испытания (тесты) ВФСК ГТО для формулировки цели ТЗ:</w:t>
      </w:r>
    </w:p>
    <w:p w14:paraId="5556C439" w14:textId="77777777" w:rsidR="00875C84" w:rsidRPr="00875C84" w:rsidRDefault="00875C84" w:rsidP="00CE6EC4">
      <w:pPr>
        <w:widowControl w:val="0"/>
        <w:tabs>
          <w:tab w:val="left" w:pos="1134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8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75C84">
        <w:rPr>
          <w:rFonts w:ascii="Times New Roman" w:eastAsia="Times New Roman" w:hAnsi="Times New Roman" w:cs="Times New Roman"/>
          <w:sz w:val="28"/>
          <w:szCs w:val="28"/>
        </w:rPr>
        <w:tab/>
        <w:t>подтягивание из виса на высокой перекладине;</w:t>
      </w:r>
    </w:p>
    <w:p w14:paraId="7CB28F67" w14:textId="604A0665" w:rsidR="00875C84" w:rsidRPr="00875C84" w:rsidRDefault="00875C84" w:rsidP="00CE6EC4">
      <w:pPr>
        <w:widowControl w:val="0"/>
        <w:tabs>
          <w:tab w:val="left" w:pos="1134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8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75C84">
        <w:rPr>
          <w:rFonts w:ascii="Times New Roman" w:eastAsia="Times New Roman" w:hAnsi="Times New Roman" w:cs="Times New Roman"/>
          <w:sz w:val="28"/>
          <w:szCs w:val="28"/>
        </w:rPr>
        <w:tab/>
        <w:t>подтягивание из виса лежа на низкой перекладине 90 см;</w:t>
      </w:r>
    </w:p>
    <w:p w14:paraId="6934544F" w14:textId="77777777" w:rsidR="00875C84" w:rsidRPr="00875C84" w:rsidRDefault="00875C84" w:rsidP="00CE6EC4">
      <w:pPr>
        <w:widowControl w:val="0"/>
        <w:tabs>
          <w:tab w:val="left" w:pos="1134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8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75C84">
        <w:rPr>
          <w:rFonts w:ascii="Times New Roman" w:eastAsia="Times New Roman" w:hAnsi="Times New Roman" w:cs="Times New Roman"/>
          <w:sz w:val="28"/>
          <w:szCs w:val="28"/>
        </w:rPr>
        <w:tab/>
        <w:t>сгибание и разгибание рук в упоре лежа на полу;</w:t>
      </w:r>
    </w:p>
    <w:p w14:paraId="17933823" w14:textId="77777777" w:rsidR="00875C84" w:rsidRPr="00875C84" w:rsidRDefault="00875C84" w:rsidP="00CE6EC4">
      <w:pPr>
        <w:widowControl w:val="0"/>
        <w:tabs>
          <w:tab w:val="left" w:pos="1134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8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75C84">
        <w:rPr>
          <w:rFonts w:ascii="Times New Roman" w:eastAsia="Times New Roman" w:hAnsi="Times New Roman" w:cs="Times New Roman"/>
          <w:sz w:val="28"/>
          <w:szCs w:val="28"/>
        </w:rPr>
        <w:tab/>
        <w:t>поднимание туловища из положения лежа на спине;</w:t>
      </w:r>
    </w:p>
    <w:p w14:paraId="05DD5D9A" w14:textId="77777777" w:rsidR="00875C84" w:rsidRPr="00875C84" w:rsidRDefault="00875C84" w:rsidP="00CE6EC4">
      <w:pPr>
        <w:widowControl w:val="0"/>
        <w:tabs>
          <w:tab w:val="left" w:pos="1134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8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75C84">
        <w:rPr>
          <w:rFonts w:ascii="Times New Roman" w:eastAsia="Times New Roman" w:hAnsi="Times New Roman" w:cs="Times New Roman"/>
          <w:sz w:val="28"/>
          <w:szCs w:val="28"/>
        </w:rPr>
        <w:tab/>
        <w:t>прыжок в длину с места толчком двумя ногами;</w:t>
      </w:r>
    </w:p>
    <w:p w14:paraId="185C89FB" w14:textId="77777777" w:rsidR="00875C84" w:rsidRPr="00875C84" w:rsidRDefault="00875C84" w:rsidP="00CE6EC4">
      <w:pPr>
        <w:widowControl w:val="0"/>
        <w:tabs>
          <w:tab w:val="left" w:pos="1134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8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75C84">
        <w:rPr>
          <w:rFonts w:ascii="Times New Roman" w:eastAsia="Times New Roman" w:hAnsi="Times New Roman" w:cs="Times New Roman"/>
          <w:sz w:val="28"/>
          <w:szCs w:val="28"/>
        </w:rPr>
        <w:tab/>
        <w:t>наклон вперед из положения стоя на гимнастической скамье.</w:t>
      </w:r>
    </w:p>
    <w:p w14:paraId="462EE828" w14:textId="77777777" w:rsidR="00465470" w:rsidRDefault="00465470" w:rsidP="00CE6EC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08D22D9" w14:textId="63E11377" w:rsidR="00465470" w:rsidRDefault="00465470" w:rsidP="00CE6EC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B73FA" w:rsidRPr="002B73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 и проведение физкультурно-оздоровительных занятий, занятий по фитнес-программам, по виду спорта с населением различных возрастных групп</w:t>
      </w:r>
      <w:r w:rsidR="002B73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5ABFFFED" w14:textId="77777777" w:rsidR="003451CB" w:rsidRDefault="003451CB" w:rsidP="00CE6EC4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6A047503" w14:textId="20BD4DCB" w:rsidR="00EE7E9E" w:rsidRPr="00EA5720" w:rsidRDefault="00EE7E9E" w:rsidP="00CE6EC4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A5720">
        <w:rPr>
          <w:rFonts w:ascii="Times New Roman" w:eastAsia="Times New Roman" w:hAnsi="Times New Roman" w:cs="Times New Roman"/>
          <w:b/>
          <w:iCs/>
          <w:sz w:val="28"/>
          <w:szCs w:val="28"/>
        </w:rPr>
        <w:t>Задание</w:t>
      </w:r>
      <w:r w:rsidR="002251CA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1</w:t>
      </w:r>
      <w:r w:rsidRPr="00EA5720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Pr="00EA572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EA5720">
        <w:rPr>
          <w:rFonts w:ascii="Times New Roman" w:eastAsia="Times New Roman" w:hAnsi="Times New Roman" w:cs="Times New Roman"/>
          <w:i/>
          <w:sz w:val="28"/>
          <w:szCs w:val="28"/>
        </w:rPr>
        <w:t>разработка и проведение регламентированных групповых тренировок силовой направленности с разборными штангами для населения разного уровня физической подготовленности в соответствии с заданными условиями и учетом методических рекомендаций руководства по проведению РГТЗ.</w:t>
      </w:r>
    </w:p>
    <w:p w14:paraId="6DF6477B" w14:textId="77777777" w:rsidR="007557F3" w:rsidRPr="00465470" w:rsidRDefault="007557F3" w:rsidP="00CE6EC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Время на выполнение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 1</w:t>
      </w: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часа 40 минут</w:t>
      </w:r>
    </w:p>
    <w:p w14:paraId="4809EF32" w14:textId="3A10CE9D" w:rsidR="00EE7E9E" w:rsidRPr="00EA5720" w:rsidRDefault="00EE7E9E" w:rsidP="00CE6EC4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A5720">
        <w:rPr>
          <w:rFonts w:ascii="Times New Roman" w:eastAsia="Times New Roman" w:hAnsi="Times New Roman" w:cs="Times New Roman"/>
          <w:b/>
          <w:sz w:val="28"/>
          <w:szCs w:val="28"/>
        </w:rPr>
        <w:t xml:space="preserve">Описание задания. </w:t>
      </w:r>
      <w:r w:rsidRPr="00EA5720">
        <w:rPr>
          <w:rFonts w:ascii="Times New Roman" w:eastAsia="Times New Roman" w:hAnsi="Times New Roman" w:cs="Times New Roman"/>
          <w:i/>
          <w:sz w:val="28"/>
          <w:szCs w:val="28"/>
        </w:rPr>
        <w:t xml:space="preserve">Составить и провести фрагмент группового </w:t>
      </w:r>
      <w:r w:rsidR="00E765F3">
        <w:rPr>
          <w:rFonts w:ascii="Times New Roman" w:eastAsia="Times New Roman" w:hAnsi="Times New Roman" w:cs="Times New Roman"/>
          <w:i/>
          <w:sz w:val="28"/>
          <w:szCs w:val="28"/>
        </w:rPr>
        <w:t xml:space="preserve">тренировочного занятия </w:t>
      </w:r>
      <w:r w:rsidRPr="00EA5720">
        <w:rPr>
          <w:rFonts w:ascii="Times New Roman" w:eastAsia="Times New Roman" w:hAnsi="Times New Roman" w:cs="Times New Roman"/>
          <w:i/>
          <w:sz w:val="28"/>
          <w:szCs w:val="28"/>
        </w:rPr>
        <w:t>силовой направленности (РГТЗ) с разборными штангами с группой клиентов (волонтеры-актеры) в соответствии с заданными условиями и методическими рекомендациями РГТЗ.</w:t>
      </w:r>
    </w:p>
    <w:p w14:paraId="402A3BB6" w14:textId="77777777" w:rsidR="00EE7E9E" w:rsidRPr="00EA5720" w:rsidRDefault="00EE7E9E" w:rsidP="00CE6EC4">
      <w:pPr>
        <w:tabs>
          <w:tab w:val="left" w:pos="851"/>
        </w:tabs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A5720">
        <w:rPr>
          <w:rFonts w:ascii="Times New Roman" w:eastAsia="Times New Roman" w:hAnsi="Times New Roman" w:cs="Times New Roman"/>
          <w:b/>
          <w:sz w:val="28"/>
          <w:szCs w:val="28"/>
        </w:rPr>
        <w:t xml:space="preserve">Лимит времени на выполнение задания: </w:t>
      </w:r>
      <w:r w:rsidRPr="00EA5720">
        <w:rPr>
          <w:rFonts w:ascii="Times New Roman" w:eastAsia="Times New Roman" w:hAnsi="Times New Roman" w:cs="Times New Roman"/>
          <w:sz w:val="28"/>
          <w:szCs w:val="28"/>
        </w:rPr>
        <w:t>200 минут.</w:t>
      </w:r>
    </w:p>
    <w:p w14:paraId="2F419A32" w14:textId="77777777" w:rsidR="00EE7E9E" w:rsidRPr="00EA5720" w:rsidRDefault="00EE7E9E" w:rsidP="00CE6EC4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720">
        <w:rPr>
          <w:rFonts w:ascii="Times New Roman" w:eastAsia="Times New Roman" w:hAnsi="Times New Roman" w:cs="Times New Roman"/>
          <w:b/>
          <w:sz w:val="28"/>
          <w:szCs w:val="28"/>
        </w:rPr>
        <w:t xml:space="preserve">Лимит времени на подготовку площадки (на 1 конкурсанта): </w:t>
      </w:r>
      <w:r w:rsidRPr="00EA5720">
        <w:rPr>
          <w:rFonts w:ascii="Times New Roman" w:eastAsia="Times New Roman" w:hAnsi="Times New Roman" w:cs="Times New Roman"/>
          <w:sz w:val="28"/>
          <w:szCs w:val="28"/>
        </w:rPr>
        <w:t xml:space="preserve">4 минуты. </w:t>
      </w:r>
    </w:p>
    <w:p w14:paraId="02C54B48" w14:textId="77777777" w:rsidR="00EE7E9E" w:rsidRPr="00EA5720" w:rsidRDefault="00EE7E9E" w:rsidP="00CE6EC4">
      <w:pPr>
        <w:tabs>
          <w:tab w:val="left" w:pos="851"/>
        </w:tabs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A5720">
        <w:rPr>
          <w:rFonts w:ascii="Times New Roman" w:eastAsia="Times New Roman" w:hAnsi="Times New Roman" w:cs="Times New Roman"/>
          <w:b/>
          <w:sz w:val="28"/>
          <w:szCs w:val="28"/>
        </w:rPr>
        <w:t xml:space="preserve">Лимит времени на представление (на 1 конкурсанта): </w:t>
      </w:r>
      <w:r w:rsidRPr="00EA5720">
        <w:rPr>
          <w:rFonts w:ascii="Times New Roman" w:eastAsia="Times New Roman" w:hAnsi="Times New Roman" w:cs="Times New Roman"/>
          <w:sz w:val="28"/>
          <w:szCs w:val="28"/>
        </w:rPr>
        <w:t xml:space="preserve">16 минут. </w:t>
      </w:r>
    </w:p>
    <w:p w14:paraId="65E5B7D6" w14:textId="77777777" w:rsidR="00EE7E9E" w:rsidRPr="00EA5720" w:rsidRDefault="00EE7E9E" w:rsidP="00CE6EC4">
      <w:pPr>
        <w:tabs>
          <w:tab w:val="left" w:pos="851"/>
        </w:tabs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A5720">
        <w:rPr>
          <w:rFonts w:ascii="Times New Roman" w:eastAsia="Times New Roman" w:hAnsi="Times New Roman" w:cs="Times New Roman"/>
          <w:b/>
          <w:sz w:val="28"/>
          <w:szCs w:val="28"/>
        </w:rPr>
        <w:t>Алгоритм работы:</w:t>
      </w:r>
    </w:p>
    <w:p w14:paraId="38CA6CCE" w14:textId="1D49FB02" w:rsidR="00EE7E9E" w:rsidRPr="003451CB" w:rsidRDefault="00F256E2" w:rsidP="00CE6EC4">
      <w:pPr>
        <w:numPr>
          <w:ilvl w:val="0"/>
          <w:numId w:val="33"/>
        </w:numPr>
        <w:tabs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EE7E9E" w:rsidRPr="00EA5720">
        <w:rPr>
          <w:rFonts w:ascii="Times New Roman" w:eastAsia="Times New Roman" w:hAnsi="Times New Roman" w:cs="Times New Roman"/>
          <w:sz w:val="28"/>
          <w:szCs w:val="28"/>
        </w:rPr>
        <w:t xml:space="preserve">пределить порядок проведения блоков фрагмента РГТЗ с учетом 30% изменений и требований МР РГТЗ для последующей фиксации при разработке </w:t>
      </w:r>
      <w:r w:rsidR="00EE7E9E" w:rsidRPr="00CE696F">
        <w:rPr>
          <w:rFonts w:ascii="Times New Roman" w:eastAsia="Times New Roman" w:hAnsi="Times New Roman" w:cs="Times New Roman"/>
          <w:sz w:val="28"/>
          <w:szCs w:val="28"/>
        </w:rPr>
        <w:t>Шаблона № 3</w:t>
      </w:r>
      <w:r w:rsidR="00CE696F" w:rsidRPr="00CE696F">
        <w:rPr>
          <w:rFonts w:ascii="Times New Roman" w:eastAsia="Times New Roman" w:hAnsi="Times New Roman" w:cs="Times New Roman"/>
          <w:sz w:val="28"/>
          <w:szCs w:val="28"/>
        </w:rPr>
        <w:t>.</w:t>
      </w:r>
      <w:r w:rsidR="009C5F60">
        <w:rPr>
          <w:rFonts w:ascii="Times New Roman" w:eastAsia="Times New Roman" w:hAnsi="Times New Roman" w:cs="Times New Roman"/>
          <w:sz w:val="28"/>
          <w:szCs w:val="28"/>
        </w:rPr>
        <w:t>5</w:t>
      </w:r>
      <w:r w:rsidR="00EE7E9E" w:rsidRPr="00EA572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EE7E9E" w:rsidRPr="003451CB">
        <w:rPr>
          <w:rFonts w:ascii="Times New Roman" w:eastAsia="Times New Roman" w:hAnsi="Times New Roman" w:cs="Times New Roman"/>
          <w:sz w:val="28"/>
          <w:szCs w:val="28"/>
        </w:rPr>
        <w:t>демонстрации на волонтерах-актерах;</w:t>
      </w:r>
    </w:p>
    <w:p w14:paraId="48BCE012" w14:textId="77777777" w:rsidR="00EE7E9E" w:rsidRPr="003451CB" w:rsidRDefault="00EE7E9E" w:rsidP="00CE6EC4">
      <w:pPr>
        <w:numPr>
          <w:ilvl w:val="0"/>
          <w:numId w:val="33"/>
        </w:numPr>
        <w:tabs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1CB">
        <w:rPr>
          <w:rFonts w:ascii="Times New Roman" w:eastAsia="Times New Roman" w:hAnsi="Times New Roman" w:cs="Times New Roman"/>
          <w:sz w:val="28"/>
          <w:szCs w:val="28"/>
        </w:rPr>
        <w:t>прослушать треки с учетом 30% изменений для выполнения конкурсного задания;</w:t>
      </w:r>
    </w:p>
    <w:p w14:paraId="10ECE616" w14:textId="77777777" w:rsidR="00EE7E9E" w:rsidRPr="003451CB" w:rsidRDefault="00EE7E9E" w:rsidP="00CE6EC4">
      <w:pPr>
        <w:numPr>
          <w:ilvl w:val="0"/>
          <w:numId w:val="33"/>
        </w:numPr>
        <w:tabs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1CB">
        <w:rPr>
          <w:rFonts w:ascii="Times New Roman" w:eastAsia="Times New Roman" w:hAnsi="Times New Roman" w:cs="Times New Roman"/>
          <w:sz w:val="28"/>
          <w:szCs w:val="28"/>
        </w:rPr>
        <w:t xml:space="preserve">по необходимости обработать музыкальное сопровождение каждого блока с помощью программы </w:t>
      </w:r>
      <w:proofErr w:type="spellStart"/>
      <w:r w:rsidRPr="003451CB">
        <w:rPr>
          <w:rFonts w:ascii="Times New Roman" w:eastAsia="Times New Roman" w:hAnsi="Times New Roman" w:cs="Times New Roman"/>
          <w:sz w:val="28"/>
          <w:szCs w:val="28"/>
        </w:rPr>
        <w:t>Audacity</w:t>
      </w:r>
      <w:proofErr w:type="spellEnd"/>
      <w:r w:rsidRPr="003451CB">
        <w:rPr>
          <w:rFonts w:ascii="Times New Roman" w:eastAsia="Times New Roman" w:hAnsi="Times New Roman" w:cs="Times New Roman"/>
          <w:sz w:val="28"/>
          <w:szCs w:val="28"/>
        </w:rPr>
        <w:t xml:space="preserve"> (или аналоге) с учетом требований МР РГТЗ по продолжительности и темпу;</w:t>
      </w:r>
    </w:p>
    <w:p w14:paraId="6B43A1C5" w14:textId="4E30B1BC" w:rsidR="00EE7E9E" w:rsidRPr="003451CB" w:rsidRDefault="00EE7E9E" w:rsidP="00CE6EC4">
      <w:pPr>
        <w:numPr>
          <w:ilvl w:val="0"/>
          <w:numId w:val="33"/>
        </w:numPr>
        <w:tabs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1CB">
        <w:rPr>
          <w:rFonts w:ascii="Times New Roman" w:eastAsia="Times New Roman" w:hAnsi="Times New Roman" w:cs="Times New Roman"/>
          <w:sz w:val="28"/>
          <w:szCs w:val="28"/>
        </w:rPr>
        <w:t xml:space="preserve">распечатать карту оценки техники двигательных действий волонтеров-актеров Шаблон № </w:t>
      </w:r>
      <w:r w:rsidR="008351C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451CB">
        <w:rPr>
          <w:rFonts w:ascii="Times New Roman" w:eastAsia="Times New Roman" w:hAnsi="Times New Roman" w:cs="Times New Roman"/>
          <w:sz w:val="28"/>
          <w:szCs w:val="28"/>
        </w:rPr>
        <w:t>.</w:t>
      </w:r>
      <w:r w:rsidR="009C5F6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451CB">
        <w:rPr>
          <w:rFonts w:ascii="Times New Roman" w:eastAsia="Times New Roman" w:hAnsi="Times New Roman" w:cs="Times New Roman"/>
          <w:sz w:val="28"/>
          <w:szCs w:val="28"/>
        </w:rPr>
        <w:t xml:space="preserve">/ № </w:t>
      </w:r>
      <w:r w:rsidR="008351C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451C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E696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451CB">
        <w:rPr>
          <w:rFonts w:ascii="Times New Roman" w:eastAsia="Times New Roman" w:hAnsi="Times New Roman" w:cs="Times New Roman"/>
          <w:sz w:val="28"/>
          <w:szCs w:val="28"/>
        </w:rPr>
        <w:t xml:space="preserve">/ № </w:t>
      </w:r>
      <w:r w:rsidR="008351C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451CB">
        <w:rPr>
          <w:rFonts w:ascii="Times New Roman" w:eastAsia="Times New Roman" w:hAnsi="Times New Roman" w:cs="Times New Roman"/>
          <w:sz w:val="28"/>
          <w:szCs w:val="28"/>
        </w:rPr>
        <w:t>.</w:t>
      </w:r>
      <w:r w:rsidR="009C5F6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451CB">
        <w:rPr>
          <w:rFonts w:ascii="Times New Roman" w:eastAsia="Times New Roman" w:hAnsi="Times New Roman" w:cs="Times New Roman"/>
          <w:sz w:val="28"/>
          <w:szCs w:val="28"/>
        </w:rPr>
        <w:t xml:space="preserve"> с учетом 30% изменений и карту фиксации рабочего веса для каждого блока Шаблон № </w:t>
      </w:r>
      <w:r w:rsidR="008351C2">
        <w:rPr>
          <w:rFonts w:ascii="Times New Roman" w:eastAsia="Times New Roman" w:hAnsi="Times New Roman" w:cs="Times New Roman"/>
          <w:sz w:val="28"/>
          <w:szCs w:val="28"/>
        </w:rPr>
        <w:t>3.4</w:t>
      </w:r>
      <w:r w:rsidRPr="003451CB">
        <w:rPr>
          <w:rFonts w:ascii="Times New Roman" w:eastAsia="Times New Roman" w:hAnsi="Times New Roman" w:cs="Times New Roman"/>
          <w:sz w:val="28"/>
          <w:szCs w:val="28"/>
        </w:rPr>
        <w:t xml:space="preserve"> с учетом МР РГТЗ; </w:t>
      </w:r>
    </w:p>
    <w:p w14:paraId="1CA20339" w14:textId="38F39E0E" w:rsidR="00EE7E9E" w:rsidRPr="003451CB" w:rsidRDefault="00EE7E9E" w:rsidP="00CE6EC4">
      <w:pPr>
        <w:numPr>
          <w:ilvl w:val="0"/>
          <w:numId w:val="33"/>
        </w:numPr>
        <w:tabs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1CB">
        <w:rPr>
          <w:rFonts w:ascii="Times New Roman" w:eastAsia="Times New Roman" w:hAnsi="Times New Roman" w:cs="Times New Roman"/>
          <w:sz w:val="28"/>
          <w:szCs w:val="28"/>
        </w:rPr>
        <w:t>разработать последовательность упражнений в каждом блоке для проведения фрагмента РГТЗ с разборными штангами в соответствии с заданными условиями, МР РГТЗ и установленной формой – Шаблон № 3</w:t>
      </w:r>
      <w:r w:rsidR="008351C2">
        <w:rPr>
          <w:rFonts w:ascii="Times New Roman" w:eastAsia="Times New Roman" w:hAnsi="Times New Roman" w:cs="Times New Roman"/>
          <w:sz w:val="28"/>
          <w:szCs w:val="28"/>
        </w:rPr>
        <w:t>.5</w:t>
      </w:r>
      <w:r w:rsidRPr="003451C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62508A" w14:textId="77777777" w:rsidR="00EE7E9E" w:rsidRPr="003451CB" w:rsidRDefault="00EE7E9E" w:rsidP="00CE6EC4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1C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451CB">
        <w:rPr>
          <w:rFonts w:ascii="Times New Roman" w:eastAsia="Times New Roman" w:hAnsi="Times New Roman" w:cs="Times New Roman"/>
          <w:i/>
          <w:sz w:val="28"/>
          <w:szCs w:val="28"/>
        </w:rPr>
        <w:t>Через 30 минут после старта, согласно жеребьевке, конкурсанты и группа волонтеров-актеров получают команду от эксперта с особыми полномочиями на начало подготовки к процедуре подбора веса в строго установленном месте (на площадке одновременно работают 2 конкурсанта с двумя волонтерами-актерами) в течение 20 минут. Остальные конкурсанты продолжают работать по алгоритму.</w:t>
      </w:r>
    </w:p>
    <w:p w14:paraId="6CB885C3" w14:textId="77777777" w:rsidR="00EE7E9E" w:rsidRPr="003451CB" w:rsidRDefault="00EE7E9E" w:rsidP="00CE6EC4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1CB">
        <w:rPr>
          <w:rFonts w:ascii="Times New Roman" w:eastAsia="Times New Roman" w:hAnsi="Times New Roman" w:cs="Times New Roman"/>
          <w:sz w:val="28"/>
          <w:szCs w:val="28"/>
        </w:rPr>
        <w:t>После проведения оценки техники двигательных действий (ДД) с волонтёрами-актерами конкурсант на своем рабочем месте должен заполнить карту оценки ДД (вручную или в печатном виде) и сдать ее ответственному эксперту не позднее, чем через 140 минут после старта основного таймера.</w:t>
      </w:r>
    </w:p>
    <w:p w14:paraId="7DF07C8D" w14:textId="77777777" w:rsidR="00EE7E9E" w:rsidRPr="003451CB" w:rsidRDefault="00EE7E9E" w:rsidP="00CE6EC4">
      <w:pPr>
        <w:tabs>
          <w:tab w:val="left" w:pos="851"/>
        </w:tabs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451CB">
        <w:rPr>
          <w:rFonts w:ascii="Times New Roman" w:eastAsia="Times New Roman" w:hAnsi="Times New Roman" w:cs="Times New Roman"/>
          <w:i/>
          <w:sz w:val="28"/>
          <w:szCs w:val="28"/>
        </w:rPr>
        <w:t>ВНИМАНИЕ: любые исправления запрещены.</w:t>
      </w:r>
    </w:p>
    <w:p w14:paraId="0DE73106" w14:textId="77777777" w:rsidR="00EE7E9E" w:rsidRPr="003451CB" w:rsidRDefault="00EE7E9E" w:rsidP="00CE6EC4">
      <w:pPr>
        <w:tabs>
          <w:tab w:val="left" w:pos="851"/>
        </w:tabs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451CB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bookmarkStart w:id="19" w:name="_Hlk167880680"/>
      <w:proofErr w:type="spellStart"/>
      <w:r w:rsidRPr="003451CB">
        <w:rPr>
          <w:rFonts w:ascii="Times New Roman" w:eastAsia="Times New Roman" w:hAnsi="Times New Roman" w:cs="Times New Roman"/>
          <w:sz w:val="28"/>
          <w:szCs w:val="28"/>
        </w:rPr>
        <w:t>флеш</w:t>
      </w:r>
      <w:proofErr w:type="spellEnd"/>
      <w:r w:rsidRPr="003451CB">
        <w:rPr>
          <w:rFonts w:ascii="Times New Roman" w:eastAsia="Times New Roman" w:hAnsi="Times New Roman" w:cs="Times New Roman"/>
          <w:sz w:val="28"/>
          <w:szCs w:val="28"/>
        </w:rPr>
        <w:t>-накопитель/</w:t>
      </w:r>
      <w:r w:rsidRPr="003451CB">
        <w:rPr>
          <w:rFonts w:ascii="Times New Roman" w:eastAsia="Times New Roman" w:hAnsi="Times New Roman" w:cs="Times New Roman"/>
          <w:sz w:val="28"/>
          <w:szCs w:val="28"/>
          <w:lang w:val="en-US"/>
        </w:rPr>
        <w:t>SD</w:t>
      </w:r>
      <w:r w:rsidRPr="003451CB">
        <w:rPr>
          <w:rFonts w:ascii="Times New Roman" w:eastAsia="Times New Roman" w:hAnsi="Times New Roman" w:cs="Times New Roman"/>
          <w:sz w:val="28"/>
          <w:szCs w:val="28"/>
        </w:rPr>
        <w:t xml:space="preserve">-карту </w:t>
      </w:r>
      <w:bookmarkEnd w:id="19"/>
      <w:r w:rsidRPr="003451CB">
        <w:rPr>
          <w:rFonts w:ascii="Times New Roman" w:eastAsia="Times New Roman" w:hAnsi="Times New Roman" w:cs="Times New Roman"/>
          <w:sz w:val="28"/>
          <w:szCs w:val="28"/>
        </w:rPr>
        <w:t>поместить:</w:t>
      </w:r>
    </w:p>
    <w:p w14:paraId="79507A22" w14:textId="3D0EBEEB" w:rsidR="00EE7E9E" w:rsidRPr="00F5689C" w:rsidRDefault="00EE7E9E" w:rsidP="00CE6EC4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1CB">
        <w:rPr>
          <w:rFonts w:ascii="Times New Roman" w:eastAsia="Times New Roman" w:hAnsi="Times New Roman" w:cs="Times New Roman"/>
          <w:sz w:val="28"/>
          <w:szCs w:val="28"/>
        </w:rPr>
        <w:tab/>
        <w:t xml:space="preserve">1. Шаблоны № </w:t>
      </w:r>
      <w:r w:rsidR="008351C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451CB">
        <w:rPr>
          <w:rFonts w:ascii="Times New Roman" w:eastAsia="Times New Roman" w:hAnsi="Times New Roman" w:cs="Times New Roman"/>
          <w:sz w:val="28"/>
          <w:szCs w:val="28"/>
        </w:rPr>
        <w:t xml:space="preserve">.1 / № </w:t>
      </w:r>
      <w:r w:rsidR="008351C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451CB">
        <w:rPr>
          <w:rFonts w:ascii="Times New Roman" w:eastAsia="Times New Roman" w:hAnsi="Times New Roman" w:cs="Times New Roman"/>
          <w:sz w:val="28"/>
          <w:szCs w:val="28"/>
        </w:rPr>
        <w:t xml:space="preserve">.2/ № </w:t>
      </w:r>
      <w:r w:rsidR="008351C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451CB">
        <w:rPr>
          <w:rFonts w:ascii="Times New Roman" w:eastAsia="Times New Roman" w:hAnsi="Times New Roman" w:cs="Times New Roman"/>
          <w:sz w:val="28"/>
          <w:szCs w:val="28"/>
        </w:rPr>
        <w:t xml:space="preserve">.3, № </w:t>
      </w:r>
      <w:r w:rsidR="008351C2">
        <w:rPr>
          <w:rFonts w:ascii="Times New Roman" w:eastAsia="Times New Roman" w:hAnsi="Times New Roman" w:cs="Times New Roman"/>
          <w:sz w:val="28"/>
          <w:szCs w:val="28"/>
        </w:rPr>
        <w:t>3.4</w:t>
      </w:r>
      <w:r w:rsidRPr="003451CB">
        <w:rPr>
          <w:rFonts w:ascii="Times New Roman" w:eastAsia="Times New Roman" w:hAnsi="Times New Roman" w:cs="Times New Roman"/>
          <w:sz w:val="28"/>
          <w:szCs w:val="28"/>
        </w:rPr>
        <w:t xml:space="preserve"> и № 3</w:t>
      </w:r>
      <w:r w:rsidR="008351C2">
        <w:rPr>
          <w:rFonts w:ascii="Times New Roman" w:eastAsia="Times New Roman" w:hAnsi="Times New Roman" w:cs="Times New Roman"/>
          <w:sz w:val="28"/>
          <w:szCs w:val="28"/>
        </w:rPr>
        <w:t>.5</w:t>
      </w:r>
      <w:r w:rsidRPr="003451CB">
        <w:rPr>
          <w:rFonts w:ascii="Times New Roman" w:eastAsia="Times New Roman" w:hAnsi="Times New Roman" w:cs="Times New Roman"/>
          <w:sz w:val="28"/>
          <w:szCs w:val="28"/>
        </w:rPr>
        <w:t>, сохраненные</w:t>
      </w:r>
      <w:r w:rsidRPr="00F256E2">
        <w:rPr>
          <w:rFonts w:ascii="Times New Roman" w:eastAsia="Times New Roman" w:hAnsi="Times New Roman" w:cs="Times New Roman"/>
          <w:sz w:val="28"/>
          <w:szCs w:val="28"/>
        </w:rPr>
        <w:t xml:space="preserve"> в формате PDF, указав в имени каждого файла ФИО конкурсанта</w:t>
      </w:r>
      <w:r w:rsidR="00F568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5689C" w:rsidRPr="00F5689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5689C">
        <w:rPr>
          <w:rFonts w:ascii="Times New Roman" w:eastAsia="Times New Roman" w:hAnsi="Times New Roman" w:cs="Times New Roman"/>
          <w:sz w:val="28"/>
          <w:szCs w:val="28"/>
        </w:rPr>
        <w:t>пример</w:t>
      </w:r>
      <w:r w:rsidR="00F5689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256E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F5689C">
        <w:rPr>
          <w:rFonts w:ascii="Times New Roman" w:eastAsia="Times New Roman" w:hAnsi="Times New Roman" w:cs="Times New Roman"/>
          <w:sz w:val="28"/>
          <w:szCs w:val="28"/>
        </w:rPr>
        <w:t xml:space="preserve">Шаблон </w:t>
      </w:r>
      <w:r w:rsidR="00F5689C" w:rsidRPr="00F5689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5689C">
        <w:rPr>
          <w:rFonts w:ascii="Times New Roman" w:eastAsia="Times New Roman" w:hAnsi="Times New Roman" w:cs="Times New Roman"/>
          <w:sz w:val="28"/>
          <w:szCs w:val="28"/>
        </w:rPr>
        <w:t xml:space="preserve">.1_Иванов Иван Иванович и т.д.; </w:t>
      </w:r>
    </w:p>
    <w:p w14:paraId="1F6A6B15" w14:textId="06B00FE6" w:rsidR="00EE7E9E" w:rsidRPr="00F256E2" w:rsidRDefault="00EE7E9E" w:rsidP="00CE6EC4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56E2">
        <w:rPr>
          <w:rFonts w:ascii="Times New Roman" w:eastAsia="Times New Roman" w:hAnsi="Times New Roman" w:cs="Times New Roman"/>
          <w:sz w:val="28"/>
          <w:szCs w:val="28"/>
        </w:rPr>
        <w:tab/>
        <w:t xml:space="preserve">2. Музыкальное сопровождение, созданное в </w:t>
      </w:r>
      <w:proofErr w:type="spellStart"/>
      <w:r w:rsidRPr="00F256E2">
        <w:rPr>
          <w:rFonts w:ascii="Times New Roman" w:eastAsia="Times New Roman" w:hAnsi="Times New Roman" w:cs="Times New Roman"/>
          <w:sz w:val="28"/>
          <w:szCs w:val="28"/>
        </w:rPr>
        <w:t>Audacity</w:t>
      </w:r>
      <w:proofErr w:type="spellEnd"/>
      <w:r w:rsidRPr="00F256E2">
        <w:rPr>
          <w:rFonts w:ascii="Times New Roman" w:eastAsia="Times New Roman" w:hAnsi="Times New Roman" w:cs="Times New Roman"/>
          <w:sz w:val="28"/>
          <w:szCs w:val="28"/>
        </w:rPr>
        <w:t xml:space="preserve"> (или аналоге) и переименованное в соответствии с названием блока</w:t>
      </w:r>
      <w:r w:rsidR="00F5689C">
        <w:rPr>
          <w:rFonts w:ascii="Times New Roman" w:eastAsia="Times New Roman" w:hAnsi="Times New Roman" w:cs="Times New Roman"/>
          <w:sz w:val="28"/>
          <w:szCs w:val="28"/>
        </w:rPr>
        <w:t>, например, блок_1_Разминка и т.д</w:t>
      </w:r>
      <w:r w:rsidRPr="00F256E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09ABA80" w14:textId="77777777" w:rsidR="00EE7E9E" w:rsidRPr="00F256E2" w:rsidRDefault="00EE7E9E" w:rsidP="00CE6EC4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56E2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F256E2">
        <w:rPr>
          <w:rFonts w:ascii="Times New Roman" w:eastAsia="Times New Roman" w:hAnsi="Times New Roman" w:cs="Times New Roman"/>
          <w:bCs/>
          <w:sz w:val="28"/>
          <w:szCs w:val="28"/>
        </w:rPr>
        <w:t>флеш</w:t>
      </w:r>
      <w:proofErr w:type="spellEnd"/>
      <w:r w:rsidRPr="00F256E2">
        <w:rPr>
          <w:rFonts w:ascii="Times New Roman" w:eastAsia="Times New Roman" w:hAnsi="Times New Roman" w:cs="Times New Roman"/>
          <w:bCs/>
          <w:sz w:val="28"/>
          <w:szCs w:val="28"/>
        </w:rPr>
        <w:t>-накопитель/</w:t>
      </w:r>
      <w:r w:rsidRPr="00F256E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SD</w:t>
      </w:r>
      <w:r w:rsidRPr="00F256E2">
        <w:rPr>
          <w:rFonts w:ascii="Times New Roman" w:eastAsia="Times New Roman" w:hAnsi="Times New Roman" w:cs="Times New Roman"/>
          <w:bCs/>
          <w:sz w:val="28"/>
          <w:szCs w:val="28"/>
        </w:rPr>
        <w:t>-карту</w:t>
      </w:r>
      <w:r w:rsidRPr="00F256E2">
        <w:rPr>
          <w:rFonts w:ascii="Times New Roman" w:eastAsia="Times New Roman" w:hAnsi="Times New Roman" w:cs="Times New Roman"/>
          <w:sz w:val="28"/>
          <w:szCs w:val="28"/>
        </w:rPr>
        <w:t xml:space="preserve"> поместить в конверт, запечатать, подписать «ФИО конкурсанта» и поместить в место сбора печатных материалов до истечения времени на подготовку конкурсного задания; </w:t>
      </w:r>
    </w:p>
    <w:p w14:paraId="5AF1B157" w14:textId="77777777" w:rsidR="00EE7E9E" w:rsidRPr="00F256E2" w:rsidRDefault="00EE7E9E" w:rsidP="00CE6EC4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56E2">
        <w:rPr>
          <w:rFonts w:ascii="Times New Roman" w:eastAsia="Times New Roman" w:hAnsi="Times New Roman" w:cs="Times New Roman"/>
          <w:sz w:val="28"/>
          <w:szCs w:val="28"/>
        </w:rPr>
        <w:tab/>
        <w:t>- музыкальное / презентационное сопровождение перенести на компьютер технического администратора площадки и проверить его работоспособность;</w:t>
      </w:r>
    </w:p>
    <w:p w14:paraId="052D4594" w14:textId="77777777" w:rsidR="00EE7E9E" w:rsidRPr="00F256E2" w:rsidRDefault="00EE7E9E" w:rsidP="00CE6EC4">
      <w:pPr>
        <w:widowControl w:val="0"/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56E2">
        <w:rPr>
          <w:rFonts w:ascii="Times New Roman" w:eastAsia="Times New Roman" w:hAnsi="Times New Roman" w:cs="Times New Roman"/>
          <w:sz w:val="28"/>
          <w:szCs w:val="28"/>
        </w:rPr>
        <w:tab/>
        <w:t xml:space="preserve">- подобрать необходимые материалы, оборудование и дополнительный спортивный инвентарь; </w:t>
      </w:r>
    </w:p>
    <w:p w14:paraId="34D2F29E" w14:textId="77777777" w:rsidR="00EE7E9E" w:rsidRPr="00F256E2" w:rsidRDefault="00EE7E9E" w:rsidP="00CE6EC4">
      <w:pPr>
        <w:widowControl w:val="0"/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56E2">
        <w:rPr>
          <w:rFonts w:ascii="Times New Roman" w:eastAsia="Times New Roman" w:hAnsi="Times New Roman" w:cs="Times New Roman"/>
          <w:sz w:val="28"/>
          <w:szCs w:val="28"/>
        </w:rPr>
        <w:tab/>
        <w:t>- отрепетировать фрагмент РГТЗ силовой направленности с разборными штангами в соответствии с заданными условиями без привлечения волонтеров-актеров.</w:t>
      </w:r>
    </w:p>
    <w:p w14:paraId="1BB2658D" w14:textId="77777777" w:rsidR="00EE7E9E" w:rsidRPr="003451CB" w:rsidRDefault="00EE7E9E" w:rsidP="00CE6EC4">
      <w:pPr>
        <w:widowControl w:val="0"/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51CB">
        <w:rPr>
          <w:rFonts w:ascii="Times New Roman" w:eastAsia="Times New Roman" w:hAnsi="Times New Roman" w:cs="Times New Roman"/>
          <w:i/>
          <w:sz w:val="28"/>
          <w:szCs w:val="28"/>
        </w:rPr>
        <w:t xml:space="preserve">ВАЖНО: после окончания времени на подготовку выполнения задания, действия по переносу любых материалов, включая передачу и/или распечатку ЗАПРЕЩЕНЫ. </w:t>
      </w:r>
    </w:p>
    <w:p w14:paraId="25EE9702" w14:textId="77777777" w:rsidR="00EE7E9E" w:rsidRPr="003451CB" w:rsidRDefault="00EE7E9E" w:rsidP="00CE6EC4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51CB">
        <w:rPr>
          <w:rFonts w:ascii="Times New Roman" w:eastAsia="Times New Roman" w:hAnsi="Times New Roman" w:cs="Times New Roman"/>
          <w:i/>
          <w:sz w:val="28"/>
          <w:szCs w:val="28"/>
        </w:rPr>
        <w:t xml:space="preserve">Если конкурсант не подготовил или не перенес презентационный материал, необходимый для выступления, он работает без него. </w:t>
      </w:r>
    </w:p>
    <w:p w14:paraId="4D23F7D3" w14:textId="66944B94" w:rsidR="00EE7E9E" w:rsidRPr="003451CB" w:rsidRDefault="00EE7E9E" w:rsidP="00CE6EC4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51CB">
        <w:rPr>
          <w:rFonts w:ascii="Times New Roman" w:eastAsia="Times New Roman" w:hAnsi="Times New Roman" w:cs="Times New Roman"/>
          <w:i/>
          <w:sz w:val="28"/>
          <w:szCs w:val="28"/>
        </w:rPr>
        <w:t>Если конкурсант не подготовил музыкальное сопровождение или не перенес его на компьютер технического администратора площадки для сопровождения конкурсного задания или музыкальное сопровождение не воспроизводится, то очная демонстрация с волонтерами-актерами отменяется и аспекты, связанные с демонстрацией</w:t>
      </w:r>
      <w:r w:rsidR="00980430">
        <w:rPr>
          <w:rFonts w:ascii="Times New Roman" w:eastAsia="Times New Roman" w:hAnsi="Times New Roman" w:cs="Times New Roman"/>
          <w:i/>
          <w:sz w:val="28"/>
          <w:szCs w:val="28"/>
        </w:rPr>
        <w:t xml:space="preserve"> задания 1</w:t>
      </w:r>
      <w:r w:rsidRPr="003451CB">
        <w:rPr>
          <w:rFonts w:ascii="Times New Roman" w:eastAsia="Times New Roman" w:hAnsi="Times New Roman" w:cs="Times New Roman"/>
          <w:i/>
          <w:sz w:val="28"/>
          <w:szCs w:val="28"/>
        </w:rPr>
        <w:t xml:space="preserve"> Модуля </w:t>
      </w:r>
      <w:r w:rsidR="00850078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3451CB">
        <w:rPr>
          <w:rFonts w:ascii="Times New Roman" w:eastAsia="Times New Roman" w:hAnsi="Times New Roman" w:cs="Times New Roman"/>
          <w:i/>
          <w:sz w:val="28"/>
          <w:szCs w:val="28"/>
        </w:rPr>
        <w:t>, обнуляются. Оценке подлежат аспекты, не связанные с демонстрацией КЗ.</w:t>
      </w:r>
    </w:p>
    <w:p w14:paraId="77E73A28" w14:textId="0D6F7A94" w:rsidR="00EE7E9E" w:rsidRPr="003451CB" w:rsidRDefault="00EE7E9E" w:rsidP="00CE6EC4">
      <w:pPr>
        <w:widowControl w:val="0"/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51CB">
        <w:rPr>
          <w:rFonts w:ascii="Times New Roman" w:eastAsia="Times New Roman" w:hAnsi="Times New Roman" w:cs="Times New Roman"/>
          <w:i/>
          <w:sz w:val="28"/>
          <w:szCs w:val="28"/>
        </w:rPr>
        <w:t xml:space="preserve">Если конкурсант не использует разборные штанги для проведения конкурсного задания, то очная демонстрация с волонтерами-актерами отменяется и аспекты, связанные с демонстрацией </w:t>
      </w:r>
      <w:r w:rsidR="00980430">
        <w:rPr>
          <w:rFonts w:ascii="Times New Roman" w:eastAsia="Times New Roman" w:hAnsi="Times New Roman" w:cs="Times New Roman"/>
          <w:i/>
          <w:sz w:val="28"/>
          <w:szCs w:val="28"/>
        </w:rPr>
        <w:t>задания 1</w:t>
      </w:r>
      <w:r w:rsidR="00980430" w:rsidRPr="003451C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3451CB">
        <w:rPr>
          <w:rFonts w:ascii="Times New Roman" w:eastAsia="Times New Roman" w:hAnsi="Times New Roman" w:cs="Times New Roman"/>
          <w:i/>
          <w:sz w:val="28"/>
          <w:szCs w:val="28"/>
        </w:rPr>
        <w:t xml:space="preserve">Модуля </w:t>
      </w:r>
      <w:r w:rsidR="00850078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3451CB">
        <w:rPr>
          <w:rFonts w:ascii="Times New Roman" w:eastAsia="Times New Roman" w:hAnsi="Times New Roman" w:cs="Times New Roman"/>
          <w:i/>
          <w:sz w:val="28"/>
          <w:szCs w:val="28"/>
        </w:rPr>
        <w:t>, обнуляются. Оценке подлежат аспекты, не связанные с демонстрацией КЗ.</w:t>
      </w:r>
    </w:p>
    <w:p w14:paraId="7CAF0EEF" w14:textId="07417AD9" w:rsidR="00EE7E9E" w:rsidRPr="003451CB" w:rsidRDefault="00EE7E9E" w:rsidP="00CE6EC4">
      <w:pPr>
        <w:widowControl w:val="0"/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51CB">
        <w:rPr>
          <w:rFonts w:ascii="Times New Roman" w:eastAsia="Times New Roman" w:hAnsi="Times New Roman" w:cs="Times New Roman"/>
          <w:i/>
          <w:sz w:val="28"/>
          <w:szCs w:val="28"/>
        </w:rPr>
        <w:t xml:space="preserve">Разборная штанга для аэробики – это основная позиция ИЛ, состоящая из грифа весом 1 кг, двух зажимов для блинов и комплекта из двух блинов 1,25 кг, двух блинов 2,5 кг, двух блинов 5 кг. Данное оборудование должно быть использовано при выполнении </w:t>
      </w:r>
      <w:r w:rsidR="00980430">
        <w:rPr>
          <w:rFonts w:ascii="Times New Roman" w:eastAsia="Times New Roman" w:hAnsi="Times New Roman" w:cs="Times New Roman"/>
          <w:i/>
          <w:sz w:val="28"/>
          <w:szCs w:val="28"/>
        </w:rPr>
        <w:t>задания 1</w:t>
      </w:r>
      <w:r w:rsidR="00980430" w:rsidRPr="003451C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3451CB">
        <w:rPr>
          <w:rFonts w:ascii="Times New Roman" w:eastAsia="Times New Roman" w:hAnsi="Times New Roman" w:cs="Times New Roman"/>
          <w:i/>
          <w:sz w:val="28"/>
          <w:szCs w:val="28"/>
        </w:rPr>
        <w:t xml:space="preserve">Модуля </w:t>
      </w:r>
      <w:r w:rsidR="00850078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3451CB">
        <w:rPr>
          <w:rFonts w:ascii="Times New Roman" w:eastAsia="Times New Roman" w:hAnsi="Times New Roman" w:cs="Times New Roman"/>
          <w:i/>
          <w:sz w:val="28"/>
          <w:szCs w:val="28"/>
        </w:rPr>
        <w:t xml:space="preserve"> частично или в полном объеме с учетом физической подготовленности волонтеров-актёров, которая определяется на этапе подбора веса. Подбор веса должен быть осуществлен с применением разборных штанг для аэробики. Если конкурсант не осуществил подбор веса или не приступил к подбору веса, то к очной демонстрации он не допускается и все аспекты </w:t>
      </w:r>
      <w:r w:rsidR="00980430">
        <w:rPr>
          <w:rFonts w:ascii="Times New Roman" w:eastAsia="Times New Roman" w:hAnsi="Times New Roman" w:cs="Times New Roman"/>
          <w:i/>
          <w:sz w:val="28"/>
          <w:szCs w:val="28"/>
        </w:rPr>
        <w:t>задания 1</w:t>
      </w:r>
      <w:r w:rsidR="00980430" w:rsidRPr="003451C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50078">
        <w:rPr>
          <w:rFonts w:ascii="Times New Roman" w:eastAsia="Times New Roman" w:hAnsi="Times New Roman" w:cs="Times New Roman"/>
          <w:i/>
          <w:sz w:val="28"/>
          <w:szCs w:val="28"/>
        </w:rPr>
        <w:t>М</w:t>
      </w:r>
      <w:r w:rsidRPr="003451CB">
        <w:rPr>
          <w:rFonts w:ascii="Times New Roman" w:eastAsia="Times New Roman" w:hAnsi="Times New Roman" w:cs="Times New Roman"/>
          <w:i/>
          <w:sz w:val="28"/>
          <w:szCs w:val="28"/>
        </w:rPr>
        <w:t xml:space="preserve">одуля </w:t>
      </w:r>
      <w:r w:rsidR="00850078">
        <w:rPr>
          <w:rFonts w:ascii="Times New Roman" w:eastAsia="Times New Roman" w:hAnsi="Times New Roman" w:cs="Times New Roman"/>
          <w:i/>
          <w:sz w:val="28"/>
          <w:szCs w:val="28"/>
        </w:rPr>
        <w:t>В,</w:t>
      </w:r>
      <w:r w:rsidRPr="003451CB">
        <w:rPr>
          <w:rFonts w:ascii="Times New Roman" w:eastAsia="Times New Roman" w:hAnsi="Times New Roman" w:cs="Times New Roman"/>
          <w:i/>
          <w:sz w:val="28"/>
          <w:szCs w:val="28"/>
        </w:rPr>
        <w:t xml:space="preserve"> обнуляются. </w:t>
      </w:r>
    </w:p>
    <w:p w14:paraId="62DCD125" w14:textId="77777777" w:rsidR="00EE7E9E" w:rsidRPr="00F256E2" w:rsidRDefault="00EE7E9E" w:rsidP="00CE6EC4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56E2">
        <w:rPr>
          <w:rFonts w:ascii="Times New Roman" w:eastAsia="Times New Roman" w:hAnsi="Times New Roman" w:cs="Times New Roman"/>
          <w:b/>
          <w:sz w:val="28"/>
          <w:szCs w:val="28"/>
        </w:rPr>
        <w:t>Особенности выполнения задания:</w:t>
      </w:r>
      <w:r w:rsidRPr="00F256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C506F0D" w14:textId="6CAE3F35" w:rsidR="00EE7E9E" w:rsidRPr="00F256E2" w:rsidRDefault="00EE7E9E" w:rsidP="00CE6EC4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56E2">
        <w:rPr>
          <w:rFonts w:ascii="Times New Roman" w:eastAsia="Times New Roman" w:hAnsi="Times New Roman" w:cs="Times New Roman"/>
          <w:sz w:val="28"/>
          <w:szCs w:val="28"/>
        </w:rPr>
        <w:t xml:space="preserve">- в течение первых 30 минут эксперты обозначают </w:t>
      </w:r>
      <w:r w:rsidR="00980430">
        <w:rPr>
          <w:rFonts w:ascii="Times New Roman" w:eastAsia="Times New Roman" w:hAnsi="Times New Roman" w:cs="Times New Roman"/>
          <w:sz w:val="28"/>
          <w:szCs w:val="28"/>
        </w:rPr>
        <w:t xml:space="preserve">на площадке </w:t>
      </w:r>
      <w:r w:rsidRPr="00F256E2">
        <w:rPr>
          <w:rFonts w:ascii="Times New Roman" w:eastAsia="Times New Roman" w:hAnsi="Times New Roman" w:cs="Times New Roman"/>
          <w:sz w:val="28"/>
          <w:szCs w:val="28"/>
        </w:rPr>
        <w:t>рабочие зоны на площадке для тестирования рабочего веса (размер зоны для одного конкурсанта составляет не менее 2х4 метра), в каждую зону тестирования необходимо помес</w:t>
      </w:r>
      <w:r w:rsidR="0098043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256E2">
        <w:rPr>
          <w:rFonts w:ascii="Times New Roman" w:eastAsia="Times New Roman" w:hAnsi="Times New Roman" w:cs="Times New Roman"/>
          <w:sz w:val="28"/>
          <w:szCs w:val="28"/>
        </w:rPr>
        <w:t>ить 2 полных комплекта разборных штанг (комплект разборной штанги включает: гриф, 2 блина по 1,25 кг, 2 блина по 2,5 кг, 2 блина по 5 кг и 2 замка-фиксатора)</w:t>
      </w:r>
      <w:r w:rsidR="0098043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80430" w:rsidRPr="00980430">
        <w:rPr>
          <w:rFonts w:ascii="Times New Roman" w:eastAsia="Times New Roman" w:hAnsi="Times New Roman" w:cs="Times New Roman"/>
          <w:sz w:val="28"/>
          <w:szCs w:val="28"/>
        </w:rPr>
        <w:t>при необходимости конкурсант может самостоятельно донести необходимый инвентарь, не мешая другому конкурсанту, после процедуры подбора веса вернуть его на место</w:t>
      </w:r>
      <w:r w:rsidRPr="00F256E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4C1342B" w14:textId="77777777" w:rsidR="00EE7E9E" w:rsidRPr="00F256E2" w:rsidRDefault="00EE7E9E" w:rsidP="00CE6EC4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56E2">
        <w:rPr>
          <w:rFonts w:ascii="Times New Roman" w:eastAsia="Times New Roman" w:hAnsi="Times New Roman" w:cs="Times New Roman"/>
          <w:sz w:val="28"/>
          <w:szCs w:val="28"/>
        </w:rPr>
        <w:t>-  ТАП организует видеосъемку и запись тестирования волонтеров-актеров при подборе рабочего веса для последующей передачи экспертам оценки;</w:t>
      </w:r>
    </w:p>
    <w:p w14:paraId="42FB256B" w14:textId="226B275A" w:rsidR="00EE7E9E" w:rsidRPr="00F256E2" w:rsidRDefault="00EE7E9E" w:rsidP="00CE6EC4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56E2">
        <w:rPr>
          <w:rFonts w:ascii="Times New Roman" w:eastAsia="Times New Roman" w:hAnsi="Times New Roman" w:cs="Times New Roman"/>
          <w:sz w:val="28"/>
          <w:szCs w:val="28"/>
        </w:rPr>
        <w:t xml:space="preserve">- для контроля и фиксации результатов процедуры подбора веса </w:t>
      </w:r>
      <w:r w:rsidR="00561E06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Pr="00F256E2">
        <w:rPr>
          <w:rFonts w:ascii="Times New Roman" w:eastAsia="Times New Roman" w:hAnsi="Times New Roman" w:cs="Times New Roman"/>
          <w:sz w:val="28"/>
          <w:szCs w:val="28"/>
        </w:rPr>
        <w:t>кажд</w:t>
      </w:r>
      <w:r w:rsidR="00561E06"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 w:rsidRPr="00F256E2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="00561E06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F256E2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индивидуально назначается бригада из трех экспертов оценки (допускается одновременная работа двух конкурсантов по подбору веса при наличии двух бригад экспертов из трех человек);</w:t>
      </w:r>
    </w:p>
    <w:p w14:paraId="37D764DF" w14:textId="77777777" w:rsidR="00EE7E9E" w:rsidRPr="00F256E2" w:rsidRDefault="00EE7E9E" w:rsidP="00CE6EC4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56E2">
        <w:rPr>
          <w:rFonts w:ascii="Times New Roman" w:eastAsia="Times New Roman" w:hAnsi="Times New Roman" w:cs="Times New Roman"/>
          <w:sz w:val="28"/>
          <w:szCs w:val="28"/>
        </w:rPr>
        <w:t>- в процессе выполнения процедуры подбора рабочего веса конкурсантом, ответственные эксперты заполняют карты оценки техники ДД;</w:t>
      </w:r>
    </w:p>
    <w:p w14:paraId="5D45812C" w14:textId="1B251E15" w:rsidR="00EE7E9E" w:rsidRPr="00F256E2" w:rsidRDefault="00EE7E9E" w:rsidP="00CE6EC4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56E2">
        <w:rPr>
          <w:rFonts w:ascii="Times New Roman" w:eastAsia="Times New Roman" w:hAnsi="Times New Roman" w:cs="Times New Roman"/>
          <w:sz w:val="28"/>
          <w:szCs w:val="28"/>
        </w:rPr>
        <w:t xml:space="preserve">- по окончанию процедуры подбора рабочего веса конкурсант должен в течение 20 минут сдать подписанную копию заполненных Шаблонов № </w:t>
      </w:r>
      <w:r w:rsidR="00052F0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256E2">
        <w:rPr>
          <w:rFonts w:ascii="Times New Roman" w:eastAsia="Times New Roman" w:hAnsi="Times New Roman" w:cs="Times New Roman"/>
          <w:sz w:val="28"/>
          <w:szCs w:val="28"/>
        </w:rPr>
        <w:t xml:space="preserve">.1 /№ </w:t>
      </w:r>
      <w:r w:rsidR="00052F0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256E2">
        <w:rPr>
          <w:rFonts w:ascii="Times New Roman" w:eastAsia="Times New Roman" w:hAnsi="Times New Roman" w:cs="Times New Roman"/>
          <w:sz w:val="28"/>
          <w:szCs w:val="28"/>
        </w:rPr>
        <w:t xml:space="preserve">.2 / № </w:t>
      </w:r>
      <w:r w:rsidR="00052F0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256E2">
        <w:rPr>
          <w:rFonts w:ascii="Times New Roman" w:eastAsia="Times New Roman" w:hAnsi="Times New Roman" w:cs="Times New Roman"/>
          <w:sz w:val="28"/>
          <w:szCs w:val="28"/>
        </w:rPr>
        <w:t xml:space="preserve">.3 оценки техники ДД и Шаблон № </w:t>
      </w:r>
      <w:r w:rsidR="00052F09">
        <w:rPr>
          <w:rFonts w:ascii="Times New Roman" w:eastAsia="Times New Roman" w:hAnsi="Times New Roman" w:cs="Times New Roman"/>
          <w:sz w:val="28"/>
          <w:szCs w:val="28"/>
        </w:rPr>
        <w:t>3.4</w:t>
      </w:r>
      <w:r w:rsidRPr="00F256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1E06">
        <w:rPr>
          <w:rFonts w:ascii="Times New Roman" w:eastAsia="Times New Roman" w:hAnsi="Times New Roman" w:cs="Times New Roman"/>
          <w:sz w:val="28"/>
          <w:szCs w:val="28"/>
        </w:rPr>
        <w:t>«К</w:t>
      </w:r>
      <w:r w:rsidRPr="00F256E2">
        <w:rPr>
          <w:rFonts w:ascii="Times New Roman" w:eastAsia="Times New Roman" w:hAnsi="Times New Roman" w:cs="Times New Roman"/>
          <w:sz w:val="28"/>
          <w:szCs w:val="28"/>
        </w:rPr>
        <w:t xml:space="preserve">арта фиксация рабочего веса </w:t>
      </w:r>
      <w:r w:rsidR="00561E06">
        <w:rPr>
          <w:rFonts w:ascii="Times New Roman" w:eastAsia="Times New Roman" w:hAnsi="Times New Roman" w:cs="Times New Roman"/>
          <w:sz w:val="28"/>
          <w:szCs w:val="28"/>
        </w:rPr>
        <w:t>для каждого блока»</w:t>
      </w:r>
      <w:r w:rsidRPr="00F256E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E795DBC" w14:textId="77777777" w:rsidR="00EE7E9E" w:rsidRPr="00F256E2" w:rsidRDefault="00EE7E9E" w:rsidP="00CE6EC4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56E2">
        <w:rPr>
          <w:rFonts w:ascii="Times New Roman" w:eastAsia="Times New Roman" w:hAnsi="Times New Roman" w:cs="Times New Roman"/>
          <w:sz w:val="28"/>
          <w:szCs w:val="28"/>
        </w:rPr>
        <w:t>- по окончанию процедуры подбора рабочего веса последним конкурсантом/парой конкурсантов ответственные эксперты в течение 10-20 минут составляют эталон подбора рабочего веса для волонтеров-актеров каждого конкурсанта согласно МР РГТЗ;</w:t>
      </w:r>
    </w:p>
    <w:p w14:paraId="210DCC97" w14:textId="5B541CD1" w:rsidR="00EE7E9E" w:rsidRPr="00F256E2" w:rsidRDefault="00EE7E9E" w:rsidP="00CE6EC4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256E2">
        <w:rPr>
          <w:rFonts w:ascii="Times New Roman" w:eastAsia="Times New Roman" w:hAnsi="Times New Roman" w:cs="Times New Roman"/>
          <w:sz w:val="28"/>
          <w:szCs w:val="28"/>
        </w:rPr>
        <w:t xml:space="preserve">- эксперты оценки сопоставляют шаблоны карт оценки техники ДД конкурсанта с эталоном и вносят исправления по необходимости, делают копию, заверенную подписью РГО, и возвращают конкурсанту не позднее, чем за 40 минут до окончания времени выполнения </w:t>
      </w:r>
      <w:r w:rsidR="00E741F0">
        <w:rPr>
          <w:rFonts w:ascii="Times New Roman" w:eastAsia="Times New Roman" w:hAnsi="Times New Roman" w:cs="Times New Roman"/>
          <w:sz w:val="28"/>
          <w:szCs w:val="28"/>
        </w:rPr>
        <w:t xml:space="preserve">задания 1 </w:t>
      </w:r>
      <w:r w:rsidRPr="00F256E2">
        <w:rPr>
          <w:rFonts w:ascii="Times New Roman" w:eastAsia="Times New Roman" w:hAnsi="Times New Roman" w:cs="Times New Roman"/>
          <w:sz w:val="28"/>
          <w:szCs w:val="28"/>
        </w:rPr>
        <w:t xml:space="preserve">Модуля </w:t>
      </w:r>
      <w:r w:rsidR="00052F0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256E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296E87C9" w14:textId="77777777" w:rsidR="00EE7E9E" w:rsidRPr="00F256E2" w:rsidRDefault="00EE7E9E" w:rsidP="00CE6EC4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56E2">
        <w:rPr>
          <w:rFonts w:ascii="Times New Roman" w:eastAsia="Times New Roman" w:hAnsi="Times New Roman" w:cs="Times New Roman"/>
          <w:sz w:val="28"/>
          <w:szCs w:val="28"/>
        </w:rPr>
        <w:t>- на основе шаблонов карт оценки техники ДД составляют эталон карты фиксации рабочего веса для каждого блока;</w:t>
      </w:r>
    </w:p>
    <w:p w14:paraId="105BF613" w14:textId="77777777" w:rsidR="00EE7E9E" w:rsidRPr="00F256E2" w:rsidRDefault="00EE7E9E" w:rsidP="00CE6EC4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56E2">
        <w:rPr>
          <w:rFonts w:ascii="Times New Roman" w:eastAsia="Times New Roman" w:hAnsi="Times New Roman" w:cs="Times New Roman"/>
          <w:sz w:val="28"/>
          <w:szCs w:val="28"/>
        </w:rPr>
        <w:t>- если в процессе подготовки площадки для демонстрации конкурсного задания конкурсант допускает отклонения от эталона, то эксперты обязаны поднять карточку нарушения ТБ и потребовать корректировку рабочего веса в соответствии с эталоном.</w:t>
      </w:r>
    </w:p>
    <w:p w14:paraId="32FBF864" w14:textId="508AE7F1" w:rsidR="00EE7E9E" w:rsidRPr="00F256E2" w:rsidRDefault="00EE7E9E" w:rsidP="00CE6EC4">
      <w:pPr>
        <w:widowControl w:val="0"/>
        <w:spacing w:after="0" w:line="360" w:lineRule="auto"/>
        <w:ind w:right="-1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56E2">
        <w:rPr>
          <w:rFonts w:ascii="Times New Roman" w:eastAsia="Times New Roman" w:hAnsi="Times New Roman" w:cs="Times New Roman"/>
          <w:sz w:val="28"/>
          <w:szCs w:val="28"/>
        </w:rPr>
        <w:t>Технический администратор площадки распечатывает по 4 экземпляра Шаблона № 3</w:t>
      </w:r>
      <w:r w:rsidR="002579D2">
        <w:rPr>
          <w:rFonts w:ascii="Times New Roman" w:eastAsia="Times New Roman" w:hAnsi="Times New Roman" w:cs="Times New Roman"/>
          <w:sz w:val="28"/>
          <w:szCs w:val="28"/>
        </w:rPr>
        <w:t>.5</w:t>
      </w:r>
      <w:r w:rsidRPr="00F256E2">
        <w:rPr>
          <w:rFonts w:ascii="Times New Roman" w:eastAsia="Times New Roman" w:hAnsi="Times New Roman" w:cs="Times New Roman"/>
          <w:sz w:val="28"/>
          <w:szCs w:val="28"/>
        </w:rPr>
        <w:t xml:space="preserve"> каждого конкурсанта для передачи экспертам оценки с учетом жеребьевки.</w:t>
      </w:r>
    </w:p>
    <w:p w14:paraId="0774E4BB" w14:textId="45B3EDFC" w:rsidR="00EE7E9E" w:rsidRPr="00EA5720" w:rsidRDefault="00EE7E9E" w:rsidP="00CE6EC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56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Возможные ошибки. </w:t>
      </w:r>
      <w:r w:rsidRPr="00F256E2">
        <w:rPr>
          <w:rFonts w:ascii="Times New Roman" w:eastAsia="Times New Roman" w:hAnsi="Times New Roman" w:cs="Times New Roman"/>
          <w:sz w:val="28"/>
          <w:szCs w:val="28"/>
        </w:rPr>
        <w:t xml:space="preserve">Постановка задач не учитывает специфику РГТЗ силовой направленности или не соответствует МР РГТЗ. Несоответствие используемого при очной демонстрации музыкального фрагмента 30% изменений. Неправильный подбор </w:t>
      </w:r>
      <w:r w:rsidR="00E741F0">
        <w:rPr>
          <w:rFonts w:ascii="Times New Roman" w:eastAsia="Times New Roman" w:hAnsi="Times New Roman" w:cs="Times New Roman"/>
          <w:sz w:val="28"/>
          <w:szCs w:val="28"/>
        </w:rPr>
        <w:t>рабочего</w:t>
      </w:r>
      <w:r w:rsidRPr="00EA5720">
        <w:rPr>
          <w:rFonts w:ascii="Times New Roman" w:eastAsia="Times New Roman" w:hAnsi="Times New Roman" w:cs="Times New Roman"/>
          <w:sz w:val="28"/>
          <w:szCs w:val="28"/>
        </w:rPr>
        <w:t xml:space="preserve"> веса. Конкурсант допускает специфические нарушения безопасности при демонстрации ДД. Порядок проведения блоков РГТЗ не соответствует МР РГТЗ. Проведение блока разминки и блоков для РГТЗ не учитывают: стилистику и темп музыки, длительность трека, свойства инвентаря, виды упражнений и т.п.</w:t>
      </w:r>
    </w:p>
    <w:p w14:paraId="69ADB86E" w14:textId="77777777" w:rsidR="00465470" w:rsidRDefault="00465470" w:rsidP="00CE6EC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D42DAFA" w14:textId="62A4A717" w:rsidR="003451CB" w:rsidRPr="00F247C1" w:rsidRDefault="003451CB" w:rsidP="00CE6EC4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247C1">
        <w:rPr>
          <w:rFonts w:ascii="Times New Roman" w:eastAsia="Times New Roman" w:hAnsi="Times New Roman"/>
          <w:b/>
          <w:sz w:val="28"/>
          <w:szCs w:val="28"/>
        </w:rPr>
        <w:t>Задание 2. Подготовка образовательного контент-пакета для организации вводного занятия курса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(инвариант)</w:t>
      </w:r>
    </w:p>
    <w:p w14:paraId="48D773E6" w14:textId="79976B47" w:rsidR="003451CB" w:rsidRPr="00F247C1" w:rsidRDefault="003451CB" w:rsidP="00CE6EC4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247C1">
        <w:rPr>
          <w:rFonts w:ascii="Times New Roman" w:eastAsia="Times New Roman" w:hAnsi="Times New Roman"/>
          <w:b/>
          <w:sz w:val="28"/>
          <w:szCs w:val="28"/>
        </w:rPr>
        <w:t xml:space="preserve">Время на выполнение задания: </w:t>
      </w:r>
      <w:r w:rsidRPr="00F247C1">
        <w:rPr>
          <w:rFonts w:ascii="Times New Roman" w:eastAsia="Times New Roman" w:hAnsi="Times New Roman"/>
          <w:sz w:val="28"/>
          <w:szCs w:val="28"/>
        </w:rPr>
        <w:t>3 часа 3</w:t>
      </w:r>
      <w:r>
        <w:rPr>
          <w:rFonts w:ascii="Times New Roman" w:eastAsia="Times New Roman" w:hAnsi="Times New Roman"/>
          <w:sz w:val="28"/>
          <w:szCs w:val="28"/>
        </w:rPr>
        <w:t>0 минут</w:t>
      </w:r>
    </w:p>
    <w:p w14:paraId="0C86188C" w14:textId="77777777" w:rsidR="003451CB" w:rsidRPr="00F247C1" w:rsidRDefault="003451CB" w:rsidP="00CE6EC4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F247C1">
        <w:rPr>
          <w:rFonts w:ascii="Times New Roman" w:eastAsia="Times New Roman" w:hAnsi="Times New Roman"/>
          <w:b/>
          <w:sz w:val="28"/>
          <w:szCs w:val="28"/>
        </w:rPr>
        <w:t xml:space="preserve">Описание задания. </w:t>
      </w:r>
      <w:r w:rsidRPr="00F247C1">
        <w:rPr>
          <w:rFonts w:ascii="Times New Roman" w:eastAsia="Times New Roman" w:hAnsi="Times New Roman"/>
          <w:sz w:val="28"/>
          <w:szCs w:val="28"/>
        </w:rPr>
        <w:t xml:space="preserve">На основе полученных 30 % изменений конкурсант разрабатывает образовательный контент-пакет для организации вводного занятия курса </w:t>
      </w:r>
      <w:r>
        <w:rPr>
          <w:rFonts w:ascii="Times New Roman" w:eastAsia="Times New Roman" w:hAnsi="Times New Roman"/>
          <w:sz w:val="28"/>
          <w:szCs w:val="28"/>
        </w:rPr>
        <w:t>с последующим</w:t>
      </w:r>
      <w:r w:rsidRPr="001F33CF">
        <w:rPr>
          <w:rFonts w:ascii="Times New Roman" w:eastAsia="Times New Roman" w:hAnsi="Times New Roman"/>
          <w:sz w:val="28"/>
          <w:szCs w:val="28"/>
        </w:rPr>
        <w:t xml:space="preserve"> размещени</w:t>
      </w:r>
      <w:r>
        <w:rPr>
          <w:rFonts w:ascii="Times New Roman" w:eastAsia="Times New Roman" w:hAnsi="Times New Roman"/>
          <w:sz w:val="28"/>
          <w:szCs w:val="28"/>
        </w:rPr>
        <w:t>ем</w:t>
      </w:r>
      <w:r w:rsidRPr="001F33CF">
        <w:rPr>
          <w:rFonts w:ascii="Times New Roman" w:eastAsia="Times New Roman" w:hAnsi="Times New Roman"/>
          <w:sz w:val="28"/>
          <w:szCs w:val="28"/>
        </w:rPr>
        <w:t xml:space="preserve"> в созданном сообществе «ВКонтакте</w:t>
      </w:r>
      <w:r w:rsidRPr="00F247C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». </w:t>
      </w:r>
    </w:p>
    <w:p w14:paraId="0F686C1C" w14:textId="77777777" w:rsidR="003451CB" w:rsidRPr="003451CB" w:rsidRDefault="003451CB" w:rsidP="00CE6EC4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</w:rPr>
      </w:pPr>
      <w:r w:rsidRPr="003451CB"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>Пример 30% изменений: фитнес-тренер хочет освоить дыхательную технику «</w:t>
      </w:r>
      <w:proofErr w:type="spellStart"/>
      <w:r w:rsidRPr="003451CB"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>Бодифлекс</w:t>
      </w:r>
      <w:proofErr w:type="spellEnd"/>
      <w:r w:rsidRPr="003451CB"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 xml:space="preserve">» для применения в персональных тренировках с девушками и женщинами, имеющими проблемы с лишним весом. Разработайте обучающий контент-пакет для организации вводного занятия курса, для дальнейшего размещения в сообществе «ВКонтакте» и удовлетворяющий запрос целевой аудитории. </w:t>
      </w:r>
    </w:p>
    <w:p w14:paraId="340818F5" w14:textId="77777777" w:rsidR="003451CB" w:rsidRPr="003451CB" w:rsidRDefault="003451CB" w:rsidP="00CE6EC4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</w:rPr>
      </w:pPr>
      <w:r w:rsidRPr="003451CB"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 xml:space="preserve">Пример возможных целевых аудиторий: </w:t>
      </w:r>
    </w:p>
    <w:p w14:paraId="35B23DFB" w14:textId="77777777" w:rsidR="003451CB" w:rsidRPr="003451CB" w:rsidRDefault="003451CB" w:rsidP="00CE6EC4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</w:rPr>
      </w:pPr>
      <w:r w:rsidRPr="003451CB"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>- действующие фитнес-тренеры, желающие углубить знания в теме (повысить свою квалификацию);</w:t>
      </w:r>
    </w:p>
    <w:p w14:paraId="12008AE5" w14:textId="1AC865EA" w:rsidR="003451CB" w:rsidRPr="003451CB" w:rsidRDefault="003451CB" w:rsidP="00CE6EC4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</w:rPr>
      </w:pPr>
      <w:r w:rsidRPr="003451CB"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>- родители, стремящиеся помочь в реализации физкультурно-оздоровительных мероприятий для детей</w:t>
      </w:r>
      <w:r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>;</w:t>
      </w:r>
    </w:p>
    <w:p w14:paraId="39DD3C52" w14:textId="77777777" w:rsidR="003451CB" w:rsidRPr="003451CB" w:rsidRDefault="003451CB" w:rsidP="00CE6EC4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</w:rPr>
      </w:pPr>
      <w:r w:rsidRPr="003451CB"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>- и т.п.</w:t>
      </w:r>
    </w:p>
    <w:p w14:paraId="775FFA6A" w14:textId="77777777" w:rsidR="003451CB" w:rsidRPr="00B62E7D" w:rsidRDefault="003451CB" w:rsidP="00CE6EC4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62E7D">
        <w:rPr>
          <w:rFonts w:ascii="Times New Roman" w:eastAsia="Times New Roman" w:hAnsi="Times New Roman"/>
          <w:b/>
          <w:sz w:val="28"/>
          <w:szCs w:val="28"/>
        </w:rPr>
        <w:t>Алгоритм выполнения задания:</w:t>
      </w:r>
    </w:p>
    <w:p w14:paraId="3816B28A" w14:textId="044274A8" w:rsidR="003451CB" w:rsidRPr="00DF5066" w:rsidRDefault="003451CB" w:rsidP="00CE6EC4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F5066">
        <w:rPr>
          <w:rFonts w:ascii="Times New Roman" w:eastAsia="Times New Roman" w:hAnsi="Times New Roman"/>
          <w:sz w:val="28"/>
          <w:szCs w:val="28"/>
        </w:rPr>
        <w:t>1. Разработа</w:t>
      </w:r>
      <w:r w:rsidR="000976AA">
        <w:rPr>
          <w:rFonts w:ascii="Times New Roman" w:eastAsia="Times New Roman" w:hAnsi="Times New Roman"/>
          <w:sz w:val="28"/>
          <w:szCs w:val="28"/>
        </w:rPr>
        <w:t>ть</w:t>
      </w:r>
      <w:r w:rsidRPr="00DF506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образовательный </w:t>
      </w:r>
      <w:r w:rsidRPr="00DF5066">
        <w:rPr>
          <w:rFonts w:ascii="Times New Roman" w:eastAsia="Times New Roman" w:hAnsi="Times New Roman"/>
          <w:sz w:val="28"/>
          <w:szCs w:val="28"/>
        </w:rPr>
        <w:t xml:space="preserve">контент-пакет </w:t>
      </w:r>
      <w:r w:rsidRPr="00B6796E">
        <w:rPr>
          <w:rFonts w:ascii="Times New Roman" w:eastAsia="Times New Roman" w:hAnsi="Times New Roman"/>
          <w:sz w:val="28"/>
          <w:szCs w:val="28"/>
        </w:rPr>
        <w:t xml:space="preserve">для организации вводного занятия курса </w:t>
      </w:r>
      <w:r w:rsidRPr="00DF5066">
        <w:rPr>
          <w:rFonts w:ascii="Times New Roman" w:eastAsia="Times New Roman" w:hAnsi="Times New Roman"/>
          <w:sz w:val="28"/>
          <w:szCs w:val="28"/>
        </w:rPr>
        <w:t>и подготов</w:t>
      </w:r>
      <w:r w:rsidR="000976AA">
        <w:rPr>
          <w:rFonts w:ascii="Times New Roman" w:eastAsia="Times New Roman" w:hAnsi="Times New Roman"/>
          <w:sz w:val="28"/>
          <w:szCs w:val="28"/>
        </w:rPr>
        <w:t>ить</w:t>
      </w:r>
      <w:r w:rsidRPr="00DF5066">
        <w:rPr>
          <w:rFonts w:ascii="Times New Roman" w:eastAsia="Times New Roman" w:hAnsi="Times New Roman"/>
          <w:sz w:val="28"/>
          <w:szCs w:val="28"/>
        </w:rPr>
        <w:t xml:space="preserve"> его для публикации в сообществе «ВКонтакте», включающий:</w:t>
      </w:r>
    </w:p>
    <w:p w14:paraId="59CC1FB0" w14:textId="77777777" w:rsidR="003451CB" w:rsidRDefault="003451CB" w:rsidP="00CE6EC4">
      <w:pPr>
        <w:widowControl w:val="0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/>
          <w:sz w:val="28"/>
          <w:szCs w:val="28"/>
        </w:rPr>
        <w:t>1</w:t>
      </w:r>
      <w:r w:rsidRPr="00DF5066">
        <w:rPr>
          <w:rFonts w:ascii="Times New Roman" w:eastAsia="Times New Roman" w:hAnsi="Times New Roman"/>
          <w:sz w:val="28"/>
          <w:szCs w:val="28"/>
        </w:rPr>
        <w:t xml:space="preserve">.1. </w:t>
      </w:r>
      <w:r>
        <w:rPr>
          <w:rFonts w:ascii="Times New Roman" w:eastAsia="Times New Roman" w:hAnsi="Times New Roman"/>
          <w:sz w:val="28"/>
          <w:szCs w:val="28"/>
        </w:rPr>
        <w:t>Видеов</w:t>
      </w:r>
      <w:r w:rsidRPr="00DF5066">
        <w:rPr>
          <w:rFonts w:ascii="Times New Roman" w:hAnsi="Times New Roman" w:cs="Times New Roman"/>
          <w:sz w:val="28"/>
        </w:rPr>
        <w:t>изитк</w:t>
      </w:r>
      <w:r>
        <w:rPr>
          <w:rFonts w:ascii="Times New Roman" w:hAnsi="Times New Roman" w:cs="Times New Roman"/>
          <w:sz w:val="28"/>
        </w:rPr>
        <w:t>у</w:t>
      </w:r>
      <w:r w:rsidRPr="00DF5066">
        <w:rPr>
          <w:rFonts w:ascii="Times New Roman" w:hAnsi="Times New Roman" w:cs="Times New Roman"/>
          <w:sz w:val="28"/>
        </w:rPr>
        <w:t xml:space="preserve"> (самопрезентаци</w:t>
      </w:r>
      <w:r>
        <w:rPr>
          <w:rFonts w:ascii="Times New Roman" w:hAnsi="Times New Roman" w:cs="Times New Roman"/>
          <w:sz w:val="28"/>
        </w:rPr>
        <w:t>ю</w:t>
      </w:r>
      <w:r w:rsidRPr="00DF5066">
        <w:rPr>
          <w:rFonts w:ascii="Times New Roman" w:hAnsi="Times New Roman" w:cs="Times New Roman"/>
          <w:sz w:val="28"/>
        </w:rPr>
        <w:t>)</w:t>
      </w:r>
      <w:r w:rsidRPr="00AA6760">
        <w:rPr>
          <w:rFonts w:ascii="Times New Roman" w:hAnsi="Times New Roman" w:cs="Times New Roman"/>
          <w:sz w:val="28"/>
        </w:rPr>
        <w:t xml:space="preserve">: рассказ о себе как создателе сообщества, идея его создания, целевая аудитория (продолжительность </w:t>
      </w:r>
      <w:r>
        <w:rPr>
          <w:rFonts w:ascii="Times New Roman" w:hAnsi="Times New Roman" w:cs="Times New Roman"/>
          <w:sz w:val="28"/>
        </w:rPr>
        <w:t>-</w:t>
      </w:r>
      <w:r w:rsidRPr="00AA6760">
        <w:rPr>
          <w:rFonts w:ascii="Times New Roman" w:hAnsi="Times New Roman" w:cs="Times New Roman"/>
          <w:sz w:val="28"/>
        </w:rPr>
        <w:t xml:space="preserve"> не более </w:t>
      </w:r>
      <w:r>
        <w:rPr>
          <w:rFonts w:ascii="Times New Roman" w:hAnsi="Times New Roman" w:cs="Times New Roman"/>
          <w:sz w:val="28"/>
        </w:rPr>
        <w:t>двух</w:t>
      </w:r>
      <w:r w:rsidRPr="00AA6760">
        <w:rPr>
          <w:rFonts w:ascii="Times New Roman" w:hAnsi="Times New Roman" w:cs="Times New Roman"/>
          <w:sz w:val="28"/>
        </w:rPr>
        <w:t xml:space="preserve"> минут)</w:t>
      </w:r>
      <w:r>
        <w:rPr>
          <w:rFonts w:ascii="Times New Roman" w:hAnsi="Times New Roman" w:cs="Times New Roman"/>
          <w:sz w:val="28"/>
        </w:rPr>
        <w:t>;</w:t>
      </w:r>
    </w:p>
    <w:p w14:paraId="06E88EB0" w14:textId="77777777" w:rsidR="003451CB" w:rsidRDefault="003451CB" w:rsidP="00CE6EC4">
      <w:pPr>
        <w:widowControl w:val="0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Pr="00DF5066">
        <w:rPr>
          <w:rFonts w:ascii="Times New Roman" w:hAnsi="Times New Roman" w:cs="Times New Roman"/>
          <w:sz w:val="28"/>
        </w:rPr>
        <w:t xml:space="preserve">.2. Видео </w:t>
      </w:r>
      <w:r>
        <w:rPr>
          <w:rFonts w:ascii="Times New Roman" w:hAnsi="Times New Roman" w:cs="Times New Roman"/>
          <w:sz w:val="28"/>
        </w:rPr>
        <w:t>проведения</w:t>
      </w:r>
      <w:r w:rsidRPr="002E4736">
        <w:rPr>
          <w:rFonts w:ascii="Times New Roman" w:hAnsi="Times New Roman" w:cs="Times New Roman"/>
          <w:sz w:val="28"/>
        </w:rPr>
        <w:t xml:space="preserve"> тестирования</w:t>
      </w:r>
      <w:r>
        <w:rPr>
          <w:rFonts w:ascii="Times New Roman" w:hAnsi="Times New Roman" w:cs="Times New Roman"/>
          <w:sz w:val="28"/>
        </w:rPr>
        <w:t xml:space="preserve"> и интерпретации результатов с учетом 30% изменений</w:t>
      </w:r>
      <w:r w:rsidRPr="002E4736">
        <w:rPr>
          <w:rFonts w:ascii="Times New Roman" w:hAnsi="Times New Roman" w:cs="Times New Roman"/>
          <w:sz w:val="28"/>
        </w:rPr>
        <w:t xml:space="preserve"> </w:t>
      </w:r>
      <w:r w:rsidRPr="00AA6760">
        <w:rPr>
          <w:rFonts w:ascii="Times New Roman" w:hAnsi="Times New Roman" w:cs="Times New Roman"/>
          <w:sz w:val="28"/>
        </w:rPr>
        <w:t xml:space="preserve">(продолжительность </w:t>
      </w:r>
      <w:r>
        <w:rPr>
          <w:rFonts w:ascii="Times New Roman" w:hAnsi="Times New Roman" w:cs="Times New Roman"/>
          <w:sz w:val="28"/>
        </w:rPr>
        <w:t>-</w:t>
      </w:r>
      <w:r w:rsidRPr="00AA6760">
        <w:rPr>
          <w:rFonts w:ascii="Times New Roman" w:hAnsi="Times New Roman" w:cs="Times New Roman"/>
          <w:sz w:val="28"/>
        </w:rPr>
        <w:t xml:space="preserve"> не более </w:t>
      </w:r>
      <w:r>
        <w:rPr>
          <w:rFonts w:ascii="Times New Roman" w:hAnsi="Times New Roman" w:cs="Times New Roman"/>
          <w:sz w:val="28"/>
        </w:rPr>
        <w:t>десяти</w:t>
      </w:r>
      <w:r w:rsidRPr="00AA6760">
        <w:rPr>
          <w:rFonts w:ascii="Times New Roman" w:hAnsi="Times New Roman" w:cs="Times New Roman"/>
          <w:sz w:val="28"/>
        </w:rPr>
        <w:t xml:space="preserve"> минут)</w:t>
      </w:r>
      <w:r>
        <w:rPr>
          <w:rFonts w:ascii="Times New Roman" w:hAnsi="Times New Roman" w:cs="Times New Roman"/>
          <w:sz w:val="28"/>
        </w:rPr>
        <w:t>;</w:t>
      </w:r>
    </w:p>
    <w:p w14:paraId="22B6B10F" w14:textId="77777777" w:rsidR="003451CB" w:rsidRDefault="003451CB" w:rsidP="00CE6EC4">
      <w:pPr>
        <w:widowControl w:val="0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1.3. В</w:t>
      </w:r>
      <w:r w:rsidRPr="002E4736">
        <w:rPr>
          <w:rFonts w:ascii="Times New Roman" w:hAnsi="Times New Roman" w:cs="Times New Roman"/>
          <w:sz w:val="28"/>
        </w:rPr>
        <w:t xml:space="preserve">идео </w:t>
      </w:r>
      <w:r>
        <w:rPr>
          <w:rFonts w:ascii="Times New Roman" w:hAnsi="Times New Roman" w:cs="Times New Roman"/>
          <w:sz w:val="28"/>
        </w:rPr>
        <w:t>«</w:t>
      </w:r>
      <w:proofErr w:type="spellStart"/>
      <w:r>
        <w:rPr>
          <w:rFonts w:ascii="Times New Roman" w:hAnsi="Times New Roman" w:cs="Times New Roman"/>
          <w:sz w:val="28"/>
        </w:rPr>
        <w:t>П</w:t>
      </w:r>
      <w:r w:rsidRPr="002E4736">
        <w:rPr>
          <w:rFonts w:ascii="Times New Roman" w:hAnsi="Times New Roman" w:cs="Times New Roman"/>
          <w:sz w:val="28"/>
        </w:rPr>
        <w:t>ромотренировк</w:t>
      </w:r>
      <w:r>
        <w:rPr>
          <w:rFonts w:ascii="Times New Roman" w:hAnsi="Times New Roman" w:cs="Times New Roman"/>
          <w:sz w:val="28"/>
        </w:rPr>
        <w:t>и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Pr="005861E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 учетом 30% изменений (продолжительность –</w:t>
      </w:r>
      <w:r w:rsidRPr="002E473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не более</w:t>
      </w:r>
      <w:r w:rsidRPr="002E473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десяти минут);</w:t>
      </w:r>
    </w:p>
    <w:p w14:paraId="55B34BFD" w14:textId="77777777" w:rsidR="003451CB" w:rsidRPr="00B6796E" w:rsidRDefault="003451CB" w:rsidP="00CE6EC4">
      <w:pPr>
        <w:widowControl w:val="0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1.4. С</w:t>
      </w:r>
      <w:r w:rsidRPr="00B6796E">
        <w:rPr>
          <w:rFonts w:ascii="Times New Roman" w:hAnsi="Times New Roman" w:cs="Times New Roman"/>
          <w:sz w:val="28"/>
        </w:rPr>
        <w:t>ери</w:t>
      </w:r>
      <w:r>
        <w:rPr>
          <w:rFonts w:ascii="Times New Roman" w:hAnsi="Times New Roman" w:cs="Times New Roman"/>
          <w:sz w:val="28"/>
        </w:rPr>
        <w:t>я видео</w:t>
      </w:r>
      <w:r w:rsidRPr="00B6796E">
        <w:rPr>
          <w:rFonts w:ascii="Times New Roman" w:hAnsi="Times New Roman" w:cs="Times New Roman"/>
          <w:sz w:val="28"/>
        </w:rPr>
        <w:t xml:space="preserve"> «Домашни</w:t>
      </w:r>
      <w:r>
        <w:rPr>
          <w:rFonts w:ascii="Times New Roman" w:hAnsi="Times New Roman" w:cs="Times New Roman"/>
          <w:sz w:val="28"/>
        </w:rPr>
        <w:t>е</w:t>
      </w:r>
      <w:r w:rsidRPr="00B6796E">
        <w:rPr>
          <w:rFonts w:ascii="Times New Roman" w:hAnsi="Times New Roman" w:cs="Times New Roman"/>
          <w:sz w:val="28"/>
        </w:rPr>
        <w:t xml:space="preserve"> задани</w:t>
      </w:r>
      <w:r>
        <w:rPr>
          <w:rFonts w:ascii="Times New Roman" w:hAnsi="Times New Roman" w:cs="Times New Roman"/>
          <w:sz w:val="28"/>
        </w:rPr>
        <w:t>я</w:t>
      </w:r>
      <w:r w:rsidRPr="00B6796E">
        <w:rPr>
          <w:rFonts w:ascii="Times New Roman" w:hAnsi="Times New Roman" w:cs="Times New Roman"/>
          <w:sz w:val="28"/>
        </w:rPr>
        <w:t>» с учетом 30% изменений</w:t>
      </w:r>
      <w:r>
        <w:rPr>
          <w:rFonts w:ascii="Times New Roman" w:hAnsi="Times New Roman" w:cs="Times New Roman"/>
          <w:sz w:val="28"/>
        </w:rPr>
        <w:t xml:space="preserve"> (не более трех видео, </w:t>
      </w:r>
      <w:r w:rsidRPr="00B6796E">
        <w:rPr>
          <w:rFonts w:ascii="Times New Roman" w:hAnsi="Times New Roman" w:cs="Times New Roman"/>
          <w:sz w:val="28"/>
        </w:rPr>
        <w:t xml:space="preserve">общая продолжительность </w:t>
      </w:r>
      <w:r>
        <w:rPr>
          <w:rFonts w:ascii="Times New Roman" w:hAnsi="Times New Roman" w:cs="Times New Roman"/>
          <w:sz w:val="28"/>
        </w:rPr>
        <w:t>- до</w:t>
      </w:r>
      <w:r w:rsidRPr="00B6796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трех</w:t>
      </w:r>
      <w:r w:rsidRPr="00B6796E">
        <w:rPr>
          <w:rFonts w:ascii="Times New Roman" w:hAnsi="Times New Roman" w:cs="Times New Roman"/>
          <w:sz w:val="28"/>
        </w:rPr>
        <w:t xml:space="preserve"> минут</w:t>
      </w:r>
      <w:r>
        <w:rPr>
          <w:rFonts w:ascii="Times New Roman" w:hAnsi="Times New Roman" w:cs="Times New Roman"/>
          <w:sz w:val="28"/>
        </w:rPr>
        <w:t>), включающая:</w:t>
      </w:r>
    </w:p>
    <w:p w14:paraId="5A7703F2" w14:textId="77777777" w:rsidR="003451CB" w:rsidRPr="00505202" w:rsidRDefault="003451CB" w:rsidP="00CE6EC4">
      <w:pPr>
        <w:widowControl w:val="0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505202">
        <w:rPr>
          <w:rFonts w:ascii="Times New Roman" w:hAnsi="Times New Roman" w:cs="Times New Roman"/>
          <w:sz w:val="28"/>
        </w:rPr>
        <w:t>подборку упражнений/двигательных действий/техник/методик, направленных на оздоровительный эффект с учётом выявленных проблем и 30% изменений;</w:t>
      </w:r>
    </w:p>
    <w:p w14:paraId="22DF4F5B" w14:textId="77777777" w:rsidR="003451CB" w:rsidRPr="00505202" w:rsidRDefault="003451CB" w:rsidP="00CE6EC4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505202">
        <w:rPr>
          <w:rFonts w:ascii="Times New Roman" w:hAnsi="Times New Roman" w:cs="Times New Roman"/>
          <w:sz w:val="28"/>
        </w:rPr>
        <w:t>предисловие к каждому видео с объяснением цели практики;</w:t>
      </w:r>
    </w:p>
    <w:p w14:paraId="6BF413DF" w14:textId="77777777" w:rsidR="003451CB" w:rsidRDefault="003451CB" w:rsidP="00CE6EC4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505202">
        <w:rPr>
          <w:rFonts w:ascii="Times New Roman" w:hAnsi="Times New Roman" w:cs="Times New Roman"/>
          <w:sz w:val="28"/>
        </w:rPr>
        <w:t>заключительную часть с заданием для обратной связи и закрепления материала.</w:t>
      </w:r>
    </w:p>
    <w:p w14:paraId="0DAB4C99" w14:textId="0B0D9FBD" w:rsidR="003451CB" w:rsidRDefault="003451CB" w:rsidP="00CE6EC4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E00C27">
        <w:rPr>
          <w:rFonts w:ascii="Times New Roman" w:hAnsi="Times New Roman" w:cs="Times New Roman"/>
          <w:sz w:val="28"/>
        </w:rPr>
        <w:t>Для передачи экспертам подготов</w:t>
      </w:r>
      <w:r w:rsidR="000976AA">
        <w:rPr>
          <w:rFonts w:ascii="Times New Roman" w:hAnsi="Times New Roman" w:cs="Times New Roman"/>
          <w:sz w:val="28"/>
        </w:rPr>
        <w:t>ить</w:t>
      </w:r>
      <w:r w:rsidRPr="00E00C27">
        <w:rPr>
          <w:rFonts w:ascii="Times New Roman" w:hAnsi="Times New Roman" w:cs="Times New Roman"/>
          <w:sz w:val="28"/>
        </w:rPr>
        <w:t xml:space="preserve"> конверт с </w:t>
      </w:r>
      <w:proofErr w:type="spellStart"/>
      <w:r w:rsidRPr="00E00C27">
        <w:rPr>
          <w:rFonts w:ascii="Times New Roman" w:hAnsi="Times New Roman" w:cs="Times New Roman"/>
          <w:sz w:val="28"/>
        </w:rPr>
        <w:t>флеш</w:t>
      </w:r>
      <w:proofErr w:type="spellEnd"/>
      <w:r w:rsidRPr="00E00C27">
        <w:rPr>
          <w:rFonts w:ascii="Times New Roman" w:hAnsi="Times New Roman" w:cs="Times New Roman"/>
          <w:sz w:val="28"/>
        </w:rPr>
        <w:t>-накопителем или SD-картой, на котором указаны ваши фамилия, имя и отчество (например: Иванов Иван Иванович). На носителе должны быть размещены следующие материалы:</w:t>
      </w:r>
    </w:p>
    <w:p w14:paraId="7FA64359" w14:textId="77777777" w:rsidR="003451CB" w:rsidRDefault="003451CB" w:rsidP="00CE6EC4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B05AEE">
        <w:rPr>
          <w:rFonts w:ascii="Times New Roman" w:eastAsia="Times New Roman" w:hAnsi="Times New Roman"/>
          <w:sz w:val="28"/>
          <w:szCs w:val="28"/>
        </w:rPr>
        <w:t>видеоролик «</w:t>
      </w:r>
      <w:r>
        <w:rPr>
          <w:rFonts w:ascii="Times New Roman" w:eastAsia="Times New Roman" w:hAnsi="Times New Roman"/>
          <w:sz w:val="28"/>
          <w:szCs w:val="28"/>
        </w:rPr>
        <w:t>Визитка</w:t>
      </w:r>
      <w:r w:rsidRPr="00B05AEE">
        <w:rPr>
          <w:rFonts w:ascii="Times New Roman" w:eastAsia="Times New Roman" w:hAnsi="Times New Roman"/>
          <w:sz w:val="28"/>
          <w:szCs w:val="28"/>
        </w:rPr>
        <w:t xml:space="preserve">», </w:t>
      </w:r>
    </w:p>
    <w:p w14:paraId="2872AF42" w14:textId="77777777" w:rsidR="003451CB" w:rsidRDefault="003451CB" w:rsidP="00CE6EC4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2055E3">
        <w:rPr>
          <w:rFonts w:ascii="Times New Roman" w:eastAsia="Times New Roman" w:hAnsi="Times New Roman"/>
          <w:sz w:val="28"/>
          <w:szCs w:val="28"/>
        </w:rPr>
        <w:t xml:space="preserve"> </w:t>
      </w:r>
      <w:r w:rsidRPr="00B05AEE">
        <w:rPr>
          <w:rFonts w:ascii="Times New Roman" w:eastAsia="Times New Roman" w:hAnsi="Times New Roman"/>
          <w:sz w:val="28"/>
          <w:szCs w:val="28"/>
        </w:rPr>
        <w:t>видеоролик «</w:t>
      </w:r>
      <w:r>
        <w:rPr>
          <w:rFonts w:ascii="Times New Roman" w:eastAsia="Times New Roman" w:hAnsi="Times New Roman"/>
          <w:sz w:val="28"/>
          <w:szCs w:val="28"/>
        </w:rPr>
        <w:t>Процедуры тестирования</w:t>
      </w:r>
      <w:r w:rsidRPr="00B05AEE">
        <w:rPr>
          <w:rFonts w:ascii="Times New Roman" w:eastAsia="Times New Roman" w:hAnsi="Times New Roman"/>
          <w:sz w:val="28"/>
          <w:szCs w:val="28"/>
        </w:rPr>
        <w:t>»,</w:t>
      </w:r>
    </w:p>
    <w:p w14:paraId="52BA4F9E" w14:textId="77777777" w:rsidR="003451CB" w:rsidRDefault="003451CB" w:rsidP="00CE6EC4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B05AEE">
        <w:rPr>
          <w:rFonts w:ascii="Times New Roman" w:eastAsia="Times New Roman" w:hAnsi="Times New Roman"/>
          <w:sz w:val="28"/>
          <w:szCs w:val="28"/>
        </w:rPr>
        <w:t>видеоролик «</w:t>
      </w:r>
      <w:proofErr w:type="spellStart"/>
      <w:r w:rsidRPr="00B05AEE">
        <w:rPr>
          <w:rFonts w:ascii="Times New Roman" w:eastAsia="Times New Roman" w:hAnsi="Times New Roman"/>
          <w:sz w:val="28"/>
          <w:szCs w:val="28"/>
        </w:rPr>
        <w:t>Промотренировка</w:t>
      </w:r>
      <w:proofErr w:type="spellEnd"/>
      <w:r w:rsidRPr="00B05AEE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>,</w:t>
      </w:r>
    </w:p>
    <w:p w14:paraId="508D35AB" w14:textId="77777777" w:rsidR="003451CB" w:rsidRPr="00B05AEE" w:rsidRDefault="003451CB" w:rsidP="00CE6EC4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31F32">
        <w:rPr>
          <w:rFonts w:ascii="Times New Roman" w:eastAsia="Times New Roman" w:hAnsi="Times New Roman"/>
          <w:sz w:val="28"/>
          <w:szCs w:val="28"/>
        </w:rPr>
        <w:t xml:space="preserve">- видеоролики </w:t>
      </w:r>
      <w:r>
        <w:rPr>
          <w:rFonts w:ascii="Times New Roman" w:eastAsia="Times New Roman" w:hAnsi="Times New Roman"/>
          <w:sz w:val="28"/>
          <w:szCs w:val="28"/>
        </w:rPr>
        <w:t xml:space="preserve">из серии </w:t>
      </w:r>
      <w:r w:rsidRPr="00731F32">
        <w:rPr>
          <w:rFonts w:ascii="Times New Roman" w:eastAsia="Times New Roman" w:hAnsi="Times New Roman"/>
          <w:sz w:val="28"/>
          <w:szCs w:val="28"/>
        </w:rPr>
        <w:t>«Домашни</w:t>
      </w:r>
      <w:r>
        <w:rPr>
          <w:rFonts w:ascii="Times New Roman" w:eastAsia="Times New Roman" w:hAnsi="Times New Roman"/>
          <w:sz w:val="28"/>
          <w:szCs w:val="28"/>
        </w:rPr>
        <w:t>е задания</w:t>
      </w:r>
      <w:r w:rsidRPr="00731F32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5450AFB8" w14:textId="4EA812DF" w:rsidR="003451CB" w:rsidRDefault="003451CB" w:rsidP="00CE6EC4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Pr="00B05AEE">
        <w:rPr>
          <w:rFonts w:ascii="Times New Roman" w:eastAsia="Times New Roman" w:hAnsi="Times New Roman"/>
          <w:sz w:val="28"/>
          <w:szCs w:val="28"/>
        </w:rPr>
        <w:t>. Поместит</w:t>
      </w:r>
      <w:r w:rsidR="00F81711">
        <w:rPr>
          <w:rFonts w:ascii="Times New Roman" w:eastAsia="Times New Roman" w:hAnsi="Times New Roman"/>
          <w:sz w:val="28"/>
          <w:szCs w:val="28"/>
        </w:rPr>
        <w:t>ь</w:t>
      </w:r>
      <w:r w:rsidRPr="00B05AEE">
        <w:rPr>
          <w:rFonts w:ascii="Times New Roman" w:eastAsia="Times New Roman" w:hAnsi="Times New Roman"/>
          <w:sz w:val="28"/>
          <w:szCs w:val="28"/>
        </w:rPr>
        <w:t xml:space="preserve"> конверт в место сбора печатных материалов до истечения времени</w:t>
      </w:r>
      <w:r w:rsidRPr="004715B1">
        <w:rPr>
          <w:rFonts w:ascii="Times New Roman" w:eastAsia="Times New Roman" w:hAnsi="Times New Roman"/>
          <w:sz w:val="28"/>
          <w:szCs w:val="28"/>
        </w:rPr>
        <w:t>, отведённого на выполнение задания.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36721470" w14:textId="77777777" w:rsidR="003451CB" w:rsidRDefault="003451CB" w:rsidP="00CE6EC4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A2644C">
        <w:rPr>
          <w:rFonts w:ascii="Times New Roman" w:eastAsia="Times New Roman" w:hAnsi="Times New Roman"/>
          <w:i/>
          <w:sz w:val="28"/>
          <w:szCs w:val="28"/>
        </w:rPr>
        <w:t xml:space="preserve">ВНИМАНИЕ: </w:t>
      </w:r>
    </w:p>
    <w:p w14:paraId="5186EA6C" w14:textId="77777777" w:rsidR="003451CB" w:rsidRDefault="003451CB" w:rsidP="00CE6EC4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- </w:t>
      </w:r>
      <w:r w:rsidRPr="00A2644C">
        <w:rPr>
          <w:rFonts w:ascii="Times New Roman" w:eastAsia="Times New Roman" w:hAnsi="Times New Roman"/>
          <w:i/>
          <w:sz w:val="28"/>
          <w:szCs w:val="28"/>
        </w:rPr>
        <w:t>материалы, переданные не в указанное место или после обнуления таймера, к оценке не принимаются</w:t>
      </w:r>
      <w:r>
        <w:rPr>
          <w:rFonts w:ascii="Times New Roman" w:eastAsia="Times New Roman" w:hAnsi="Times New Roman"/>
          <w:i/>
          <w:sz w:val="28"/>
          <w:szCs w:val="28"/>
        </w:rPr>
        <w:t>;</w:t>
      </w:r>
    </w:p>
    <w:p w14:paraId="3FDC13FD" w14:textId="77777777" w:rsidR="003451CB" w:rsidRDefault="003451CB" w:rsidP="00CE6EC4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- оценка видеороликов производится экспертами с устройств участников (</w:t>
      </w:r>
      <w:proofErr w:type="spellStart"/>
      <w:r w:rsidRPr="000105E3">
        <w:rPr>
          <w:rFonts w:ascii="Times New Roman" w:eastAsia="Times New Roman" w:hAnsi="Times New Roman"/>
          <w:i/>
          <w:sz w:val="28"/>
          <w:szCs w:val="28"/>
        </w:rPr>
        <w:t>флеш</w:t>
      </w:r>
      <w:proofErr w:type="spellEnd"/>
      <w:r w:rsidRPr="000105E3">
        <w:rPr>
          <w:rFonts w:ascii="Times New Roman" w:eastAsia="Times New Roman" w:hAnsi="Times New Roman"/>
          <w:i/>
          <w:sz w:val="28"/>
          <w:szCs w:val="28"/>
        </w:rPr>
        <w:t>-накопитель или SD-карты). Поврежденные</w:t>
      </w:r>
      <w:r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r w:rsidRPr="004715B1">
        <w:rPr>
          <w:rFonts w:ascii="Times New Roman" w:eastAsia="Times New Roman" w:hAnsi="Times New Roman"/>
          <w:i/>
          <w:sz w:val="28"/>
          <w:szCs w:val="28"/>
        </w:rPr>
        <w:t xml:space="preserve">некорректно </w:t>
      </w:r>
      <w:r>
        <w:rPr>
          <w:rFonts w:ascii="Times New Roman" w:eastAsia="Times New Roman" w:hAnsi="Times New Roman"/>
          <w:i/>
          <w:sz w:val="28"/>
          <w:szCs w:val="28"/>
        </w:rPr>
        <w:t xml:space="preserve">сохраненные или </w:t>
      </w:r>
      <w:r w:rsidRPr="004715B1">
        <w:rPr>
          <w:rFonts w:ascii="Times New Roman" w:eastAsia="Times New Roman" w:hAnsi="Times New Roman"/>
          <w:i/>
          <w:sz w:val="28"/>
          <w:szCs w:val="28"/>
        </w:rPr>
        <w:t xml:space="preserve">превышающие </w:t>
      </w:r>
      <w:r>
        <w:rPr>
          <w:rFonts w:ascii="Times New Roman" w:eastAsia="Times New Roman" w:hAnsi="Times New Roman"/>
          <w:i/>
          <w:sz w:val="28"/>
          <w:szCs w:val="28"/>
        </w:rPr>
        <w:t>лимит времени видеоролики к оценке не принимаются;</w:t>
      </w:r>
    </w:p>
    <w:p w14:paraId="78F7BA2E" w14:textId="77777777" w:rsidR="003451CB" w:rsidRDefault="003451CB" w:rsidP="00CE6EC4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- е</w:t>
      </w:r>
      <w:r w:rsidRPr="00C0623C">
        <w:rPr>
          <w:rFonts w:ascii="Times New Roman" w:eastAsia="Times New Roman" w:hAnsi="Times New Roman"/>
          <w:i/>
          <w:sz w:val="28"/>
          <w:szCs w:val="28"/>
        </w:rPr>
        <w:t>сли у конкурсанта остаётся время, он может приступить к формированию информационного контента для выполнения задания №3</w:t>
      </w:r>
      <w:r>
        <w:rPr>
          <w:rFonts w:ascii="Times New Roman" w:eastAsia="Times New Roman" w:hAnsi="Times New Roman"/>
          <w:i/>
          <w:sz w:val="28"/>
          <w:szCs w:val="28"/>
        </w:rPr>
        <w:t>. П</w:t>
      </w:r>
      <w:r w:rsidRPr="00C0623C">
        <w:rPr>
          <w:rFonts w:ascii="Times New Roman" w:eastAsia="Times New Roman" w:hAnsi="Times New Roman"/>
          <w:i/>
          <w:sz w:val="28"/>
          <w:szCs w:val="28"/>
        </w:rPr>
        <w:t>ередавать его экспертам не требуется. Данный контент можно будет доработать при выполнении задания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121ED5">
        <w:rPr>
          <w:rFonts w:ascii="Times New Roman" w:eastAsia="Times New Roman" w:hAnsi="Times New Roman"/>
          <w:i/>
          <w:sz w:val="28"/>
          <w:szCs w:val="28"/>
        </w:rPr>
        <w:t>«Создание и первичное наполнение образовательного сообщества «ВКонтакте».</w:t>
      </w:r>
    </w:p>
    <w:p w14:paraId="52AE7EC8" w14:textId="77777777" w:rsidR="003451CB" w:rsidRPr="00A2644C" w:rsidRDefault="003451CB" w:rsidP="00CE6EC4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14:paraId="0B42931B" w14:textId="4335DFF0" w:rsidR="003451CB" w:rsidRPr="00F247C1" w:rsidRDefault="003451CB" w:rsidP="00CE6EC4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62E7D">
        <w:rPr>
          <w:rFonts w:ascii="Times New Roman" w:eastAsia="Times New Roman" w:hAnsi="Times New Roman"/>
          <w:b/>
          <w:sz w:val="28"/>
          <w:szCs w:val="28"/>
        </w:rPr>
        <w:t xml:space="preserve">Задание 3. </w:t>
      </w:r>
      <w:r w:rsidRPr="00C726F6">
        <w:rPr>
          <w:rFonts w:ascii="Times New Roman" w:eastAsia="Times New Roman" w:hAnsi="Times New Roman"/>
          <w:b/>
          <w:sz w:val="28"/>
          <w:szCs w:val="28"/>
        </w:rPr>
        <w:t>Создание и первичное наполнение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C726F6">
        <w:rPr>
          <w:rFonts w:ascii="Times New Roman" w:eastAsia="Times New Roman" w:hAnsi="Times New Roman"/>
          <w:b/>
          <w:sz w:val="28"/>
          <w:szCs w:val="28"/>
        </w:rPr>
        <w:t>образовательного сообщества «ВКонтакте»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247C1">
        <w:rPr>
          <w:rFonts w:ascii="Times New Roman" w:eastAsia="Times New Roman" w:hAnsi="Times New Roman"/>
          <w:b/>
          <w:sz w:val="28"/>
          <w:szCs w:val="28"/>
        </w:rPr>
        <w:t>для организации вводного занятия курса</w:t>
      </w:r>
      <w:r w:rsidRPr="00F5523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(инвариант)</w:t>
      </w:r>
    </w:p>
    <w:p w14:paraId="14121B1F" w14:textId="7BAB4CD3" w:rsidR="003451CB" w:rsidRPr="00B05AEE" w:rsidRDefault="003451CB" w:rsidP="00CE6EC4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</w:t>
      </w:r>
      <w:r w:rsidRPr="00B05AEE">
        <w:rPr>
          <w:rFonts w:ascii="Times New Roman" w:eastAsia="Times New Roman" w:hAnsi="Times New Roman"/>
          <w:b/>
          <w:sz w:val="28"/>
          <w:szCs w:val="28"/>
        </w:rPr>
        <w:t>рем</w:t>
      </w:r>
      <w:r>
        <w:rPr>
          <w:rFonts w:ascii="Times New Roman" w:eastAsia="Times New Roman" w:hAnsi="Times New Roman"/>
          <w:b/>
          <w:sz w:val="28"/>
          <w:szCs w:val="28"/>
        </w:rPr>
        <w:t>я</w:t>
      </w:r>
      <w:r w:rsidRPr="00B05AEE">
        <w:rPr>
          <w:rFonts w:ascii="Times New Roman" w:eastAsia="Times New Roman" w:hAnsi="Times New Roman"/>
          <w:b/>
          <w:sz w:val="28"/>
          <w:szCs w:val="28"/>
        </w:rPr>
        <w:t xml:space="preserve"> выполнени</w:t>
      </w:r>
      <w:r>
        <w:rPr>
          <w:rFonts w:ascii="Times New Roman" w:eastAsia="Times New Roman" w:hAnsi="Times New Roman"/>
          <w:b/>
          <w:sz w:val="28"/>
          <w:szCs w:val="28"/>
        </w:rPr>
        <w:t>я</w:t>
      </w:r>
      <w:r w:rsidRPr="00B05AEE">
        <w:rPr>
          <w:rFonts w:ascii="Times New Roman" w:eastAsia="Times New Roman" w:hAnsi="Times New Roman"/>
          <w:b/>
          <w:sz w:val="28"/>
          <w:szCs w:val="28"/>
        </w:rPr>
        <w:t xml:space="preserve"> задания</w:t>
      </w:r>
      <w:r w:rsidRPr="00800CE5">
        <w:rPr>
          <w:rFonts w:ascii="Times New Roman" w:eastAsia="Times New Roman" w:hAnsi="Times New Roman"/>
          <w:b/>
          <w:sz w:val="28"/>
          <w:szCs w:val="28"/>
        </w:rPr>
        <w:t xml:space="preserve">: </w:t>
      </w:r>
      <w:r w:rsidRPr="00795E5B"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A37E8">
        <w:rPr>
          <w:rFonts w:ascii="Times New Roman" w:eastAsia="Times New Roman" w:hAnsi="Times New Roman"/>
          <w:sz w:val="28"/>
          <w:szCs w:val="28"/>
        </w:rPr>
        <w:t>часа 00 минут</w:t>
      </w:r>
    </w:p>
    <w:p w14:paraId="15A74377" w14:textId="5D96E2A7" w:rsidR="003451CB" w:rsidRPr="00CE6EC4" w:rsidRDefault="003451CB" w:rsidP="00CE6EC4">
      <w:pPr>
        <w:widowControl w:val="0"/>
        <w:tabs>
          <w:tab w:val="left" w:pos="127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E6EC4">
        <w:rPr>
          <w:rFonts w:ascii="Times New Roman" w:eastAsia="Times New Roman" w:hAnsi="Times New Roman"/>
          <w:b/>
          <w:sz w:val="28"/>
          <w:szCs w:val="28"/>
        </w:rPr>
        <w:t xml:space="preserve">Описание задания. </w:t>
      </w:r>
      <w:r w:rsidRPr="00CE6EC4">
        <w:rPr>
          <w:rFonts w:ascii="Times New Roman" w:eastAsia="Times New Roman" w:hAnsi="Times New Roman"/>
          <w:sz w:val="28"/>
          <w:szCs w:val="28"/>
        </w:rPr>
        <w:t>Создать образовательное сообщество «ВКонтакте»</w:t>
      </w:r>
      <w:r w:rsidRPr="00CE6EC4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CE6EC4">
        <w:rPr>
          <w:rFonts w:ascii="Times New Roman" w:eastAsia="Times New Roman" w:hAnsi="Times New Roman"/>
          <w:sz w:val="28"/>
          <w:szCs w:val="28"/>
        </w:rPr>
        <w:t>с учетом 30 % изменений и выполнить его наполнение содержанием контент-пакета</w:t>
      </w:r>
      <w:r w:rsidRPr="00CE6EC4">
        <w:t xml:space="preserve"> </w:t>
      </w:r>
      <w:r w:rsidRPr="00CE6EC4">
        <w:rPr>
          <w:rFonts w:ascii="Times New Roman" w:eastAsia="Times New Roman" w:hAnsi="Times New Roman"/>
          <w:sz w:val="28"/>
          <w:szCs w:val="28"/>
        </w:rPr>
        <w:t>для организации вводного занятия курса.</w:t>
      </w:r>
    </w:p>
    <w:p w14:paraId="4CD3DF7B" w14:textId="77777777" w:rsidR="003451CB" w:rsidRPr="00B62E7D" w:rsidRDefault="003451CB" w:rsidP="00CE6EC4">
      <w:pPr>
        <w:widowControl w:val="0"/>
        <w:tabs>
          <w:tab w:val="left" w:pos="127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62E7D">
        <w:rPr>
          <w:rFonts w:ascii="Times New Roman" w:eastAsia="Times New Roman" w:hAnsi="Times New Roman"/>
          <w:b/>
          <w:sz w:val="28"/>
          <w:szCs w:val="28"/>
        </w:rPr>
        <w:t>Алгоритм выполнения задания:</w:t>
      </w:r>
    </w:p>
    <w:p w14:paraId="773154D0" w14:textId="1F8DA4C6" w:rsidR="003451CB" w:rsidRPr="00AE7E08" w:rsidRDefault="003451CB" w:rsidP="00CE6EC4">
      <w:pPr>
        <w:tabs>
          <w:tab w:val="left" w:pos="1276"/>
        </w:tabs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AE7E08">
        <w:rPr>
          <w:rFonts w:ascii="Times New Roman" w:hAnsi="Times New Roman" w:cs="Times New Roman"/>
          <w:sz w:val="28"/>
        </w:rPr>
        <w:t>1. Созда</w:t>
      </w:r>
      <w:r w:rsidR="00F81711">
        <w:rPr>
          <w:rFonts w:ascii="Times New Roman" w:hAnsi="Times New Roman" w:cs="Times New Roman"/>
          <w:sz w:val="28"/>
        </w:rPr>
        <w:t>ть</w:t>
      </w:r>
      <w:r w:rsidRPr="00AE7E08">
        <w:rPr>
          <w:rFonts w:ascii="Times New Roman" w:hAnsi="Times New Roman" w:cs="Times New Roman"/>
          <w:sz w:val="28"/>
        </w:rPr>
        <w:t xml:space="preserve"> сообщество </w:t>
      </w:r>
      <w:r>
        <w:rPr>
          <w:rFonts w:ascii="Times New Roman" w:eastAsia="Times New Roman" w:hAnsi="Times New Roman"/>
          <w:sz w:val="28"/>
          <w:szCs w:val="28"/>
        </w:rPr>
        <w:t>«ВКонтакте»</w:t>
      </w:r>
      <w:r w:rsidRPr="00AE7E08">
        <w:rPr>
          <w:rFonts w:ascii="Times New Roman" w:hAnsi="Times New Roman" w:cs="Times New Roman"/>
          <w:sz w:val="28"/>
        </w:rPr>
        <w:t>:</w:t>
      </w:r>
    </w:p>
    <w:p w14:paraId="3A8F9551" w14:textId="797FBBF5" w:rsidR="003451CB" w:rsidRDefault="003451CB" w:rsidP="00CE6EC4">
      <w:pPr>
        <w:pStyle w:val="aff1"/>
        <w:numPr>
          <w:ilvl w:val="0"/>
          <w:numId w:val="35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E41130">
        <w:rPr>
          <w:rFonts w:ascii="Times New Roman" w:hAnsi="Times New Roman"/>
          <w:sz w:val="28"/>
        </w:rPr>
        <w:t>зада</w:t>
      </w:r>
      <w:r w:rsidR="00F81711">
        <w:rPr>
          <w:rFonts w:ascii="Times New Roman" w:hAnsi="Times New Roman"/>
          <w:sz w:val="28"/>
        </w:rPr>
        <w:t>ть</w:t>
      </w:r>
      <w:r w:rsidRPr="00E41130">
        <w:rPr>
          <w:rFonts w:ascii="Times New Roman" w:hAnsi="Times New Roman"/>
          <w:sz w:val="28"/>
        </w:rPr>
        <w:t xml:space="preserve"> его название</w:t>
      </w:r>
      <w:r>
        <w:rPr>
          <w:rFonts w:ascii="Times New Roman" w:hAnsi="Times New Roman"/>
          <w:sz w:val="28"/>
        </w:rPr>
        <w:t xml:space="preserve"> (п</w:t>
      </w:r>
      <w:r w:rsidRPr="00E41130">
        <w:rPr>
          <w:rFonts w:ascii="Times New Roman" w:hAnsi="Times New Roman"/>
          <w:sz w:val="28"/>
        </w:rPr>
        <w:t>ридумайте название и слоган</w:t>
      </w:r>
      <w:r>
        <w:rPr>
          <w:rFonts w:ascii="Times New Roman" w:hAnsi="Times New Roman"/>
          <w:sz w:val="28"/>
        </w:rPr>
        <w:t xml:space="preserve">, </w:t>
      </w:r>
      <w:r w:rsidRPr="00E41130">
        <w:rPr>
          <w:rFonts w:ascii="Times New Roman" w:hAnsi="Times New Roman"/>
          <w:sz w:val="28"/>
        </w:rPr>
        <w:t>отражающие суть и привлекающие внимание</w:t>
      </w:r>
      <w:r>
        <w:rPr>
          <w:rFonts w:ascii="Times New Roman" w:hAnsi="Times New Roman"/>
          <w:sz w:val="28"/>
        </w:rPr>
        <w:t>);</w:t>
      </w:r>
    </w:p>
    <w:p w14:paraId="316011AE" w14:textId="128209A1" w:rsidR="003451CB" w:rsidRPr="00E41130" w:rsidRDefault="003451CB" w:rsidP="00CE6EC4">
      <w:pPr>
        <w:pStyle w:val="aff1"/>
        <w:numPr>
          <w:ilvl w:val="0"/>
          <w:numId w:val="35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E41130">
        <w:rPr>
          <w:rFonts w:ascii="Times New Roman" w:hAnsi="Times New Roman"/>
          <w:sz w:val="28"/>
        </w:rPr>
        <w:t>заполн</w:t>
      </w:r>
      <w:r>
        <w:rPr>
          <w:rFonts w:ascii="Times New Roman" w:hAnsi="Times New Roman"/>
          <w:sz w:val="28"/>
        </w:rPr>
        <w:t>ит</w:t>
      </w:r>
      <w:r w:rsidR="00F81711">
        <w:rPr>
          <w:rFonts w:ascii="Times New Roman" w:hAnsi="Times New Roman"/>
          <w:sz w:val="28"/>
        </w:rPr>
        <w:t>ь</w:t>
      </w:r>
      <w:r w:rsidRPr="00E41130">
        <w:rPr>
          <w:rFonts w:ascii="Times New Roman" w:hAnsi="Times New Roman"/>
          <w:sz w:val="28"/>
        </w:rPr>
        <w:t xml:space="preserve"> профиль и контакты сообщества;</w:t>
      </w:r>
    </w:p>
    <w:p w14:paraId="4D92FE1A" w14:textId="318B0BE8" w:rsidR="003451CB" w:rsidRPr="00E41130" w:rsidRDefault="003451CB" w:rsidP="00CE6EC4">
      <w:pPr>
        <w:pStyle w:val="aff1"/>
        <w:numPr>
          <w:ilvl w:val="0"/>
          <w:numId w:val="35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E41130">
        <w:rPr>
          <w:rFonts w:ascii="Times New Roman" w:hAnsi="Times New Roman"/>
          <w:sz w:val="28"/>
        </w:rPr>
        <w:t>зада</w:t>
      </w:r>
      <w:r w:rsidR="00F81711">
        <w:rPr>
          <w:rFonts w:ascii="Times New Roman" w:hAnsi="Times New Roman"/>
          <w:sz w:val="28"/>
        </w:rPr>
        <w:t>ть</w:t>
      </w:r>
      <w:r w:rsidRPr="00E41130">
        <w:rPr>
          <w:rFonts w:ascii="Times New Roman" w:hAnsi="Times New Roman"/>
          <w:sz w:val="28"/>
        </w:rPr>
        <w:t xml:space="preserve"> тематику в настройках;</w:t>
      </w:r>
    </w:p>
    <w:p w14:paraId="1B2B06A3" w14:textId="691A65C0" w:rsidR="003451CB" w:rsidRPr="00E41130" w:rsidRDefault="003451CB" w:rsidP="00CE6EC4">
      <w:pPr>
        <w:pStyle w:val="aff1"/>
        <w:numPr>
          <w:ilvl w:val="0"/>
          <w:numId w:val="35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E41130">
        <w:rPr>
          <w:rFonts w:ascii="Times New Roman" w:hAnsi="Times New Roman"/>
          <w:sz w:val="28"/>
        </w:rPr>
        <w:t>заполн</w:t>
      </w:r>
      <w:r>
        <w:rPr>
          <w:rFonts w:ascii="Times New Roman" w:hAnsi="Times New Roman"/>
          <w:sz w:val="28"/>
        </w:rPr>
        <w:t>ит</w:t>
      </w:r>
      <w:r w:rsidR="00F81711">
        <w:rPr>
          <w:rFonts w:ascii="Times New Roman" w:hAnsi="Times New Roman"/>
          <w:sz w:val="28"/>
        </w:rPr>
        <w:t>ь</w:t>
      </w:r>
      <w:r w:rsidRPr="00E41130">
        <w:rPr>
          <w:rFonts w:ascii="Times New Roman" w:hAnsi="Times New Roman"/>
          <w:sz w:val="28"/>
        </w:rPr>
        <w:t xml:space="preserve"> описание и загру</w:t>
      </w:r>
      <w:r>
        <w:rPr>
          <w:rFonts w:ascii="Times New Roman" w:hAnsi="Times New Roman"/>
          <w:sz w:val="28"/>
        </w:rPr>
        <w:t>зит</w:t>
      </w:r>
      <w:r w:rsidR="00F81711">
        <w:rPr>
          <w:rFonts w:ascii="Times New Roman" w:hAnsi="Times New Roman"/>
          <w:sz w:val="28"/>
        </w:rPr>
        <w:t>ь</w:t>
      </w:r>
      <w:r w:rsidRPr="00E41130">
        <w:rPr>
          <w:rFonts w:ascii="Times New Roman" w:hAnsi="Times New Roman"/>
          <w:sz w:val="28"/>
        </w:rPr>
        <w:t xml:space="preserve"> лого</w:t>
      </w:r>
      <w:r>
        <w:rPr>
          <w:rFonts w:ascii="Times New Roman" w:hAnsi="Times New Roman"/>
          <w:sz w:val="28"/>
        </w:rPr>
        <w:t>тип</w:t>
      </w:r>
      <w:r w:rsidRPr="00E41130">
        <w:rPr>
          <w:rFonts w:ascii="Times New Roman" w:hAnsi="Times New Roman"/>
          <w:sz w:val="28"/>
        </w:rPr>
        <w:t>/обложку;</w:t>
      </w:r>
    </w:p>
    <w:p w14:paraId="5CAA50DD" w14:textId="35782671" w:rsidR="003451CB" w:rsidRPr="00E41130" w:rsidRDefault="003451CB" w:rsidP="00CE6EC4">
      <w:pPr>
        <w:pStyle w:val="aff1"/>
        <w:numPr>
          <w:ilvl w:val="0"/>
          <w:numId w:val="35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E41130">
        <w:rPr>
          <w:rFonts w:ascii="Times New Roman" w:hAnsi="Times New Roman"/>
          <w:sz w:val="28"/>
        </w:rPr>
        <w:t>созда</w:t>
      </w:r>
      <w:r w:rsidR="00F81711">
        <w:rPr>
          <w:rFonts w:ascii="Times New Roman" w:hAnsi="Times New Roman"/>
          <w:sz w:val="28"/>
        </w:rPr>
        <w:t>ть</w:t>
      </w:r>
      <w:r w:rsidRPr="00E41130">
        <w:rPr>
          <w:rFonts w:ascii="Times New Roman" w:hAnsi="Times New Roman"/>
          <w:sz w:val="28"/>
        </w:rPr>
        <w:t xml:space="preserve"> возможные тарифы участия; </w:t>
      </w:r>
    </w:p>
    <w:p w14:paraId="0CED0A3A" w14:textId="41495939" w:rsidR="003451CB" w:rsidRPr="00E41130" w:rsidRDefault="003451CB" w:rsidP="00CE6EC4">
      <w:pPr>
        <w:pStyle w:val="aff1"/>
        <w:numPr>
          <w:ilvl w:val="0"/>
          <w:numId w:val="35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</w:rPr>
      </w:pPr>
      <w:r w:rsidRPr="00E41130">
        <w:rPr>
          <w:rFonts w:ascii="Times New Roman" w:hAnsi="Times New Roman"/>
          <w:sz w:val="28"/>
        </w:rPr>
        <w:t>настро</w:t>
      </w:r>
      <w:r w:rsidR="00F81711">
        <w:rPr>
          <w:rFonts w:ascii="Times New Roman" w:hAnsi="Times New Roman"/>
          <w:sz w:val="28"/>
        </w:rPr>
        <w:t>ить</w:t>
      </w:r>
      <w:r w:rsidRPr="00E41130">
        <w:rPr>
          <w:rFonts w:ascii="Times New Roman" w:hAnsi="Times New Roman"/>
          <w:sz w:val="28"/>
        </w:rPr>
        <w:t xml:space="preserve"> навигационно</w:t>
      </w:r>
      <w:r w:rsidR="00F81711">
        <w:rPr>
          <w:rFonts w:ascii="Times New Roman" w:hAnsi="Times New Roman"/>
          <w:sz w:val="28"/>
        </w:rPr>
        <w:t>е</w:t>
      </w:r>
      <w:r w:rsidRPr="00E41130">
        <w:rPr>
          <w:rFonts w:ascii="Times New Roman" w:hAnsi="Times New Roman"/>
          <w:sz w:val="28"/>
        </w:rPr>
        <w:t xml:space="preserve"> меню сообщества (меню должно </w:t>
      </w:r>
      <w:r>
        <w:rPr>
          <w:rFonts w:ascii="Times New Roman" w:hAnsi="Times New Roman"/>
          <w:sz w:val="28"/>
        </w:rPr>
        <w:t xml:space="preserve">четко </w:t>
      </w:r>
      <w:r w:rsidRPr="00E41130">
        <w:rPr>
          <w:rFonts w:ascii="Times New Roman" w:hAnsi="Times New Roman"/>
          <w:sz w:val="28"/>
        </w:rPr>
        <w:t xml:space="preserve">распределять информацию по разделам, облегчая ориентацию пользователей. </w:t>
      </w:r>
      <w:r w:rsidRPr="0032035F">
        <w:rPr>
          <w:rFonts w:ascii="Times New Roman" w:hAnsi="Times New Roman"/>
          <w:sz w:val="28"/>
        </w:rPr>
        <w:t>Каждый пункт должен иметь ясное назначение и обеспечивать быстрый переход между разделами</w:t>
      </w:r>
      <w:r w:rsidRPr="00E41130">
        <w:rPr>
          <w:rFonts w:ascii="Times New Roman" w:hAnsi="Times New Roman"/>
          <w:sz w:val="28"/>
        </w:rPr>
        <w:t>).</w:t>
      </w:r>
    </w:p>
    <w:p w14:paraId="7CAE01AC" w14:textId="6EAF05AB" w:rsidR="003451CB" w:rsidRPr="007C624C" w:rsidRDefault="003451CB" w:rsidP="00CE6EC4">
      <w:pPr>
        <w:widowControl w:val="0"/>
        <w:tabs>
          <w:tab w:val="left" w:pos="127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C624C">
        <w:rPr>
          <w:rFonts w:ascii="Times New Roman" w:eastAsia="Times New Roman" w:hAnsi="Times New Roman"/>
          <w:sz w:val="28"/>
          <w:szCs w:val="28"/>
        </w:rPr>
        <w:t xml:space="preserve">2. </w:t>
      </w:r>
      <w:r w:rsidRPr="007C624C">
        <w:rPr>
          <w:rFonts w:ascii="Times New Roman" w:hAnsi="Times New Roman" w:cs="Times New Roman"/>
          <w:sz w:val="28"/>
        </w:rPr>
        <w:t>Разработа</w:t>
      </w:r>
      <w:r w:rsidR="00F81711" w:rsidRPr="007C624C">
        <w:rPr>
          <w:rFonts w:ascii="Times New Roman" w:hAnsi="Times New Roman" w:cs="Times New Roman"/>
          <w:sz w:val="28"/>
        </w:rPr>
        <w:t>ть</w:t>
      </w:r>
      <w:r w:rsidRPr="007C624C">
        <w:rPr>
          <w:rFonts w:ascii="Times New Roman" w:hAnsi="Times New Roman" w:cs="Times New Roman"/>
          <w:sz w:val="28"/>
        </w:rPr>
        <w:t xml:space="preserve"> </w:t>
      </w:r>
      <w:r w:rsidRPr="007C624C">
        <w:rPr>
          <w:rFonts w:ascii="Times New Roman" w:eastAsia="Times New Roman" w:hAnsi="Times New Roman"/>
          <w:sz w:val="28"/>
          <w:szCs w:val="28"/>
        </w:rPr>
        <w:t>информационные материалы для организации вводного занятия курса (посты, статьи, гайды, чек-листы и т.д.), включающие:</w:t>
      </w:r>
    </w:p>
    <w:p w14:paraId="75E1F8FF" w14:textId="4337AD88" w:rsidR="00B73450" w:rsidRPr="007932CF" w:rsidRDefault="003451CB" w:rsidP="00B73450">
      <w:pPr>
        <w:widowControl w:val="0"/>
        <w:tabs>
          <w:tab w:val="left" w:pos="127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C624C">
        <w:rPr>
          <w:rFonts w:ascii="Times New Roman" w:hAnsi="Times New Roman" w:cs="Times New Roman"/>
          <w:sz w:val="28"/>
        </w:rPr>
        <w:t>2.1. Вводный информационный пост, задача которого - рассказать о предстоящем разборе тем и вовл</w:t>
      </w:r>
      <w:r w:rsidR="007C624C" w:rsidRPr="007C624C">
        <w:rPr>
          <w:rFonts w:ascii="Times New Roman" w:hAnsi="Times New Roman" w:cs="Times New Roman"/>
          <w:sz w:val="28"/>
        </w:rPr>
        <w:t>е</w:t>
      </w:r>
      <w:r w:rsidR="00B73450">
        <w:rPr>
          <w:rFonts w:ascii="Times New Roman" w:hAnsi="Times New Roman" w:cs="Times New Roman"/>
          <w:sz w:val="28"/>
        </w:rPr>
        <w:t xml:space="preserve">чь целевую аудиторию в участие. </w:t>
      </w:r>
      <w:r w:rsidR="00B73450" w:rsidRPr="007932CF">
        <w:rPr>
          <w:rFonts w:ascii="Times New Roman" w:eastAsia="Times New Roman" w:hAnsi="Times New Roman"/>
          <w:sz w:val="28"/>
          <w:szCs w:val="28"/>
        </w:rPr>
        <w:t>Пост должен иметь не менее 5 распространенных предложений;</w:t>
      </w:r>
    </w:p>
    <w:p w14:paraId="53E029FA" w14:textId="0CB5955E" w:rsidR="003451CB" w:rsidRPr="007C624C" w:rsidRDefault="003451CB" w:rsidP="00CE6EC4">
      <w:pPr>
        <w:widowControl w:val="0"/>
        <w:tabs>
          <w:tab w:val="left" w:pos="127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</w:rPr>
      </w:pPr>
      <w:r w:rsidRPr="007C624C">
        <w:rPr>
          <w:rFonts w:ascii="Times New Roman" w:hAnsi="Times New Roman" w:cs="Times New Roman"/>
          <w:sz w:val="28"/>
        </w:rPr>
        <w:t>2.2. Не более трех мотивирующих сообщений, поддерживающих интерес к курсу (формат: видео, аудио, текст или смешанный). Элементы взаимодействия с участниками могут включать: опросы, викторины, прямые эфиры, обсуждения в чатах и т.д.</w:t>
      </w:r>
      <w:r w:rsidR="007C624C">
        <w:rPr>
          <w:rFonts w:ascii="Times New Roman" w:hAnsi="Times New Roman" w:cs="Times New Roman"/>
          <w:sz w:val="28"/>
        </w:rPr>
        <w:t xml:space="preserve"> </w:t>
      </w:r>
      <w:r w:rsidR="007C624C" w:rsidRPr="007932CF">
        <w:rPr>
          <w:rFonts w:ascii="Times New Roman" w:hAnsi="Times New Roman" w:cs="Times New Roman"/>
          <w:sz w:val="28"/>
        </w:rPr>
        <w:t>Сообщения должны содержать не менее 3-х распространенных предложений</w:t>
      </w:r>
      <w:r w:rsidRPr="007932CF">
        <w:rPr>
          <w:rFonts w:ascii="Times New Roman" w:hAnsi="Times New Roman" w:cs="Times New Roman"/>
          <w:sz w:val="28"/>
        </w:rPr>
        <w:t>;</w:t>
      </w:r>
    </w:p>
    <w:p w14:paraId="15CD2003" w14:textId="4EDD0633" w:rsidR="00A27B78" w:rsidRPr="00A27B78" w:rsidRDefault="003451CB" w:rsidP="00A27B78">
      <w:pPr>
        <w:widowControl w:val="0"/>
        <w:tabs>
          <w:tab w:val="left" w:pos="127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yellow"/>
        </w:rPr>
      </w:pPr>
      <w:r w:rsidRPr="00A27B78">
        <w:rPr>
          <w:rFonts w:ascii="Times New Roman" w:hAnsi="Times New Roman" w:cs="Times New Roman"/>
          <w:sz w:val="28"/>
        </w:rPr>
        <w:t>2.3. Не менее двух образовательных постов, включающих материалы: ч</w:t>
      </w:r>
      <w:r w:rsidR="00A27B78" w:rsidRPr="00A27B78">
        <w:rPr>
          <w:rFonts w:ascii="Times New Roman" w:hAnsi="Times New Roman" w:cs="Times New Roman"/>
          <w:sz w:val="28"/>
        </w:rPr>
        <w:t xml:space="preserve">ек-листы, гайды, рецепты и т.д. </w:t>
      </w:r>
    </w:p>
    <w:p w14:paraId="14E010C9" w14:textId="77777777" w:rsidR="007C624C" w:rsidRDefault="003451CB" w:rsidP="007C624C">
      <w:pPr>
        <w:widowControl w:val="0"/>
        <w:tabs>
          <w:tab w:val="left" w:pos="127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27B78">
        <w:rPr>
          <w:rFonts w:ascii="Times New Roman" w:hAnsi="Times New Roman" w:cs="Times New Roman"/>
          <w:sz w:val="28"/>
        </w:rPr>
        <w:t xml:space="preserve">2.4. </w:t>
      </w:r>
      <w:r w:rsidRPr="00A27B78">
        <w:rPr>
          <w:rFonts w:ascii="Times New Roman" w:eastAsia="Times New Roman" w:hAnsi="Times New Roman"/>
          <w:sz w:val="28"/>
          <w:szCs w:val="28"/>
        </w:rPr>
        <w:t>Завершающий пост, подводящий итоги вводного занятия курса и предоставляющий информацию о возможностях дальнейшего обучения и приобретения полного курса. Главная цель публикации - стимулиров</w:t>
      </w:r>
      <w:r w:rsidR="00A27B78" w:rsidRPr="00A27B78">
        <w:rPr>
          <w:rFonts w:ascii="Times New Roman" w:eastAsia="Times New Roman" w:hAnsi="Times New Roman"/>
          <w:sz w:val="28"/>
          <w:szCs w:val="28"/>
        </w:rPr>
        <w:t>а</w:t>
      </w:r>
      <w:r w:rsidR="00A27B78">
        <w:rPr>
          <w:rFonts w:ascii="Times New Roman" w:eastAsia="Times New Roman" w:hAnsi="Times New Roman"/>
          <w:sz w:val="28"/>
          <w:szCs w:val="28"/>
        </w:rPr>
        <w:t xml:space="preserve">ть покупку полной версии курса. </w:t>
      </w:r>
      <w:r w:rsidR="007C624C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0234D08B" w14:textId="61B848FF" w:rsidR="007C624C" w:rsidRPr="00D53C6C" w:rsidRDefault="00B73450" w:rsidP="007C624C">
      <w:pPr>
        <w:widowControl w:val="0"/>
        <w:tabs>
          <w:tab w:val="left" w:pos="127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53C6C">
        <w:rPr>
          <w:rFonts w:ascii="Times New Roman" w:eastAsia="Times New Roman" w:hAnsi="Times New Roman"/>
          <w:sz w:val="28"/>
          <w:szCs w:val="28"/>
        </w:rPr>
        <w:t>П</w:t>
      </w:r>
      <w:r w:rsidR="007C624C" w:rsidRPr="00D53C6C">
        <w:rPr>
          <w:rFonts w:ascii="Times New Roman" w:eastAsia="Times New Roman" w:hAnsi="Times New Roman"/>
          <w:sz w:val="28"/>
          <w:szCs w:val="28"/>
        </w:rPr>
        <w:t>ост должен иметь не менее 5 распространенных предложений.</w:t>
      </w:r>
    </w:p>
    <w:p w14:paraId="37C427E6" w14:textId="4CFB4CEB" w:rsidR="003451CB" w:rsidRPr="007C624C" w:rsidRDefault="003451CB" w:rsidP="00CE6EC4">
      <w:pPr>
        <w:widowControl w:val="0"/>
        <w:tabs>
          <w:tab w:val="left" w:pos="1276"/>
        </w:tabs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C624C">
        <w:rPr>
          <w:rFonts w:ascii="Times New Roman" w:hAnsi="Times New Roman" w:cs="Times New Roman"/>
          <w:sz w:val="28"/>
        </w:rPr>
        <w:t>3. Разработа</w:t>
      </w:r>
      <w:r w:rsidR="00ED30B1" w:rsidRPr="007C624C">
        <w:rPr>
          <w:rFonts w:ascii="Times New Roman" w:hAnsi="Times New Roman" w:cs="Times New Roman"/>
          <w:sz w:val="28"/>
        </w:rPr>
        <w:t>ть</w:t>
      </w:r>
      <w:r w:rsidRPr="007C624C">
        <w:rPr>
          <w:rFonts w:ascii="Times New Roman" w:hAnsi="Times New Roman" w:cs="Times New Roman"/>
          <w:sz w:val="28"/>
        </w:rPr>
        <w:t xml:space="preserve"> информационные статьи (не менее двух):</w:t>
      </w:r>
    </w:p>
    <w:p w14:paraId="7B3B793E" w14:textId="77777777" w:rsidR="003451CB" w:rsidRPr="007C624C" w:rsidRDefault="003451CB" w:rsidP="00CE6EC4">
      <w:pPr>
        <w:widowControl w:val="0"/>
        <w:tabs>
          <w:tab w:val="left" w:pos="127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7C624C">
        <w:rPr>
          <w:rFonts w:ascii="Times New Roman" w:hAnsi="Times New Roman" w:cs="Times New Roman"/>
          <w:sz w:val="28"/>
        </w:rPr>
        <w:t>а) о возникновении, причинах, последствиях и вариантах решения проблемы (с учетом 30% изменений);</w:t>
      </w:r>
    </w:p>
    <w:p w14:paraId="33A745CC" w14:textId="5DECDD6F" w:rsidR="003451CB" w:rsidRDefault="003451CB" w:rsidP="00CE6EC4">
      <w:pPr>
        <w:widowControl w:val="0"/>
        <w:tabs>
          <w:tab w:val="left" w:pos="1276"/>
        </w:tabs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C624C">
        <w:rPr>
          <w:rFonts w:ascii="Times New Roman" w:hAnsi="Times New Roman" w:cs="Times New Roman"/>
          <w:sz w:val="28"/>
        </w:rPr>
        <w:t>б) о полезных советах с учетом 30% изменений.</w:t>
      </w:r>
    </w:p>
    <w:p w14:paraId="62F7D7AB" w14:textId="311D4175" w:rsidR="007C624C" w:rsidRPr="00A60266" w:rsidRDefault="007C624C" w:rsidP="007C624C">
      <w:pPr>
        <w:widowControl w:val="0"/>
        <w:tabs>
          <w:tab w:val="left" w:pos="127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trike/>
          <w:sz w:val="28"/>
        </w:rPr>
      </w:pPr>
      <w:r w:rsidRPr="003A76B4">
        <w:rPr>
          <w:rFonts w:ascii="Times New Roman" w:hAnsi="Times New Roman" w:cs="Times New Roman"/>
          <w:sz w:val="28"/>
        </w:rPr>
        <w:t>Каждая статья должна содержать не менее 10 распространенных предложений.</w:t>
      </w:r>
    </w:p>
    <w:p w14:paraId="332D69C5" w14:textId="4C913949" w:rsidR="003451CB" w:rsidRDefault="003451CB" w:rsidP="00CE6EC4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Pr="009F0CAF">
        <w:rPr>
          <w:rFonts w:ascii="Times New Roman" w:hAnsi="Times New Roman" w:cs="Times New Roman"/>
          <w:sz w:val="28"/>
        </w:rPr>
        <w:t>Разработа</w:t>
      </w:r>
      <w:r w:rsidR="00ED30B1">
        <w:rPr>
          <w:rFonts w:ascii="Times New Roman" w:hAnsi="Times New Roman" w:cs="Times New Roman"/>
          <w:sz w:val="28"/>
        </w:rPr>
        <w:t>ть</w:t>
      </w:r>
      <w:r w:rsidRPr="009F0CAF">
        <w:rPr>
          <w:rFonts w:ascii="Times New Roman" w:hAnsi="Times New Roman" w:cs="Times New Roman"/>
          <w:sz w:val="28"/>
        </w:rPr>
        <w:t xml:space="preserve"> текстовое содержимое для раздела меню «Тарифы участия», содержащее четкое и лаконичное описание условий и возможностей, предоставляемых кажд</w:t>
      </w:r>
      <w:r>
        <w:rPr>
          <w:rFonts w:ascii="Times New Roman" w:hAnsi="Times New Roman" w:cs="Times New Roman"/>
          <w:sz w:val="28"/>
        </w:rPr>
        <w:t>ым</w:t>
      </w:r>
      <w:r w:rsidRPr="009F0CAF">
        <w:rPr>
          <w:rFonts w:ascii="Times New Roman" w:hAnsi="Times New Roman" w:cs="Times New Roman"/>
          <w:sz w:val="28"/>
        </w:rPr>
        <w:t xml:space="preserve"> из предложенных тарифов (</w:t>
      </w:r>
      <w:r>
        <w:rPr>
          <w:rFonts w:ascii="Times New Roman" w:hAnsi="Times New Roman" w:cs="Times New Roman"/>
          <w:sz w:val="28"/>
        </w:rPr>
        <w:t>не более трех</w:t>
      </w:r>
      <w:r w:rsidRPr="009F0CAF">
        <w:rPr>
          <w:rFonts w:ascii="Times New Roman" w:hAnsi="Times New Roman" w:cs="Times New Roman"/>
          <w:sz w:val="28"/>
        </w:rPr>
        <w:t>). Текст должен ясно отражать различия между тарифами и преимущества каждого из них для потенциальных участников.</w:t>
      </w:r>
      <w:r>
        <w:rPr>
          <w:rFonts w:ascii="Times New Roman" w:hAnsi="Times New Roman" w:cs="Times New Roman"/>
          <w:sz w:val="28"/>
        </w:rPr>
        <w:t xml:space="preserve"> </w:t>
      </w:r>
    </w:p>
    <w:p w14:paraId="1C6CC3D2" w14:textId="5ED391B8" w:rsidR="00394D28" w:rsidRPr="004573E7" w:rsidRDefault="00394D28" w:rsidP="00394D28">
      <w:pPr>
        <w:widowControl w:val="0"/>
        <w:tabs>
          <w:tab w:val="left" w:pos="127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573E7">
        <w:rPr>
          <w:rFonts w:ascii="Times New Roman" w:eastAsia="Times New Roman" w:hAnsi="Times New Roman"/>
          <w:sz w:val="28"/>
          <w:szCs w:val="28"/>
        </w:rPr>
        <w:t>Каждый тариф должен иметь не менее 3 распространенных предложений.</w:t>
      </w:r>
    </w:p>
    <w:p w14:paraId="703F690E" w14:textId="6BC13835" w:rsidR="003451CB" w:rsidRDefault="003451CB" w:rsidP="00CE6EC4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Pr="00BB5E94">
        <w:rPr>
          <w:rFonts w:ascii="Times New Roman" w:hAnsi="Times New Roman" w:cs="Times New Roman"/>
          <w:sz w:val="28"/>
        </w:rPr>
        <w:t>Разработа</w:t>
      </w:r>
      <w:r w:rsidR="00ED30B1">
        <w:rPr>
          <w:rFonts w:ascii="Times New Roman" w:hAnsi="Times New Roman" w:cs="Times New Roman"/>
          <w:sz w:val="28"/>
        </w:rPr>
        <w:t>ть</w:t>
      </w:r>
      <w:r w:rsidRPr="00BB5E94">
        <w:rPr>
          <w:rFonts w:ascii="Times New Roman" w:hAnsi="Times New Roman" w:cs="Times New Roman"/>
          <w:sz w:val="28"/>
        </w:rPr>
        <w:t xml:space="preserve"> три развернутых отзыва от участников сообщества для размещения в соответствующем разделе меню.</w:t>
      </w:r>
      <w:r>
        <w:rPr>
          <w:rFonts w:ascii="Times New Roman" w:hAnsi="Times New Roman" w:cs="Times New Roman"/>
          <w:sz w:val="28"/>
        </w:rPr>
        <w:t xml:space="preserve"> </w:t>
      </w:r>
      <w:r w:rsidRPr="00BB5E94">
        <w:rPr>
          <w:rFonts w:ascii="Times New Roman" w:hAnsi="Times New Roman" w:cs="Times New Roman"/>
          <w:sz w:val="28"/>
        </w:rPr>
        <w:t>При подготовке отзывов следует учитывать:</w:t>
      </w:r>
    </w:p>
    <w:p w14:paraId="4BAE2AA8" w14:textId="77777777" w:rsidR="003451CB" w:rsidRDefault="003451CB" w:rsidP="00CE6EC4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грамотность изложения текста (орфография, пунктуация, п</w:t>
      </w:r>
      <w:r w:rsidRPr="009F7223">
        <w:rPr>
          <w:rFonts w:ascii="Times New Roman" w:hAnsi="Times New Roman" w:cs="Times New Roman"/>
          <w:sz w:val="28"/>
        </w:rPr>
        <w:t>равильное согласование частей речи</w:t>
      </w:r>
      <w:r>
        <w:rPr>
          <w:rFonts w:ascii="Times New Roman" w:hAnsi="Times New Roman" w:cs="Times New Roman"/>
          <w:sz w:val="28"/>
        </w:rPr>
        <w:t>);</w:t>
      </w:r>
    </w:p>
    <w:p w14:paraId="73A75083" w14:textId="77777777" w:rsidR="003451CB" w:rsidRDefault="003451CB" w:rsidP="00CE6EC4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включение данных об авторе отзыва (ФИО, город, возраст);</w:t>
      </w:r>
    </w:p>
    <w:p w14:paraId="74C8977D" w14:textId="77777777" w:rsidR="003451CB" w:rsidRDefault="003451CB" w:rsidP="00CE6EC4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EC1734">
        <w:rPr>
          <w:rFonts w:ascii="Times New Roman" w:hAnsi="Times New Roman" w:cs="Times New Roman"/>
          <w:sz w:val="28"/>
        </w:rPr>
        <w:t>разнохарактерн</w:t>
      </w:r>
      <w:r>
        <w:rPr>
          <w:rFonts w:ascii="Times New Roman" w:hAnsi="Times New Roman" w:cs="Times New Roman"/>
          <w:sz w:val="28"/>
        </w:rPr>
        <w:t>ость</w:t>
      </w:r>
      <w:r w:rsidRPr="00EC1734">
        <w:rPr>
          <w:rFonts w:ascii="Times New Roman" w:hAnsi="Times New Roman" w:cs="Times New Roman"/>
          <w:sz w:val="28"/>
        </w:rPr>
        <w:t xml:space="preserve"> (акцент на разных преимуществах)</w:t>
      </w:r>
      <w:r>
        <w:rPr>
          <w:rFonts w:ascii="Times New Roman" w:hAnsi="Times New Roman" w:cs="Times New Roman"/>
          <w:sz w:val="28"/>
        </w:rPr>
        <w:t>;</w:t>
      </w:r>
    </w:p>
    <w:p w14:paraId="4E6897D0" w14:textId="77777777" w:rsidR="003451CB" w:rsidRDefault="003451CB" w:rsidP="00CE6EC4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уникальность (отсутствие повторов);</w:t>
      </w:r>
    </w:p>
    <w:p w14:paraId="1D94D4B7" w14:textId="294EED09" w:rsidR="003451CB" w:rsidRDefault="003451CB" w:rsidP="00CE6EC4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объем (минимум семь</w:t>
      </w:r>
      <w:r w:rsidRPr="00544513">
        <w:rPr>
          <w:rFonts w:ascii="Times New Roman" w:hAnsi="Times New Roman" w:cs="Times New Roman"/>
          <w:sz w:val="28"/>
        </w:rPr>
        <w:t xml:space="preserve"> распространенных предложений</w:t>
      </w:r>
      <w:r>
        <w:rPr>
          <w:rFonts w:ascii="Times New Roman" w:hAnsi="Times New Roman" w:cs="Times New Roman"/>
          <w:sz w:val="28"/>
        </w:rPr>
        <w:t>).</w:t>
      </w:r>
    </w:p>
    <w:p w14:paraId="07112B99" w14:textId="77777777" w:rsidR="00A27B78" w:rsidRPr="004573E7" w:rsidRDefault="00A27B78" w:rsidP="00A27B78">
      <w:pPr>
        <w:widowControl w:val="0"/>
        <w:tabs>
          <w:tab w:val="left" w:pos="127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573E7">
        <w:rPr>
          <w:rFonts w:ascii="Times New Roman" w:eastAsia="Times New Roman" w:hAnsi="Times New Roman"/>
          <w:sz w:val="28"/>
          <w:szCs w:val="28"/>
        </w:rPr>
        <w:t>Каждый отзыв должен иметь не менее 5 распространенных предложений.</w:t>
      </w:r>
    </w:p>
    <w:p w14:paraId="71B13543" w14:textId="734FEA1D" w:rsidR="003451CB" w:rsidRDefault="003451CB" w:rsidP="00CE6EC4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trike/>
          <w:sz w:val="28"/>
        </w:rPr>
      </w:pPr>
      <w:r>
        <w:rPr>
          <w:rFonts w:ascii="Times New Roman" w:hAnsi="Times New Roman" w:cs="Times New Roman"/>
          <w:sz w:val="28"/>
        </w:rPr>
        <w:t>6. Определит</w:t>
      </w:r>
      <w:r w:rsidR="00C36D49"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</w:rPr>
        <w:t xml:space="preserve"> место размещения видео </w:t>
      </w:r>
      <w:r w:rsidRPr="008E04E8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/>
          <w:sz w:val="28"/>
        </w:rPr>
        <w:t>«В</w:t>
      </w:r>
      <w:r w:rsidRPr="008E04E8">
        <w:rPr>
          <w:rFonts w:ascii="Times New Roman" w:hAnsi="Times New Roman"/>
          <w:sz w:val="28"/>
        </w:rPr>
        <w:t>изитка</w:t>
      </w:r>
      <w:r>
        <w:rPr>
          <w:rFonts w:ascii="Times New Roman" w:hAnsi="Times New Roman"/>
          <w:sz w:val="28"/>
        </w:rPr>
        <w:t>»</w:t>
      </w:r>
      <w:r w:rsidRPr="008E04E8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«Т</w:t>
      </w:r>
      <w:r w:rsidRPr="008E04E8">
        <w:rPr>
          <w:rFonts w:ascii="Times New Roman" w:hAnsi="Times New Roman"/>
          <w:sz w:val="28"/>
        </w:rPr>
        <w:t>естирование</w:t>
      </w:r>
      <w:r>
        <w:rPr>
          <w:rFonts w:ascii="Times New Roman" w:hAnsi="Times New Roman"/>
          <w:sz w:val="28"/>
        </w:rPr>
        <w:t>»</w:t>
      </w:r>
      <w:r w:rsidRPr="008E04E8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«</w:t>
      </w:r>
      <w:proofErr w:type="spellStart"/>
      <w:r>
        <w:rPr>
          <w:rFonts w:ascii="Times New Roman" w:hAnsi="Times New Roman"/>
          <w:sz w:val="28"/>
        </w:rPr>
        <w:t>П</w:t>
      </w:r>
      <w:r w:rsidRPr="008E04E8">
        <w:rPr>
          <w:rFonts w:ascii="Times New Roman" w:hAnsi="Times New Roman"/>
          <w:sz w:val="28"/>
        </w:rPr>
        <w:t>ромотренировка</w:t>
      </w:r>
      <w:proofErr w:type="spellEnd"/>
      <w:r>
        <w:rPr>
          <w:rFonts w:ascii="Times New Roman" w:hAnsi="Times New Roman"/>
          <w:sz w:val="28"/>
        </w:rPr>
        <w:t>», «Д</w:t>
      </w:r>
      <w:r w:rsidRPr="008E04E8">
        <w:rPr>
          <w:rFonts w:ascii="Times New Roman" w:hAnsi="Times New Roman"/>
          <w:sz w:val="28"/>
        </w:rPr>
        <w:t>омашни</w:t>
      </w:r>
      <w:r>
        <w:rPr>
          <w:rFonts w:ascii="Times New Roman" w:hAnsi="Times New Roman"/>
          <w:sz w:val="28"/>
        </w:rPr>
        <w:t>е</w:t>
      </w:r>
      <w:r w:rsidRPr="008E04E8">
        <w:rPr>
          <w:rFonts w:ascii="Times New Roman" w:hAnsi="Times New Roman"/>
          <w:sz w:val="28"/>
        </w:rPr>
        <w:t xml:space="preserve"> задани</w:t>
      </w:r>
      <w:r>
        <w:rPr>
          <w:rFonts w:ascii="Times New Roman" w:hAnsi="Times New Roman"/>
          <w:sz w:val="28"/>
        </w:rPr>
        <w:t>я»</w:t>
      </w:r>
      <w:r w:rsidRPr="008E04E8">
        <w:rPr>
          <w:rFonts w:ascii="Times New Roman" w:hAnsi="Times New Roman" w:cs="Times New Roman"/>
          <w:sz w:val="28"/>
        </w:rPr>
        <w:t>):</w:t>
      </w:r>
    </w:p>
    <w:p w14:paraId="365541CD" w14:textId="21324B6A" w:rsidR="003451CB" w:rsidRPr="00E41130" w:rsidRDefault="003451CB" w:rsidP="00CE6EC4">
      <w:pPr>
        <w:pStyle w:val="aff1"/>
        <w:numPr>
          <w:ilvl w:val="0"/>
          <w:numId w:val="35"/>
        </w:numPr>
        <w:tabs>
          <w:tab w:val="left" w:pos="851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 w:rsidRPr="00E41130">
        <w:rPr>
          <w:rFonts w:ascii="Times New Roman" w:hAnsi="Times New Roman"/>
          <w:sz w:val="28"/>
        </w:rPr>
        <w:t>ля каждого видео созда</w:t>
      </w:r>
      <w:r w:rsidR="00C36D49">
        <w:rPr>
          <w:rFonts w:ascii="Times New Roman" w:hAnsi="Times New Roman"/>
          <w:sz w:val="28"/>
        </w:rPr>
        <w:t>ть</w:t>
      </w:r>
      <w:r w:rsidRPr="00E41130">
        <w:rPr>
          <w:rFonts w:ascii="Times New Roman" w:hAnsi="Times New Roman"/>
          <w:sz w:val="28"/>
        </w:rPr>
        <w:t xml:space="preserve"> отдельный пост</w:t>
      </w:r>
      <w:r>
        <w:rPr>
          <w:rFonts w:ascii="Times New Roman" w:hAnsi="Times New Roman"/>
          <w:sz w:val="28"/>
        </w:rPr>
        <w:t>;</w:t>
      </w:r>
    </w:p>
    <w:p w14:paraId="7FCA360D" w14:textId="5C6B983D" w:rsidR="003451CB" w:rsidRPr="00E41130" w:rsidRDefault="003451CB" w:rsidP="00CE6EC4">
      <w:pPr>
        <w:pStyle w:val="aff1"/>
        <w:numPr>
          <w:ilvl w:val="0"/>
          <w:numId w:val="35"/>
        </w:numPr>
        <w:tabs>
          <w:tab w:val="left" w:pos="851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Pr="00E41130">
        <w:rPr>
          <w:rFonts w:ascii="Times New Roman" w:hAnsi="Times New Roman"/>
          <w:sz w:val="28"/>
        </w:rPr>
        <w:t>од</w:t>
      </w:r>
      <w:r w:rsidR="00C36D49">
        <w:rPr>
          <w:rFonts w:ascii="Times New Roman" w:hAnsi="Times New Roman"/>
          <w:sz w:val="28"/>
        </w:rPr>
        <w:t>обрать</w:t>
      </w:r>
      <w:r w:rsidRPr="00E41130">
        <w:rPr>
          <w:rFonts w:ascii="Times New Roman" w:hAnsi="Times New Roman"/>
          <w:sz w:val="28"/>
        </w:rPr>
        <w:t xml:space="preserve"> к посту </w:t>
      </w:r>
      <w:r w:rsidRPr="00E41130">
        <w:rPr>
          <w:rFonts w:ascii="Times New Roman" w:hAnsi="Times New Roman"/>
          <w:bCs/>
          <w:sz w:val="28"/>
        </w:rPr>
        <w:t>яркую фотографию-обложку</w:t>
      </w:r>
      <w:r>
        <w:rPr>
          <w:rFonts w:ascii="Times New Roman" w:hAnsi="Times New Roman"/>
          <w:sz w:val="28"/>
        </w:rPr>
        <w:t>, демонстрирующую</w:t>
      </w:r>
      <w:r w:rsidRPr="00E41130">
        <w:rPr>
          <w:rFonts w:ascii="Times New Roman" w:hAnsi="Times New Roman"/>
          <w:sz w:val="28"/>
        </w:rPr>
        <w:t xml:space="preserve"> суть видео (например, для визитки </w:t>
      </w:r>
      <w:r>
        <w:rPr>
          <w:rFonts w:ascii="Times New Roman" w:hAnsi="Times New Roman"/>
          <w:sz w:val="28"/>
        </w:rPr>
        <w:t>–</w:t>
      </w:r>
      <w:r w:rsidRPr="00E4113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личное фото</w:t>
      </w:r>
      <w:r w:rsidRPr="00E41130">
        <w:rPr>
          <w:rFonts w:ascii="Times New Roman" w:hAnsi="Times New Roman"/>
          <w:sz w:val="28"/>
        </w:rPr>
        <w:t xml:space="preserve">, для тестирования </w:t>
      </w:r>
      <w:r>
        <w:rPr>
          <w:rFonts w:ascii="Times New Roman" w:hAnsi="Times New Roman"/>
          <w:sz w:val="28"/>
        </w:rPr>
        <w:t>–</w:t>
      </w:r>
      <w:r w:rsidRPr="00E41130">
        <w:rPr>
          <w:rFonts w:ascii="Times New Roman" w:hAnsi="Times New Roman"/>
          <w:sz w:val="28"/>
        </w:rPr>
        <w:t xml:space="preserve"> изображение замера параметров, для тренировки </w:t>
      </w:r>
      <w:r>
        <w:rPr>
          <w:rFonts w:ascii="Times New Roman" w:hAnsi="Times New Roman"/>
          <w:sz w:val="28"/>
        </w:rPr>
        <w:t>и домашних заданий –</w:t>
      </w:r>
      <w:r w:rsidRPr="00E41130">
        <w:rPr>
          <w:rFonts w:ascii="Times New Roman" w:hAnsi="Times New Roman"/>
          <w:sz w:val="28"/>
        </w:rPr>
        <w:t xml:space="preserve"> кадр с упражнением)</w:t>
      </w:r>
      <w:r>
        <w:rPr>
          <w:rFonts w:ascii="Times New Roman" w:hAnsi="Times New Roman"/>
          <w:sz w:val="28"/>
        </w:rPr>
        <w:t>;</w:t>
      </w:r>
    </w:p>
    <w:p w14:paraId="0B889619" w14:textId="20DD283B" w:rsidR="003451CB" w:rsidRPr="00AE7E08" w:rsidRDefault="003451CB" w:rsidP="00CE6EC4">
      <w:pPr>
        <w:pStyle w:val="aff1"/>
        <w:widowControl w:val="0"/>
        <w:numPr>
          <w:ilvl w:val="0"/>
          <w:numId w:val="35"/>
        </w:numPr>
        <w:tabs>
          <w:tab w:val="left" w:pos="851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 w:rsidRPr="00E41130">
        <w:rPr>
          <w:rFonts w:ascii="Times New Roman" w:hAnsi="Times New Roman"/>
          <w:sz w:val="28"/>
        </w:rPr>
        <w:t>обав</w:t>
      </w:r>
      <w:r w:rsidR="00C36D49">
        <w:rPr>
          <w:rFonts w:ascii="Times New Roman" w:hAnsi="Times New Roman"/>
          <w:sz w:val="28"/>
        </w:rPr>
        <w:t>ить</w:t>
      </w:r>
      <w:r w:rsidRPr="00E41130">
        <w:rPr>
          <w:rFonts w:ascii="Times New Roman" w:hAnsi="Times New Roman"/>
          <w:sz w:val="28"/>
        </w:rPr>
        <w:t xml:space="preserve"> к фотографии </w:t>
      </w:r>
      <w:r w:rsidRPr="00971748">
        <w:rPr>
          <w:rFonts w:ascii="Times New Roman" w:hAnsi="Times New Roman"/>
          <w:bCs/>
          <w:sz w:val="28"/>
        </w:rPr>
        <w:t>четкое название</w:t>
      </w:r>
      <w:r w:rsidRPr="00971748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в соответствии с содержанием </w:t>
      </w:r>
      <w:r w:rsidRPr="008E04E8">
        <w:rPr>
          <w:rFonts w:ascii="Times New Roman" w:hAnsi="Times New Roman"/>
          <w:sz w:val="28"/>
        </w:rPr>
        <w:t>видео</w:t>
      </w:r>
      <w:r>
        <w:rPr>
          <w:rFonts w:ascii="Times New Roman" w:hAnsi="Times New Roman"/>
          <w:sz w:val="28"/>
        </w:rPr>
        <w:t>: «В</w:t>
      </w:r>
      <w:r w:rsidRPr="008E04E8">
        <w:rPr>
          <w:rFonts w:ascii="Times New Roman" w:hAnsi="Times New Roman"/>
          <w:sz w:val="28"/>
        </w:rPr>
        <w:t>изитка</w:t>
      </w:r>
      <w:r>
        <w:rPr>
          <w:rFonts w:ascii="Times New Roman" w:hAnsi="Times New Roman"/>
          <w:sz w:val="28"/>
        </w:rPr>
        <w:t>»</w:t>
      </w:r>
      <w:r w:rsidRPr="008E04E8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«Т</w:t>
      </w:r>
      <w:r w:rsidRPr="008E04E8">
        <w:rPr>
          <w:rFonts w:ascii="Times New Roman" w:hAnsi="Times New Roman"/>
          <w:sz w:val="28"/>
        </w:rPr>
        <w:t>естирование</w:t>
      </w:r>
      <w:r>
        <w:rPr>
          <w:rFonts w:ascii="Times New Roman" w:hAnsi="Times New Roman"/>
          <w:sz w:val="28"/>
        </w:rPr>
        <w:t>»</w:t>
      </w:r>
      <w:r w:rsidRPr="008E04E8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«</w:t>
      </w:r>
      <w:proofErr w:type="spellStart"/>
      <w:r>
        <w:rPr>
          <w:rFonts w:ascii="Times New Roman" w:hAnsi="Times New Roman"/>
          <w:sz w:val="28"/>
        </w:rPr>
        <w:t>П</w:t>
      </w:r>
      <w:r w:rsidRPr="008E04E8">
        <w:rPr>
          <w:rFonts w:ascii="Times New Roman" w:hAnsi="Times New Roman"/>
          <w:sz w:val="28"/>
        </w:rPr>
        <w:t>ромотренировка</w:t>
      </w:r>
      <w:proofErr w:type="spellEnd"/>
      <w:r>
        <w:rPr>
          <w:rFonts w:ascii="Times New Roman" w:hAnsi="Times New Roman"/>
          <w:sz w:val="28"/>
        </w:rPr>
        <w:t>», «Д</w:t>
      </w:r>
      <w:r w:rsidRPr="008E04E8">
        <w:rPr>
          <w:rFonts w:ascii="Times New Roman" w:hAnsi="Times New Roman"/>
          <w:sz w:val="28"/>
        </w:rPr>
        <w:t>омашни</w:t>
      </w:r>
      <w:r>
        <w:rPr>
          <w:rFonts w:ascii="Times New Roman" w:hAnsi="Times New Roman"/>
          <w:sz w:val="28"/>
        </w:rPr>
        <w:t>е</w:t>
      </w:r>
      <w:r w:rsidRPr="008E04E8">
        <w:rPr>
          <w:rFonts w:ascii="Times New Roman" w:hAnsi="Times New Roman"/>
          <w:sz w:val="28"/>
        </w:rPr>
        <w:t xml:space="preserve"> задани</w:t>
      </w:r>
      <w:r>
        <w:rPr>
          <w:rFonts w:ascii="Times New Roman" w:hAnsi="Times New Roman"/>
          <w:sz w:val="28"/>
        </w:rPr>
        <w:t>я»</w:t>
      </w:r>
      <w:r w:rsidRPr="008E04E8">
        <w:rPr>
          <w:rFonts w:ascii="Times New Roman" w:hAnsi="Times New Roman"/>
          <w:sz w:val="28"/>
        </w:rPr>
        <w:t>.</w:t>
      </w:r>
    </w:p>
    <w:p w14:paraId="11F2FCD9" w14:textId="3C6EF0F4" w:rsidR="003451CB" w:rsidRPr="00AE7E08" w:rsidRDefault="003451CB" w:rsidP="00CE6EC4">
      <w:pPr>
        <w:widowControl w:val="0"/>
        <w:tabs>
          <w:tab w:val="left" w:pos="127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Pr="00AE7E08">
        <w:rPr>
          <w:rFonts w:ascii="Times New Roman" w:hAnsi="Times New Roman" w:cs="Times New Roman"/>
          <w:sz w:val="28"/>
        </w:rPr>
        <w:t xml:space="preserve">. После завершения </w:t>
      </w:r>
      <w:r>
        <w:rPr>
          <w:rFonts w:ascii="Times New Roman" w:hAnsi="Times New Roman" w:cs="Times New Roman"/>
          <w:sz w:val="28"/>
        </w:rPr>
        <w:t>проектирования</w:t>
      </w:r>
      <w:r w:rsidRPr="00AE7E08">
        <w:rPr>
          <w:rFonts w:ascii="Times New Roman" w:hAnsi="Times New Roman" w:cs="Times New Roman"/>
          <w:sz w:val="28"/>
        </w:rPr>
        <w:t xml:space="preserve"> скопир</w:t>
      </w:r>
      <w:r w:rsidR="00017AC1">
        <w:rPr>
          <w:rFonts w:ascii="Times New Roman" w:hAnsi="Times New Roman" w:cs="Times New Roman"/>
          <w:sz w:val="28"/>
        </w:rPr>
        <w:t>овать</w:t>
      </w:r>
      <w:r w:rsidRPr="00AE7E08">
        <w:rPr>
          <w:rFonts w:ascii="Times New Roman" w:hAnsi="Times New Roman" w:cs="Times New Roman"/>
          <w:sz w:val="28"/>
        </w:rPr>
        <w:t xml:space="preserve"> ссылку на </w:t>
      </w:r>
      <w:r>
        <w:rPr>
          <w:rFonts w:ascii="Times New Roman" w:hAnsi="Times New Roman" w:cs="Times New Roman"/>
          <w:sz w:val="28"/>
        </w:rPr>
        <w:t xml:space="preserve">созданное образовательное </w:t>
      </w:r>
      <w:r w:rsidRPr="00AE7E08">
        <w:rPr>
          <w:rFonts w:ascii="Times New Roman" w:hAnsi="Times New Roman" w:cs="Times New Roman"/>
          <w:sz w:val="28"/>
        </w:rPr>
        <w:t xml:space="preserve">сообщество </w:t>
      </w:r>
      <w:r w:rsidRPr="00AE7E08">
        <w:rPr>
          <w:rFonts w:ascii="Times New Roman" w:eastAsia="Times New Roman" w:hAnsi="Times New Roman"/>
          <w:sz w:val="28"/>
          <w:szCs w:val="28"/>
        </w:rPr>
        <w:t>«ВКонтакте»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AE7E08">
        <w:rPr>
          <w:rFonts w:ascii="Times New Roman" w:hAnsi="Times New Roman" w:cs="Times New Roman"/>
          <w:sz w:val="28"/>
        </w:rPr>
        <w:t>и сохранит</w:t>
      </w:r>
      <w:r>
        <w:rPr>
          <w:rFonts w:ascii="Times New Roman" w:hAnsi="Times New Roman" w:cs="Times New Roman"/>
          <w:sz w:val="28"/>
        </w:rPr>
        <w:t>е</w:t>
      </w:r>
      <w:r w:rsidRPr="00AE7E08">
        <w:rPr>
          <w:rFonts w:ascii="Times New Roman" w:hAnsi="Times New Roman" w:cs="Times New Roman"/>
          <w:sz w:val="28"/>
        </w:rPr>
        <w:t xml:space="preserve"> ее в файле формат</w:t>
      </w:r>
      <w:r>
        <w:rPr>
          <w:rFonts w:ascii="Times New Roman" w:hAnsi="Times New Roman" w:cs="Times New Roman"/>
          <w:sz w:val="28"/>
        </w:rPr>
        <w:t>а</w:t>
      </w:r>
      <w:r w:rsidRPr="00AE7E08">
        <w:rPr>
          <w:rFonts w:ascii="Times New Roman" w:hAnsi="Times New Roman" w:cs="Times New Roman"/>
          <w:sz w:val="28"/>
        </w:rPr>
        <w:t xml:space="preserve"> .</w:t>
      </w:r>
      <w:proofErr w:type="spellStart"/>
      <w:r w:rsidRPr="00AE7E08">
        <w:rPr>
          <w:rFonts w:ascii="Times New Roman" w:hAnsi="Times New Roman" w:cs="Times New Roman"/>
          <w:sz w:val="28"/>
        </w:rPr>
        <w:t>pdf</w:t>
      </w:r>
      <w:proofErr w:type="spellEnd"/>
      <w:r>
        <w:rPr>
          <w:rFonts w:ascii="Times New Roman" w:hAnsi="Times New Roman" w:cs="Times New Roman"/>
          <w:sz w:val="28"/>
        </w:rPr>
        <w:t>.</w:t>
      </w:r>
      <w:r w:rsidRPr="00AE7E0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 </w:t>
      </w:r>
      <w:r w:rsidRPr="00AE7E08">
        <w:rPr>
          <w:rFonts w:ascii="Times New Roman" w:hAnsi="Times New Roman" w:cs="Times New Roman"/>
          <w:sz w:val="28"/>
        </w:rPr>
        <w:t>имени файла ука</w:t>
      </w:r>
      <w:r>
        <w:rPr>
          <w:rFonts w:ascii="Times New Roman" w:hAnsi="Times New Roman" w:cs="Times New Roman"/>
          <w:sz w:val="28"/>
        </w:rPr>
        <w:t xml:space="preserve">жите свои </w:t>
      </w:r>
      <w:r w:rsidRPr="00D43C6E">
        <w:rPr>
          <w:rFonts w:ascii="Times New Roman" w:hAnsi="Times New Roman" w:cs="Times New Roman"/>
          <w:sz w:val="28"/>
        </w:rPr>
        <w:t>фамилию, имя и отчество</w:t>
      </w:r>
      <w:r>
        <w:rPr>
          <w:rFonts w:ascii="Times New Roman" w:hAnsi="Times New Roman" w:cs="Times New Roman"/>
          <w:sz w:val="28"/>
        </w:rPr>
        <w:t xml:space="preserve"> (например: Иванов Иван Иванович)</w:t>
      </w:r>
      <w:r w:rsidRPr="00AE7E08">
        <w:rPr>
          <w:rFonts w:ascii="Times New Roman" w:hAnsi="Times New Roman" w:cs="Times New Roman"/>
          <w:sz w:val="28"/>
        </w:rPr>
        <w:t>.</w:t>
      </w:r>
    </w:p>
    <w:p w14:paraId="31DADA6A" w14:textId="67F0B6D6" w:rsidR="003451CB" w:rsidRDefault="003451CB" w:rsidP="00CE6EC4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Pr="00AE7E08">
        <w:rPr>
          <w:rFonts w:ascii="Times New Roman" w:hAnsi="Times New Roman" w:cs="Times New Roman"/>
          <w:sz w:val="28"/>
        </w:rPr>
        <w:t xml:space="preserve">. Готовый файл </w:t>
      </w:r>
      <w:r>
        <w:rPr>
          <w:rFonts w:ascii="Times New Roman" w:hAnsi="Times New Roman" w:cs="Times New Roman"/>
          <w:sz w:val="28"/>
        </w:rPr>
        <w:t>перенес</w:t>
      </w:r>
      <w:r w:rsidR="00017AC1">
        <w:rPr>
          <w:rFonts w:ascii="Times New Roman" w:hAnsi="Times New Roman" w:cs="Times New Roman"/>
          <w:sz w:val="28"/>
        </w:rPr>
        <w:t>ти</w:t>
      </w:r>
      <w:r w:rsidRPr="00AE7E08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B05AEE">
        <w:rPr>
          <w:rFonts w:ascii="Times New Roman" w:eastAsia="Times New Roman" w:hAnsi="Times New Roman"/>
          <w:sz w:val="28"/>
          <w:szCs w:val="28"/>
        </w:rPr>
        <w:t>флеш</w:t>
      </w:r>
      <w:proofErr w:type="spellEnd"/>
      <w:r w:rsidRPr="00B05AEE">
        <w:rPr>
          <w:rFonts w:ascii="Times New Roman" w:eastAsia="Times New Roman" w:hAnsi="Times New Roman"/>
          <w:sz w:val="28"/>
          <w:szCs w:val="28"/>
        </w:rPr>
        <w:t>-накопител</w:t>
      </w:r>
      <w:r>
        <w:rPr>
          <w:rFonts w:ascii="Times New Roman" w:eastAsia="Times New Roman" w:hAnsi="Times New Roman"/>
          <w:sz w:val="28"/>
          <w:szCs w:val="28"/>
        </w:rPr>
        <w:t>ь или</w:t>
      </w:r>
      <w:r w:rsidRPr="00B05AEE">
        <w:rPr>
          <w:rFonts w:ascii="Times New Roman" w:eastAsia="Times New Roman" w:hAnsi="Times New Roman"/>
          <w:sz w:val="28"/>
          <w:szCs w:val="28"/>
        </w:rPr>
        <w:t xml:space="preserve"> SD-карт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Pr="00AE7E08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поместит</w:t>
      </w:r>
      <w:r w:rsidR="00017AC1"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</w:rPr>
        <w:t xml:space="preserve"> в конверт и </w:t>
      </w:r>
      <w:r w:rsidRPr="00AE7E08">
        <w:rPr>
          <w:rFonts w:ascii="Times New Roman" w:hAnsi="Times New Roman" w:cs="Times New Roman"/>
          <w:sz w:val="28"/>
        </w:rPr>
        <w:t>запечат</w:t>
      </w:r>
      <w:r>
        <w:rPr>
          <w:rFonts w:ascii="Times New Roman" w:hAnsi="Times New Roman" w:cs="Times New Roman"/>
          <w:sz w:val="28"/>
        </w:rPr>
        <w:t>а</w:t>
      </w:r>
      <w:r w:rsidR="00017AC1">
        <w:rPr>
          <w:rFonts w:ascii="Times New Roman" w:hAnsi="Times New Roman" w:cs="Times New Roman"/>
          <w:sz w:val="28"/>
        </w:rPr>
        <w:t>ть</w:t>
      </w:r>
      <w:r>
        <w:rPr>
          <w:rFonts w:ascii="Times New Roman" w:hAnsi="Times New Roman" w:cs="Times New Roman"/>
          <w:sz w:val="28"/>
        </w:rPr>
        <w:t xml:space="preserve"> его. </w:t>
      </w:r>
      <w:r w:rsidRPr="008C64C6">
        <w:rPr>
          <w:rFonts w:ascii="Times New Roman" w:hAnsi="Times New Roman" w:cs="Times New Roman"/>
          <w:sz w:val="28"/>
        </w:rPr>
        <w:t>На конверте ука</w:t>
      </w:r>
      <w:r w:rsidR="00C7734E">
        <w:rPr>
          <w:rFonts w:ascii="Times New Roman" w:hAnsi="Times New Roman" w:cs="Times New Roman"/>
          <w:sz w:val="28"/>
        </w:rPr>
        <w:t>зать</w:t>
      </w:r>
      <w:r w:rsidRPr="008C64C6">
        <w:rPr>
          <w:rFonts w:ascii="Times New Roman" w:hAnsi="Times New Roman" w:cs="Times New Roman"/>
          <w:sz w:val="28"/>
        </w:rPr>
        <w:t xml:space="preserve"> свои ФИО</w:t>
      </w:r>
      <w:r>
        <w:rPr>
          <w:rFonts w:ascii="Times New Roman" w:hAnsi="Times New Roman" w:cs="Times New Roman"/>
          <w:sz w:val="28"/>
        </w:rPr>
        <w:t>.</w:t>
      </w:r>
    </w:p>
    <w:p w14:paraId="33F9D639" w14:textId="6E3095DF" w:rsidR="003451CB" w:rsidRDefault="003451CB" w:rsidP="00CE6EC4">
      <w:pPr>
        <w:tabs>
          <w:tab w:val="left" w:pos="851"/>
          <w:tab w:val="left" w:pos="127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9. </w:t>
      </w:r>
      <w:r w:rsidRPr="00B05AEE">
        <w:rPr>
          <w:rFonts w:ascii="Times New Roman" w:eastAsia="Times New Roman" w:hAnsi="Times New Roman"/>
          <w:sz w:val="28"/>
          <w:szCs w:val="28"/>
        </w:rPr>
        <w:t>Поместит</w:t>
      </w:r>
      <w:r w:rsidR="00017AC1">
        <w:rPr>
          <w:rFonts w:ascii="Times New Roman" w:eastAsia="Times New Roman" w:hAnsi="Times New Roman"/>
          <w:sz w:val="28"/>
          <w:szCs w:val="28"/>
        </w:rPr>
        <w:t>ь</w:t>
      </w:r>
      <w:r w:rsidRPr="00B05AEE">
        <w:rPr>
          <w:rFonts w:ascii="Times New Roman" w:eastAsia="Times New Roman" w:hAnsi="Times New Roman"/>
          <w:sz w:val="28"/>
          <w:szCs w:val="28"/>
        </w:rPr>
        <w:t xml:space="preserve"> конверт в место сбора печатных материалов до истечения времени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B36AA4">
        <w:rPr>
          <w:rFonts w:ascii="Times New Roman" w:eastAsia="Times New Roman" w:hAnsi="Times New Roman"/>
          <w:sz w:val="28"/>
          <w:szCs w:val="28"/>
        </w:rPr>
        <w:t>отведённого на выполнение задания.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129C07A6" w14:textId="77777777" w:rsidR="003451CB" w:rsidRDefault="003451CB" w:rsidP="00CE6EC4">
      <w:pPr>
        <w:widowControl w:val="0"/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A2644C">
        <w:rPr>
          <w:rFonts w:ascii="Times New Roman" w:eastAsia="Times New Roman" w:hAnsi="Times New Roman"/>
          <w:i/>
          <w:sz w:val="28"/>
          <w:szCs w:val="28"/>
        </w:rPr>
        <w:t xml:space="preserve">ВНИМАНИЕ: </w:t>
      </w:r>
    </w:p>
    <w:p w14:paraId="06DE34F7" w14:textId="77777777" w:rsidR="003451CB" w:rsidRDefault="003451CB" w:rsidP="00CE6EC4">
      <w:pPr>
        <w:widowControl w:val="0"/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- </w:t>
      </w:r>
      <w:r w:rsidRPr="00A2644C">
        <w:rPr>
          <w:rFonts w:ascii="Times New Roman" w:eastAsia="Times New Roman" w:hAnsi="Times New Roman"/>
          <w:i/>
          <w:sz w:val="28"/>
          <w:szCs w:val="28"/>
        </w:rPr>
        <w:t>материалы, переданные не в указанное место или после обнуления таймера, к оценке не принимаются</w:t>
      </w:r>
      <w:r>
        <w:rPr>
          <w:rFonts w:ascii="Times New Roman" w:eastAsia="Times New Roman" w:hAnsi="Times New Roman"/>
          <w:i/>
          <w:sz w:val="28"/>
          <w:szCs w:val="28"/>
        </w:rPr>
        <w:t>;</w:t>
      </w:r>
    </w:p>
    <w:p w14:paraId="15A28A0D" w14:textId="77777777" w:rsidR="003451CB" w:rsidRDefault="003451CB" w:rsidP="00CE6EC4">
      <w:pPr>
        <w:widowControl w:val="0"/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- оценка </w:t>
      </w:r>
      <w:r w:rsidRPr="0068256D">
        <w:rPr>
          <w:rFonts w:ascii="Times New Roman" w:eastAsia="Times New Roman" w:hAnsi="Times New Roman"/>
          <w:i/>
          <w:sz w:val="28"/>
          <w:szCs w:val="28"/>
        </w:rPr>
        <w:t>выполняется на основе материалов, размещённых в сообществе «ВКонтакте».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Если переданная ссылка не открывается, материалы не оцениваются.</w:t>
      </w:r>
    </w:p>
    <w:p w14:paraId="0FA4D187" w14:textId="67ED8E04" w:rsidR="003451CB" w:rsidRDefault="003451CB" w:rsidP="00CE6EC4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05AEE">
        <w:rPr>
          <w:rFonts w:ascii="Times New Roman" w:eastAsia="Times New Roman" w:hAnsi="Times New Roman"/>
          <w:b/>
          <w:sz w:val="28"/>
          <w:szCs w:val="28"/>
        </w:rPr>
        <w:t xml:space="preserve">Особенности </w:t>
      </w:r>
      <w:r>
        <w:rPr>
          <w:rFonts w:ascii="Times New Roman" w:eastAsia="Times New Roman" w:hAnsi="Times New Roman"/>
          <w:b/>
          <w:sz w:val="28"/>
          <w:szCs w:val="28"/>
        </w:rPr>
        <w:t>выполнения задания</w:t>
      </w:r>
      <w:r w:rsidR="00B00EA1">
        <w:rPr>
          <w:rFonts w:ascii="Times New Roman" w:eastAsia="Times New Roman" w:hAnsi="Times New Roman"/>
          <w:b/>
          <w:sz w:val="28"/>
          <w:szCs w:val="28"/>
        </w:rPr>
        <w:t>.</w:t>
      </w:r>
    </w:p>
    <w:p w14:paraId="07A26FDF" w14:textId="7B7531DD" w:rsidR="000740F5" w:rsidRDefault="000740F5" w:rsidP="000740F5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Задания №2 и №3 в мо</w:t>
      </w:r>
      <w:r w:rsidRPr="00812007">
        <w:rPr>
          <w:rFonts w:ascii="Times New Roman" w:eastAsia="Times New Roman" w:hAnsi="Times New Roman"/>
          <w:bCs/>
          <w:sz w:val="28"/>
          <w:szCs w:val="28"/>
        </w:rPr>
        <w:t>дул</w:t>
      </w:r>
      <w:r>
        <w:rPr>
          <w:rFonts w:ascii="Times New Roman" w:eastAsia="Times New Roman" w:hAnsi="Times New Roman"/>
          <w:bCs/>
          <w:sz w:val="28"/>
          <w:szCs w:val="28"/>
        </w:rPr>
        <w:t>е</w:t>
      </w:r>
      <w:r w:rsidRPr="00812007">
        <w:rPr>
          <w:rFonts w:ascii="Times New Roman" w:eastAsia="Times New Roman" w:hAnsi="Times New Roman"/>
          <w:bCs/>
          <w:sz w:val="28"/>
          <w:szCs w:val="28"/>
        </w:rPr>
        <w:t xml:space="preserve"> В взаимосвязаны между собой и имеют общую тему с учетом предложенных вариантов 30% изменений. Модуль </w:t>
      </w:r>
      <w:r>
        <w:rPr>
          <w:rFonts w:ascii="Times New Roman" w:eastAsia="Times New Roman" w:hAnsi="Times New Roman"/>
          <w:bCs/>
          <w:sz w:val="28"/>
          <w:szCs w:val="28"/>
        </w:rPr>
        <w:t>В задание №2</w:t>
      </w:r>
      <w:r w:rsidRPr="00812007">
        <w:rPr>
          <w:rFonts w:ascii="Times New Roman" w:eastAsia="Times New Roman" w:hAnsi="Times New Roman"/>
          <w:bCs/>
          <w:sz w:val="28"/>
          <w:szCs w:val="28"/>
        </w:rPr>
        <w:t xml:space="preserve"> всегда выполняется первы</w:t>
      </w:r>
      <w:r>
        <w:rPr>
          <w:rFonts w:ascii="Times New Roman" w:eastAsia="Times New Roman" w:hAnsi="Times New Roman"/>
          <w:bCs/>
          <w:sz w:val="28"/>
          <w:szCs w:val="28"/>
        </w:rPr>
        <w:t>м</w:t>
      </w:r>
      <w:r w:rsidRPr="00812007">
        <w:rPr>
          <w:rFonts w:ascii="Times New Roman" w:eastAsia="Times New Roman" w:hAnsi="Times New Roman"/>
          <w:bCs/>
          <w:sz w:val="28"/>
          <w:szCs w:val="28"/>
        </w:rPr>
        <w:t xml:space="preserve">, а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задание №3 </w:t>
      </w:r>
      <w:r w:rsidR="00EE4D8A">
        <w:rPr>
          <w:rFonts w:ascii="Times New Roman" w:eastAsia="Times New Roman" w:hAnsi="Times New Roman"/>
          <w:bCs/>
          <w:sz w:val="28"/>
          <w:szCs w:val="28"/>
        </w:rPr>
        <w:t>М</w:t>
      </w:r>
      <w:r w:rsidRPr="00812007">
        <w:rPr>
          <w:rFonts w:ascii="Times New Roman" w:eastAsia="Times New Roman" w:hAnsi="Times New Roman"/>
          <w:bCs/>
          <w:sz w:val="28"/>
          <w:szCs w:val="28"/>
        </w:rPr>
        <w:t>одул</w:t>
      </w:r>
      <w:r>
        <w:rPr>
          <w:rFonts w:ascii="Times New Roman" w:eastAsia="Times New Roman" w:hAnsi="Times New Roman"/>
          <w:bCs/>
          <w:sz w:val="28"/>
          <w:szCs w:val="28"/>
        </w:rPr>
        <w:t>я</w:t>
      </w:r>
      <w:r w:rsidRPr="00812007">
        <w:rPr>
          <w:rFonts w:ascii="Times New Roman" w:eastAsia="Times New Roman" w:hAnsi="Times New Roman"/>
          <w:bCs/>
          <w:sz w:val="28"/>
          <w:szCs w:val="28"/>
        </w:rPr>
        <w:t xml:space="preserve"> В выполняется</w:t>
      </w:r>
      <w:r w:rsidR="00C50942">
        <w:rPr>
          <w:rFonts w:ascii="Times New Roman" w:eastAsia="Times New Roman" w:hAnsi="Times New Roman"/>
          <w:bCs/>
          <w:sz w:val="28"/>
          <w:szCs w:val="28"/>
        </w:rPr>
        <w:t xml:space="preserve"> вторым,</w:t>
      </w:r>
      <w:r w:rsidRPr="00812007">
        <w:rPr>
          <w:rFonts w:ascii="Times New Roman" w:eastAsia="Times New Roman" w:hAnsi="Times New Roman"/>
          <w:bCs/>
          <w:sz w:val="28"/>
          <w:szCs w:val="28"/>
        </w:rPr>
        <w:t xml:space="preserve"> опираясь на материалы, подготовленные в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задании №2 </w:t>
      </w:r>
      <w:r w:rsidRPr="00812007">
        <w:rPr>
          <w:rFonts w:ascii="Times New Roman" w:eastAsia="Times New Roman" w:hAnsi="Times New Roman"/>
          <w:bCs/>
          <w:sz w:val="28"/>
          <w:szCs w:val="28"/>
        </w:rPr>
        <w:t>модул</w:t>
      </w:r>
      <w:r>
        <w:rPr>
          <w:rFonts w:ascii="Times New Roman" w:eastAsia="Times New Roman" w:hAnsi="Times New Roman"/>
          <w:bCs/>
          <w:sz w:val="28"/>
          <w:szCs w:val="28"/>
        </w:rPr>
        <w:t>я</w:t>
      </w:r>
      <w:r w:rsidRPr="0081200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В</w:t>
      </w:r>
      <w:r w:rsidRPr="00812007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3C2656B0" w14:textId="77777777" w:rsidR="001C5C19" w:rsidRPr="004573E7" w:rsidRDefault="00EE4D8A" w:rsidP="000740F5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573E7">
        <w:rPr>
          <w:rFonts w:ascii="Times New Roman" w:eastAsia="Times New Roman" w:hAnsi="Times New Roman"/>
          <w:bCs/>
          <w:sz w:val="28"/>
          <w:szCs w:val="28"/>
        </w:rPr>
        <w:t xml:space="preserve">Для </w:t>
      </w:r>
      <w:r w:rsidR="00283BC2" w:rsidRPr="004573E7">
        <w:rPr>
          <w:rFonts w:ascii="Times New Roman" w:eastAsia="Times New Roman" w:hAnsi="Times New Roman"/>
          <w:bCs/>
          <w:sz w:val="28"/>
          <w:szCs w:val="28"/>
        </w:rPr>
        <w:t xml:space="preserve">выбора </w:t>
      </w:r>
      <w:r w:rsidRPr="004573E7">
        <w:rPr>
          <w:rFonts w:ascii="Times New Roman" w:hAnsi="Times New Roman" w:cs="Times New Roman"/>
          <w:sz w:val="28"/>
        </w:rPr>
        <w:t>тест</w:t>
      </w:r>
      <w:r w:rsidR="00283BC2" w:rsidRPr="004573E7">
        <w:rPr>
          <w:rFonts w:ascii="Times New Roman" w:hAnsi="Times New Roman" w:cs="Times New Roman"/>
          <w:sz w:val="28"/>
        </w:rPr>
        <w:t>ов с учетом 30% изменений</w:t>
      </w:r>
      <w:r w:rsidRPr="004573E7">
        <w:rPr>
          <w:rFonts w:ascii="Times New Roman" w:hAnsi="Times New Roman" w:cs="Times New Roman"/>
          <w:sz w:val="28"/>
        </w:rPr>
        <w:t xml:space="preserve"> и интерпретации результатов</w:t>
      </w:r>
      <w:r w:rsidR="00283BC2" w:rsidRPr="004573E7">
        <w:rPr>
          <w:rFonts w:ascii="Times New Roman" w:hAnsi="Times New Roman" w:cs="Times New Roman"/>
          <w:sz w:val="28"/>
        </w:rPr>
        <w:t xml:space="preserve"> тестирования, конкурсант может использовать материалы «Тестирование» из контент-папки на рабочем столе. </w:t>
      </w:r>
      <w:r w:rsidR="00520603" w:rsidRPr="004573E7">
        <w:rPr>
          <w:rFonts w:ascii="Times New Roman" w:hAnsi="Times New Roman" w:cs="Times New Roman"/>
          <w:sz w:val="28"/>
        </w:rPr>
        <w:t>Для поиска тестов к</w:t>
      </w:r>
      <w:r w:rsidR="00283BC2" w:rsidRPr="004573E7">
        <w:rPr>
          <w:rFonts w:ascii="Times New Roman" w:hAnsi="Times New Roman" w:cs="Times New Roman"/>
          <w:sz w:val="28"/>
        </w:rPr>
        <w:t>онкурсанту запрещено использовать интернет-ресурсы</w:t>
      </w:r>
      <w:r w:rsidR="00520603" w:rsidRPr="004573E7">
        <w:rPr>
          <w:rFonts w:ascii="Times New Roman" w:hAnsi="Times New Roman" w:cs="Times New Roman"/>
          <w:sz w:val="28"/>
        </w:rPr>
        <w:t xml:space="preserve">. Если в процессе удаленного контроля за конкурсантом эксперты констатируют факт </w:t>
      </w:r>
      <w:r w:rsidR="001B2A74" w:rsidRPr="004573E7">
        <w:rPr>
          <w:rFonts w:ascii="Times New Roman" w:hAnsi="Times New Roman" w:cs="Times New Roman"/>
          <w:sz w:val="28"/>
        </w:rPr>
        <w:t>использования интернет-ресурса для выбора теста и интерпретации результатов тестирования, то в процессе оценки данного конкурсного задания все аспекты, связанные с данными видами работ, будут обнулены.</w:t>
      </w:r>
    </w:p>
    <w:p w14:paraId="17593384" w14:textId="0C7E48CD" w:rsidR="00EE4D8A" w:rsidRPr="00812007" w:rsidRDefault="001C5C19" w:rsidP="000740F5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4573E7">
        <w:rPr>
          <w:rFonts w:ascii="Times New Roman" w:hAnsi="Times New Roman" w:cs="Times New Roman"/>
          <w:sz w:val="28"/>
        </w:rPr>
        <w:t>Если материалов «Тестирование» недостаточно для проведения тестирования и интерпретации результатов тестирования в рамках конкурсного задания, то в Д-2 эксперты-наставники могут принести на площадку дополнительные материалы для тестирования и интерпретации результатов тестирования. Данные дополнительные материалы Технический администратор площадки загружает в контент-папку на рабочий стол всех конкурсантов. Главный эксперт знакомит конкурсантов с дополнительными материалами в Д-1.</w:t>
      </w:r>
    </w:p>
    <w:p w14:paraId="4106ED34" w14:textId="77777777" w:rsidR="003451CB" w:rsidRPr="007C42E1" w:rsidRDefault="003451CB" w:rsidP="00CE6EC4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C42E1">
        <w:rPr>
          <w:rFonts w:ascii="Times New Roman" w:eastAsia="Times New Roman" w:hAnsi="Times New Roman"/>
          <w:b/>
          <w:sz w:val="28"/>
          <w:szCs w:val="28"/>
        </w:rPr>
        <w:t>1. Регистрация аккаунта «ВКонтакте»:</w:t>
      </w:r>
    </w:p>
    <w:p w14:paraId="41C6B078" w14:textId="77777777" w:rsidR="003451CB" w:rsidRPr="00D22ED7" w:rsidRDefault="003451CB" w:rsidP="00CE6EC4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570ED">
        <w:rPr>
          <w:rFonts w:ascii="Times New Roman" w:eastAsia="Times New Roman" w:hAnsi="Times New Roman"/>
          <w:sz w:val="28"/>
          <w:szCs w:val="28"/>
        </w:rPr>
        <w:t xml:space="preserve">В день Д-1 технический администратор площадки проводит регистрацию аккаунтов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Pr="00A570ED">
        <w:rPr>
          <w:rFonts w:ascii="Times New Roman" w:eastAsia="Times New Roman" w:hAnsi="Times New Roman"/>
          <w:sz w:val="28"/>
          <w:szCs w:val="28"/>
        </w:rPr>
        <w:t>ВКонтакте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Pr="00A570ED">
        <w:rPr>
          <w:rFonts w:ascii="Times New Roman" w:eastAsia="Times New Roman" w:hAnsi="Times New Roman"/>
          <w:sz w:val="28"/>
          <w:szCs w:val="28"/>
        </w:rPr>
        <w:t>.</w:t>
      </w:r>
    </w:p>
    <w:p w14:paraId="7E6CB77E" w14:textId="77777777" w:rsidR="003451CB" w:rsidRDefault="003451CB" w:rsidP="00CE6EC4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570ED">
        <w:rPr>
          <w:rFonts w:ascii="Times New Roman" w:eastAsia="Times New Roman" w:hAnsi="Times New Roman"/>
          <w:sz w:val="28"/>
          <w:szCs w:val="28"/>
        </w:rPr>
        <w:t>Логины и пароли от зарегистрированных аккаунтов хранятся у технического администратора площадки и выдаются конкурсантам непосредственно в день выполнения задания.</w:t>
      </w:r>
    </w:p>
    <w:p w14:paraId="2BC85D0D" w14:textId="77777777" w:rsidR="003451CB" w:rsidRPr="00F247C1" w:rsidRDefault="003451CB" w:rsidP="00CE6EC4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F247C1">
        <w:rPr>
          <w:rFonts w:ascii="Times New Roman" w:eastAsia="Times New Roman" w:hAnsi="Times New Roman"/>
          <w:i/>
          <w:sz w:val="28"/>
          <w:szCs w:val="28"/>
        </w:rPr>
        <w:t xml:space="preserve">ВНИМАНИЕ: </w:t>
      </w:r>
      <w:r>
        <w:rPr>
          <w:rFonts w:ascii="Times New Roman" w:eastAsia="Times New Roman" w:hAnsi="Times New Roman"/>
          <w:i/>
          <w:sz w:val="28"/>
          <w:szCs w:val="28"/>
        </w:rPr>
        <w:t>д</w:t>
      </w:r>
      <w:r w:rsidRPr="00DC33CC">
        <w:rPr>
          <w:rFonts w:ascii="Times New Roman" w:eastAsia="Times New Roman" w:hAnsi="Times New Roman"/>
          <w:i/>
          <w:sz w:val="28"/>
          <w:szCs w:val="28"/>
        </w:rPr>
        <w:t>ействия, описанные в данном пункте, могут быть изменены в зависимости от обновлений правил «ВКонтакте», предусматривающих создание только одного аккаунта на один номер телефона</w:t>
      </w:r>
      <w:r>
        <w:rPr>
          <w:rFonts w:ascii="Times New Roman" w:eastAsia="Times New Roman" w:hAnsi="Times New Roman"/>
          <w:i/>
          <w:sz w:val="28"/>
          <w:szCs w:val="28"/>
        </w:rPr>
        <w:t>.</w:t>
      </w:r>
    </w:p>
    <w:p w14:paraId="40A6945D" w14:textId="77777777" w:rsidR="003451CB" w:rsidRPr="007C42E1" w:rsidRDefault="003451CB" w:rsidP="00CE6EC4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bookmarkStart w:id="20" w:name="_Hlk208139415"/>
      <w:r w:rsidRPr="007C42E1">
        <w:rPr>
          <w:rFonts w:ascii="Times New Roman" w:eastAsia="Times New Roman" w:hAnsi="Times New Roman"/>
          <w:b/>
          <w:sz w:val="28"/>
          <w:szCs w:val="28"/>
        </w:rPr>
        <w:t>2. Проверка фото контента:</w:t>
      </w:r>
    </w:p>
    <w:bookmarkEnd w:id="20"/>
    <w:p w14:paraId="5196890E" w14:textId="77777777" w:rsidR="003451CB" w:rsidRPr="00D22ED7" w:rsidRDefault="003451CB" w:rsidP="00CE6EC4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A14CC">
        <w:rPr>
          <w:rFonts w:ascii="Times New Roman" w:eastAsia="Times New Roman" w:hAnsi="Times New Roman"/>
          <w:sz w:val="28"/>
          <w:szCs w:val="28"/>
        </w:rPr>
        <w:t xml:space="preserve">Конкурсанты могут принести с собой личный фотоконтент </w:t>
      </w:r>
      <w:r>
        <w:rPr>
          <w:rFonts w:ascii="Times New Roman" w:eastAsia="Times New Roman" w:hAnsi="Times New Roman"/>
          <w:sz w:val="28"/>
          <w:szCs w:val="28"/>
        </w:rPr>
        <w:t>–</w:t>
      </w:r>
      <w:r w:rsidRPr="009A14CC">
        <w:rPr>
          <w:rFonts w:ascii="Times New Roman" w:eastAsia="Times New Roman" w:hAnsi="Times New Roman"/>
          <w:sz w:val="28"/>
          <w:szCs w:val="28"/>
        </w:rPr>
        <w:t xml:space="preserve"> подборку фотографий (не более 30 </w:t>
      </w:r>
      <w:r>
        <w:rPr>
          <w:rFonts w:ascii="Times New Roman" w:eastAsia="Times New Roman" w:hAnsi="Times New Roman"/>
          <w:sz w:val="28"/>
          <w:szCs w:val="28"/>
        </w:rPr>
        <w:t>штук), сделанных самостоятельно</w:t>
      </w:r>
      <w:r w:rsidRPr="00A570ED">
        <w:rPr>
          <w:rFonts w:ascii="Times New Roman" w:eastAsia="Times New Roman" w:hAnsi="Times New Roman"/>
          <w:sz w:val="28"/>
          <w:szCs w:val="28"/>
        </w:rPr>
        <w:t>.</w:t>
      </w:r>
    </w:p>
    <w:p w14:paraId="1714ACB0" w14:textId="77777777" w:rsidR="003451CB" w:rsidRPr="00D22ED7" w:rsidRDefault="003451CB" w:rsidP="00CE6EC4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570ED">
        <w:rPr>
          <w:rFonts w:ascii="Times New Roman" w:eastAsia="Times New Roman" w:hAnsi="Times New Roman"/>
          <w:sz w:val="28"/>
          <w:szCs w:val="28"/>
        </w:rPr>
        <w:t>Эксперт</w:t>
      </w:r>
      <w:r>
        <w:rPr>
          <w:rFonts w:ascii="Times New Roman" w:eastAsia="Times New Roman" w:hAnsi="Times New Roman"/>
          <w:sz w:val="28"/>
          <w:szCs w:val="28"/>
        </w:rPr>
        <w:t>ы проводят</w:t>
      </w:r>
      <w:r w:rsidRPr="00A570ED">
        <w:rPr>
          <w:rFonts w:ascii="Times New Roman" w:eastAsia="Times New Roman" w:hAnsi="Times New Roman"/>
          <w:sz w:val="28"/>
          <w:szCs w:val="28"/>
        </w:rPr>
        <w:t xml:space="preserve"> проверк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Pr="00A570ED">
        <w:rPr>
          <w:rFonts w:ascii="Times New Roman" w:eastAsia="Times New Roman" w:hAnsi="Times New Roman"/>
          <w:sz w:val="28"/>
          <w:szCs w:val="28"/>
        </w:rPr>
        <w:t xml:space="preserve"> данного контента в день Д-1. Фотоконтент может быть запрещён к использованию в случаях:</w:t>
      </w:r>
    </w:p>
    <w:p w14:paraId="0F31A42C" w14:textId="77777777" w:rsidR="003451CB" w:rsidRPr="00A570ED" w:rsidRDefault="003451CB" w:rsidP="00CE6EC4">
      <w:pPr>
        <w:pStyle w:val="aff1"/>
        <w:widowControl w:val="0"/>
        <w:numPr>
          <w:ilvl w:val="0"/>
          <w:numId w:val="3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570ED">
        <w:rPr>
          <w:rFonts w:ascii="Times New Roman" w:eastAsia="Times New Roman" w:hAnsi="Times New Roman"/>
          <w:sz w:val="28"/>
          <w:szCs w:val="28"/>
        </w:rPr>
        <w:t>если изображения не являются фотографиями;</w:t>
      </w:r>
    </w:p>
    <w:p w14:paraId="7E73E35A" w14:textId="77777777" w:rsidR="003451CB" w:rsidRPr="00A570ED" w:rsidRDefault="003451CB" w:rsidP="00CE6EC4">
      <w:pPr>
        <w:pStyle w:val="aff1"/>
        <w:widowControl w:val="0"/>
        <w:numPr>
          <w:ilvl w:val="0"/>
          <w:numId w:val="3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570ED">
        <w:rPr>
          <w:rFonts w:ascii="Times New Roman" w:eastAsia="Times New Roman" w:hAnsi="Times New Roman"/>
          <w:sz w:val="28"/>
          <w:szCs w:val="28"/>
        </w:rPr>
        <w:t>если контент содержит видео или файлы</w:t>
      </w:r>
      <w:r>
        <w:rPr>
          <w:rFonts w:ascii="Times New Roman" w:eastAsia="Times New Roman" w:hAnsi="Times New Roman"/>
          <w:sz w:val="28"/>
          <w:szCs w:val="28"/>
        </w:rPr>
        <w:t xml:space="preserve"> форматов</w:t>
      </w:r>
      <w:r w:rsidRPr="00A570ED">
        <w:rPr>
          <w:rFonts w:ascii="Times New Roman" w:eastAsia="Times New Roman" w:hAnsi="Times New Roman"/>
          <w:sz w:val="28"/>
          <w:szCs w:val="28"/>
        </w:rPr>
        <w:t>, отличны</w:t>
      </w:r>
      <w:r>
        <w:rPr>
          <w:rFonts w:ascii="Times New Roman" w:eastAsia="Times New Roman" w:hAnsi="Times New Roman"/>
          <w:sz w:val="28"/>
          <w:szCs w:val="28"/>
        </w:rPr>
        <w:t>х</w:t>
      </w:r>
      <w:r w:rsidRPr="00A570ED">
        <w:rPr>
          <w:rFonts w:ascii="Times New Roman" w:eastAsia="Times New Roman" w:hAnsi="Times New Roman"/>
          <w:sz w:val="28"/>
          <w:szCs w:val="28"/>
        </w:rPr>
        <w:t xml:space="preserve"> от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570ED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A570ED">
        <w:rPr>
          <w:rFonts w:ascii="Times New Roman" w:eastAsia="Times New Roman" w:hAnsi="Times New Roman"/>
          <w:sz w:val="28"/>
          <w:szCs w:val="28"/>
        </w:rPr>
        <w:t>jpg</w:t>
      </w:r>
      <w:proofErr w:type="spellEnd"/>
      <w:r w:rsidRPr="00A570ED">
        <w:rPr>
          <w:rFonts w:ascii="Times New Roman" w:eastAsia="Times New Roman" w:hAnsi="Times New Roman"/>
          <w:sz w:val="28"/>
          <w:szCs w:val="28"/>
        </w:rPr>
        <w:t xml:space="preserve"> или .</w:t>
      </w:r>
      <w:proofErr w:type="spellStart"/>
      <w:r w:rsidRPr="00A570ED">
        <w:rPr>
          <w:rFonts w:ascii="Times New Roman" w:eastAsia="Times New Roman" w:hAnsi="Times New Roman"/>
          <w:sz w:val="28"/>
          <w:szCs w:val="28"/>
        </w:rPr>
        <w:t>pdf</w:t>
      </w:r>
      <w:proofErr w:type="spellEnd"/>
      <w:r w:rsidRPr="00A570ED">
        <w:rPr>
          <w:rFonts w:ascii="Times New Roman" w:eastAsia="Times New Roman" w:hAnsi="Times New Roman"/>
          <w:sz w:val="28"/>
          <w:szCs w:val="28"/>
        </w:rPr>
        <w:t>;</w:t>
      </w:r>
    </w:p>
    <w:p w14:paraId="3EE5FCD1" w14:textId="77777777" w:rsidR="003451CB" w:rsidRPr="00A570ED" w:rsidRDefault="003451CB" w:rsidP="00CE6EC4">
      <w:pPr>
        <w:pStyle w:val="aff1"/>
        <w:widowControl w:val="0"/>
        <w:numPr>
          <w:ilvl w:val="0"/>
          <w:numId w:val="3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570ED">
        <w:rPr>
          <w:rFonts w:ascii="Times New Roman" w:eastAsia="Times New Roman" w:hAnsi="Times New Roman"/>
          <w:sz w:val="28"/>
          <w:szCs w:val="28"/>
        </w:rPr>
        <w:t xml:space="preserve">если контент </w:t>
      </w:r>
      <w:r>
        <w:rPr>
          <w:rFonts w:ascii="Times New Roman" w:eastAsia="Times New Roman" w:hAnsi="Times New Roman"/>
          <w:sz w:val="28"/>
          <w:szCs w:val="28"/>
        </w:rPr>
        <w:t>включает</w:t>
      </w:r>
      <w:r w:rsidRPr="00A570ED">
        <w:rPr>
          <w:rFonts w:ascii="Times New Roman" w:eastAsia="Times New Roman" w:hAnsi="Times New Roman"/>
          <w:sz w:val="28"/>
          <w:szCs w:val="28"/>
        </w:rPr>
        <w:t xml:space="preserve"> коллажи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A570ED">
        <w:rPr>
          <w:rFonts w:ascii="Times New Roman" w:eastAsia="Times New Roman" w:hAnsi="Times New Roman"/>
          <w:sz w:val="28"/>
          <w:szCs w:val="28"/>
        </w:rPr>
        <w:t xml:space="preserve"> текстовые вставки, статьи и т.п.;</w:t>
      </w:r>
    </w:p>
    <w:p w14:paraId="1820A0FD" w14:textId="3B342732" w:rsidR="003451CB" w:rsidRPr="00A570ED" w:rsidRDefault="003451CB" w:rsidP="00CE6EC4">
      <w:pPr>
        <w:pStyle w:val="aff1"/>
        <w:widowControl w:val="0"/>
        <w:numPr>
          <w:ilvl w:val="0"/>
          <w:numId w:val="3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570ED">
        <w:rPr>
          <w:rFonts w:ascii="Times New Roman" w:eastAsia="Times New Roman" w:hAnsi="Times New Roman"/>
          <w:sz w:val="28"/>
          <w:szCs w:val="28"/>
        </w:rPr>
        <w:t>если контент содержит последовательные фотографи</w:t>
      </w:r>
      <w:r w:rsidR="00EB227F">
        <w:rPr>
          <w:rFonts w:ascii="Times New Roman" w:eastAsia="Times New Roman" w:hAnsi="Times New Roman"/>
          <w:sz w:val="28"/>
          <w:szCs w:val="28"/>
        </w:rPr>
        <w:t>и</w:t>
      </w:r>
      <w:r w:rsidRPr="00A570ED">
        <w:rPr>
          <w:rFonts w:ascii="Times New Roman" w:eastAsia="Times New Roman" w:hAnsi="Times New Roman"/>
          <w:sz w:val="28"/>
          <w:szCs w:val="28"/>
        </w:rPr>
        <w:t xml:space="preserve"> упражнений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14:paraId="36CCD331" w14:textId="77777777" w:rsidR="003451CB" w:rsidRPr="00A570ED" w:rsidRDefault="003451CB" w:rsidP="00CE6EC4">
      <w:pPr>
        <w:pStyle w:val="aff1"/>
        <w:widowControl w:val="0"/>
        <w:numPr>
          <w:ilvl w:val="0"/>
          <w:numId w:val="3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если контент</w:t>
      </w:r>
      <w:r w:rsidRPr="00A570ED">
        <w:rPr>
          <w:rFonts w:ascii="Times New Roman" w:eastAsia="Times New Roman" w:hAnsi="Times New Roman"/>
          <w:sz w:val="28"/>
          <w:szCs w:val="28"/>
        </w:rPr>
        <w:t xml:space="preserve"> созда</w:t>
      </w:r>
      <w:r>
        <w:rPr>
          <w:rFonts w:ascii="Times New Roman" w:eastAsia="Times New Roman" w:hAnsi="Times New Roman"/>
          <w:sz w:val="28"/>
          <w:szCs w:val="28"/>
        </w:rPr>
        <w:t>ет</w:t>
      </w:r>
      <w:r w:rsidRPr="00A570ED">
        <w:rPr>
          <w:rFonts w:ascii="Times New Roman" w:eastAsia="Times New Roman" w:hAnsi="Times New Roman"/>
          <w:sz w:val="28"/>
          <w:szCs w:val="28"/>
        </w:rPr>
        <w:t xml:space="preserve"> преимущество одного конкурсанта над другими.</w:t>
      </w:r>
    </w:p>
    <w:p w14:paraId="6ACECB00" w14:textId="77777777" w:rsidR="003451CB" w:rsidRPr="007800EF" w:rsidRDefault="003451CB" w:rsidP="00CE6EC4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800EF">
        <w:rPr>
          <w:rFonts w:ascii="Times New Roman" w:eastAsia="Times New Roman" w:hAnsi="Times New Roman"/>
          <w:sz w:val="28"/>
          <w:szCs w:val="28"/>
        </w:rPr>
        <w:t>Решение о допуске или запрете использования личного фотоконтента оформляется протоколом, который подписывают все эксперты, и доводится до сведения конкурсантов.</w:t>
      </w:r>
    </w:p>
    <w:p w14:paraId="1A4EB4CA" w14:textId="77777777" w:rsidR="003451CB" w:rsidRPr="00D22ED7" w:rsidRDefault="003451CB" w:rsidP="00CE6EC4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570ED">
        <w:rPr>
          <w:rFonts w:ascii="Times New Roman" w:eastAsia="Times New Roman" w:hAnsi="Times New Roman"/>
          <w:sz w:val="28"/>
          <w:szCs w:val="28"/>
        </w:rPr>
        <w:t xml:space="preserve">Проверенный </w:t>
      </w:r>
      <w:proofErr w:type="spellStart"/>
      <w:r w:rsidRPr="00A570ED">
        <w:rPr>
          <w:rFonts w:ascii="Times New Roman" w:eastAsia="Times New Roman" w:hAnsi="Times New Roman"/>
          <w:sz w:val="28"/>
          <w:szCs w:val="28"/>
        </w:rPr>
        <w:t>флеш</w:t>
      </w:r>
      <w:proofErr w:type="spellEnd"/>
      <w:r w:rsidRPr="00A570ED">
        <w:rPr>
          <w:rFonts w:ascii="Times New Roman" w:eastAsia="Times New Roman" w:hAnsi="Times New Roman"/>
          <w:sz w:val="28"/>
          <w:szCs w:val="28"/>
        </w:rPr>
        <w:t xml:space="preserve">-накопитель </w:t>
      </w:r>
      <w:r>
        <w:rPr>
          <w:rFonts w:ascii="Times New Roman" w:eastAsia="Times New Roman" w:hAnsi="Times New Roman"/>
          <w:sz w:val="28"/>
          <w:szCs w:val="28"/>
        </w:rPr>
        <w:t>или</w:t>
      </w:r>
      <w:r w:rsidRPr="00A570ED">
        <w:rPr>
          <w:rFonts w:ascii="Times New Roman" w:eastAsia="Times New Roman" w:hAnsi="Times New Roman"/>
          <w:sz w:val="28"/>
          <w:szCs w:val="28"/>
        </w:rPr>
        <w:t xml:space="preserve"> SD-к</w:t>
      </w:r>
      <w:r>
        <w:rPr>
          <w:rFonts w:ascii="Times New Roman" w:eastAsia="Times New Roman" w:hAnsi="Times New Roman"/>
          <w:sz w:val="28"/>
          <w:szCs w:val="28"/>
        </w:rPr>
        <w:t>арта с фото</w:t>
      </w:r>
      <w:r w:rsidRPr="00A570ED">
        <w:rPr>
          <w:rFonts w:ascii="Times New Roman" w:eastAsia="Times New Roman" w:hAnsi="Times New Roman"/>
          <w:sz w:val="28"/>
          <w:szCs w:val="28"/>
        </w:rPr>
        <w:t xml:space="preserve">контентом хранится у </w:t>
      </w:r>
      <w:r>
        <w:rPr>
          <w:rFonts w:ascii="Times New Roman" w:eastAsia="Times New Roman" w:hAnsi="Times New Roman"/>
          <w:sz w:val="28"/>
          <w:szCs w:val="28"/>
        </w:rPr>
        <w:t>г</w:t>
      </w:r>
      <w:r w:rsidRPr="00A570ED">
        <w:rPr>
          <w:rFonts w:ascii="Times New Roman" w:eastAsia="Times New Roman" w:hAnsi="Times New Roman"/>
          <w:sz w:val="28"/>
          <w:szCs w:val="28"/>
        </w:rPr>
        <w:t>лавного эксперта и возвращается конкурсантам перед началом выполнения задания. В случа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A570ED">
        <w:rPr>
          <w:rFonts w:ascii="Times New Roman" w:eastAsia="Times New Roman" w:hAnsi="Times New Roman"/>
          <w:sz w:val="28"/>
          <w:szCs w:val="28"/>
        </w:rPr>
        <w:t xml:space="preserve"> выявления запрещенного контента</w:t>
      </w:r>
      <w:r>
        <w:rPr>
          <w:rFonts w:ascii="Times New Roman" w:eastAsia="Times New Roman" w:hAnsi="Times New Roman"/>
          <w:sz w:val="28"/>
          <w:szCs w:val="28"/>
        </w:rPr>
        <w:t xml:space="preserve"> он удаляется с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флеш</w:t>
      </w:r>
      <w:proofErr w:type="spellEnd"/>
      <w:r>
        <w:rPr>
          <w:rFonts w:ascii="Times New Roman" w:eastAsia="Times New Roman" w:hAnsi="Times New Roman"/>
          <w:sz w:val="28"/>
          <w:szCs w:val="28"/>
        </w:rPr>
        <w:t>-накопителя или</w:t>
      </w:r>
      <w:r w:rsidRPr="00A570ED">
        <w:rPr>
          <w:rFonts w:ascii="Times New Roman" w:eastAsia="Times New Roman" w:hAnsi="Times New Roman"/>
          <w:sz w:val="28"/>
          <w:szCs w:val="28"/>
        </w:rPr>
        <w:t xml:space="preserve"> SD-карт</w:t>
      </w:r>
      <w:r>
        <w:rPr>
          <w:rFonts w:ascii="Times New Roman" w:eastAsia="Times New Roman" w:hAnsi="Times New Roman"/>
          <w:sz w:val="28"/>
          <w:szCs w:val="28"/>
        </w:rPr>
        <w:t>ы</w:t>
      </w:r>
      <w:r w:rsidRPr="00A570ED">
        <w:rPr>
          <w:rFonts w:ascii="Times New Roman" w:eastAsia="Times New Roman" w:hAnsi="Times New Roman"/>
          <w:sz w:val="28"/>
          <w:szCs w:val="28"/>
        </w:rPr>
        <w:t>.</w:t>
      </w:r>
    </w:p>
    <w:p w14:paraId="587A718A" w14:textId="77777777" w:rsidR="003451CB" w:rsidRPr="007C42E1" w:rsidRDefault="003451CB" w:rsidP="00CE6EC4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C42E1">
        <w:rPr>
          <w:rFonts w:ascii="Times New Roman" w:eastAsia="Times New Roman" w:hAnsi="Times New Roman"/>
          <w:b/>
          <w:sz w:val="28"/>
          <w:szCs w:val="28"/>
        </w:rPr>
        <w:t>3. Организация рабочих зон для съёмки:</w:t>
      </w:r>
    </w:p>
    <w:p w14:paraId="6C6291E6" w14:textId="77777777" w:rsidR="003451CB" w:rsidRPr="001C7574" w:rsidRDefault="003451CB" w:rsidP="00CE6EC4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C7574">
        <w:rPr>
          <w:rFonts w:ascii="Times New Roman" w:eastAsia="Times New Roman" w:hAnsi="Times New Roman"/>
          <w:sz w:val="28"/>
          <w:szCs w:val="28"/>
        </w:rPr>
        <w:t>Эксперты в день Д-1 и перед началом выполнения задания определяют рабочие зоны</w:t>
      </w:r>
      <w:r>
        <w:rPr>
          <w:rFonts w:ascii="Times New Roman" w:eastAsia="Times New Roman" w:hAnsi="Times New Roman"/>
          <w:sz w:val="28"/>
          <w:szCs w:val="28"/>
        </w:rPr>
        <w:t xml:space="preserve"> на площадке для съёмки контент-пакета, предназначенного </w:t>
      </w:r>
      <w:r w:rsidRPr="0099077C">
        <w:rPr>
          <w:rFonts w:ascii="Times New Roman" w:eastAsia="Times New Roman" w:hAnsi="Times New Roman"/>
          <w:sz w:val="28"/>
          <w:szCs w:val="28"/>
        </w:rPr>
        <w:t>для организации вводного занятия курса</w:t>
      </w:r>
      <w:r w:rsidRPr="001C7574">
        <w:rPr>
          <w:rFonts w:ascii="Times New Roman" w:eastAsia="Times New Roman" w:hAnsi="Times New Roman"/>
          <w:sz w:val="28"/>
          <w:szCs w:val="28"/>
        </w:rPr>
        <w:t>. Размер рабочей зоны на одного конкурсанта составляет не менее 3x4 метров.</w:t>
      </w:r>
    </w:p>
    <w:p w14:paraId="1C840B6F" w14:textId="77777777" w:rsidR="003451CB" w:rsidRPr="001C7574" w:rsidRDefault="003451CB" w:rsidP="00CE6EC4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C7574">
        <w:rPr>
          <w:rFonts w:ascii="Times New Roman" w:eastAsia="Times New Roman" w:hAnsi="Times New Roman"/>
          <w:sz w:val="28"/>
          <w:szCs w:val="28"/>
        </w:rPr>
        <w:t>Время на съёмку каждый конкурсант планирует самостоятельно.</w:t>
      </w:r>
    </w:p>
    <w:p w14:paraId="10B763F0" w14:textId="77777777" w:rsidR="003451CB" w:rsidRDefault="003451CB" w:rsidP="00CE6EC4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C7574">
        <w:rPr>
          <w:rFonts w:ascii="Times New Roman" w:eastAsia="Times New Roman" w:hAnsi="Times New Roman"/>
          <w:sz w:val="28"/>
          <w:szCs w:val="28"/>
        </w:rPr>
        <w:t>Для помощи в съёмке</w:t>
      </w:r>
      <w:r>
        <w:rPr>
          <w:rFonts w:ascii="Times New Roman" w:eastAsia="Times New Roman" w:hAnsi="Times New Roman"/>
          <w:sz w:val="28"/>
          <w:szCs w:val="28"/>
        </w:rPr>
        <w:t xml:space="preserve"> видео- или фото-контента</w:t>
      </w:r>
      <w:r w:rsidRPr="001C7574">
        <w:rPr>
          <w:rFonts w:ascii="Times New Roman" w:eastAsia="Times New Roman" w:hAnsi="Times New Roman"/>
          <w:sz w:val="28"/>
          <w:szCs w:val="28"/>
        </w:rPr>
        <w:t xml:space="preserve"> конкурсант может воспользоваться услугами волонтера-оператора, </w:t>
      </w:r>
      <w:r>
        <w:rPr>
          <w:rFonts w:ascii="Times New Roman" w:eastAsia="Times New Roman" w:hAnsi="Times New Roman"/>
          <w:sz w:val="28"/>
          <w:szCs w:val="28"/>
        </w:rPr>
        <w:t>закрепленного за ним</w:t>
      </w:r>
      <w:r w:rsidRPr="001C7574">
        <w:rPr>
          <w:rFonts w:ascii="Times New Roman" w:eastAsia="Times New Roman" w:hAnsi="Times New Roman"/>
          <w:sz w:val="28"/>
          <w:szCs w:val="28"/>
        </w:rPr>
        <w:t xml:space="preserve"> путём жеребьёвки в день Д-1.</w:t>
      </w:r>
    </w:p>
    <w:p w14:paraId="6681B405" w14:textId="77777777" w:rsidR="003451CB" w:rsidRPr="007C42E1" w:rsidRDefault="003451CB" w:rsidP="00CE6EC4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C42E1">
        <w:rPr>
          <w:rFonts w:ascii="Times New Roman" w:eastAsia="Times New Roman" w:hAnsi="Times New Roman"/>
          <w:b/>
          <w:sz w:val="28"/>
          <w:szCs w:val="28"/>
        </w:rPr>
        <w:t xml:space="preserve">4. Работа с волонтером-оператором: </w:t>
      </w:r>
    </w:p>
    <w:p w14:paraId="18E408BF" w14:textId="77777777" w:rsidR="003451CB" w:rsidRPr="00844590" w:rsidRDefault="003451CB" w:rsidP="00CE6EC4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6C120D">
        <w:rPr>
          <w:rFonts w:ascii="Times New Roman" w:eastAsia="Times New Roman" w:hAnsi="Times New Roman"/>
          <w:sz w:val="28"/>
          <w:szCs w:val="28"/>
        </w:rPr>
        <w:t xml:space="preserve">В день Д-1 каждому </w:t>
      </w:r>
      <w:r>
        <w:rPr>
          <w:rFonts w:ascii="Times New Roman" w:eastAsia="Times New Roman" w:hAnsi="Times New Roman"/>
          <w:sz w:val="28"/>
          <w:szCs w:val="28"/>
        </w:rPr>
        <w:t>конкурсанту</w:t>
      </w:r>
      <w:r w:rsidRPr="006C120D">
        <w:rPr>
          <w:rFonts w:ascii="Times New Roman" w:eastAsia="Times New Roman" w:hAnsi="Times New Roman"/>
          <w:sz w:val="28"/>
          <w:szCs w:val="28"/>
        </w:rPr>
        <w:t xml:space="preserve"> выделяется не более 30 минут на </w:t>
      </w:r>
      <w:r w:rsidRPr="00844590">
        <w:rPr>
          <w:rFonts w:ascii="Times New Roman" w:eastAsia="Times New Roman" w:hAnsi="Times New Roman"/>
          <w:sz w:val="28"/>
          <w:szCs w:val="28"/>
        </w:rPr>
        <w:t>взаимодействие с волонтером-оператором.</w:t>
      </w:r>
    </w:p>
    <w:p w14:paraId="7F30548F" w14:textId="77777777" w:rsidR="003451CB" w:rsidRDefault="003451CB" w:rsidP="00CE6EC4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37869">
        <w:rPr>
          <w:rFonts w:ascii="Times New Roman" w:eastAsia="Times New Roman" w:hAnsi="Times New Roman"/>
          <w:b/>
          <w:sz w:val="28"/>
          <w:szCs w:val="28"/>
        </w:rPr>
        <w:t>5.</w:t>
      </w:r>
      <w:r w:rsidRPr="00844590">
        <w:rPr>
          <w:rFonts w:ascii="Times New Roman" w:eastAsia="Times New Roman" w:hAnsi="Times New Roman"/>
          <w:sz w:val="28"/>
          <w:szCs w:val="28"/>
        </w:rPr>
        <w:t xml:space="preserve"> </w:t>
      </w:r>
      <w:r w:rsidRPr="007C42E1">
        <w:rPr>
          <w:rFonts w:ascii="Times New Roman" w:eastAsia="Times New Roman" w:hAnsi="Times New Roman"/>
          <w:b/>
          <w:sz w:val="28"/>
          <w:szCs w:val="28"/>
        </w:rPr>
        <w:t>Работа с волонтером-</w:t>
      </w:r>
      <w:r>
        <w:rPr>
          <w:rFonts w:ascii="Times New Roman" w:eastAsia="Times New Roman" w:hAnsi="Times New Roman"/>
          <w:b/>
          <w:sz w:val="28"/>
          <w:szCs w:val="28"/>
        </w:rPr>
        <w:t>актером</w:t>
      </w:r>
      <w:r w:rsidRPr="007C42E1">
        <w:rPr>
          <w:rFonts w:ascii="Times New Roman" w:eastAsia="Times New Roman" w:hAnsi="Times New Roman"/>
          <w:b/>
          <w:sz w:val="28"/>
          <w:szCs w:val="28"/>
        </w:rPr>
        <w:t>:</w:t>
      </w:r>
    </w:p>
    <w:p w14:paraId="7C28F598" w14:textId="77777777" w:rsidR="003451CB" w:rsidRPr="00715616" w:rsidRDefault="003451CB" w:rsidP="00CE6EC4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44590">
        <w:rPr>
          <w:rFonts w:ascii="Times New Roman" w:eastAsia="Times New Roman" w:hAnsi="Times New Roman"/>
          <w:sz w:val="28"/>
          <w:szCs w:val="28"/>
        </w:rPr>
        <w:t>В день выполнения задания за каждым конкурсанто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844590">
        <w:rPr>
          <w:rFonts w:ascii="Times New Roman" w:eastAsia="Times New Roman" w:hAnsi="Times New Roman"/>
          <w:sz w:val="28"/>
          <w:szCs w:val="28"/>
        </w:rPr>
        <w:t xml:space="preserve"> путем жеребьевки закрепляется волонтер-актер, которы</w:t>
      </w:r>
      <w:r>
        <w:rPr>
          <w:rFonts w:ascii="Times New Roman" w:eastAsia="Times New Roman" w:hAnsi="Times New Roman"/>
          <w:sz w:val="28"/>
          <w:szCs w:val="28"/>
        </w:rPr>
        <w:t>й</w:t>
      </w:r>
      <w:r w:rsidRPr="00844590">
        <w:rPr>
          <w:rFonts w:ascii="Times New Roman" w:eastAsia="Times New Roman" w:hAnsi="Times New Roman"/>
          <w:sz w:val="28"/>
          <w:szCs w:val="28"/>
        </w:rPr>
        <w:t xml:space="preserve"> участвует совместно с конкурсанто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844590">
        <w:rPr>
          <w:rFonts w:ascii="Times New Roman" w:eastAsia="Times New Roman" w:hAnsi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/>
          <w:sz w:val="28"/>
          <w:szCs w:val="28"/>
        </w:rPr>
        <w:t>создании видео- и фото-контента</w:t>
      </w:r>
      <w:r w:rsidRPr="00844590">
        <w:rPr>
          <w:rFonts w:ascii="Times New Roman" w:eastAsia="Times New Roman" w:hAnsi="Times New Roman"/>
          <w:sz w:val="28"/>
          <w:szCs w:val="28"/>
        </w:rPr>
        <w:t>. Волонтер-актер не является активн</w:t>
      </w:r>
      <w:r>
        <w:rPr>
          <w:rFonts w:ascii="Times New Roman" w:eastAsia="Times New Roman" w:hAnsi="Times New Roman"/>
          <w:sz w:val="28"/>
          <w:szCs w:val="28"/>
        </w:rPr>
        <w:t>ым</w:t>
      </w:r>
      <w:r w:rsidRPr="0084459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участником</w:t>
      </w:r>
      <w:r w:rsidRPr="00844590">
        <w:rPr>
          <w:rFonts w:ascii="Times New Roman" w:eastAsia="Times New Roman" w:hAnsi="Times New Roman"/>
          <w:sz w:val="28"/>
          <w:szCs w:val="28"/>
        </w:rPr>
        <w:t xml:space="preserve"> процесса</w:t>
      </w:r>
      <w:r>
        <w:rPr>
          <w:rFonts w:ascii="Times New Roman" w:eastAsia="Times New Roman" w:hAnsi="Times New Roman"/>
          <w:sz w:val="28"/>
          <w:szCs w:val="28"/>
        </w:rPr>
        <w:t xml:space="preserve"> –</w:t>
      </w:r>
      <w:r w:rsidRPr="0003558F">
        <w:rPr>
          <w:rFonts w:ascii="Times New Roman" w:eastAsia="Times New Roman" w:hAnsi="Times New Roman"/>
          <w:sz w:val="28"/>
          <w:szCs w:val="28"/>
        </w:rPr>
        <w:t xml:space="preserve"> он исполняет роль клиента, и его деятельностью полностью руководит конкурсант.</w:t>
      </w:r>
    </w:p>
    <w:p w14:paraId="4A62CDF7" w14:textId="77777777" w:rsidR="003451CB" w:rsidRPr="00837869" w:rsidRDefault="003451CB" w:rsidP="00CE6EC4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37869">
        <w:rPr>
          <w:rFonts w:ascii="Times New Roman" w:eastAsia="Times New Roman" w:hAnsi="Times New Roman"/>
          <w:b/>
          <w:sz w:val="28"/>
          <w:szCs w:val="28"/>
        </w:rPr>
        <w:t xml:space="preserve">6. Доступ в интернет: </w:t>
      </w:r>
    </w:p>
    <w:p w14:paraId="4B845F69" w14:textId="7DFD350F" w:rsidR="003451CB" w:rsidRPr="00715616" w:rsidRDefault="003451CB" w:rsidP="00CE6EC4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6C120D">
        <w:rPr>
          <w:rFonts w:ascii="Times New Roman" w:eastAsia="Times New Roman" w:hAnsi="Times New Roman"/>
          <w:sz w:val="28"/>
          <w:szCs w:val="28"/>
        </w:rPr>
        <w:t xml:space="preserve">На каждом рабочем месте </w:t>
      </w:r>
      <w:r>
        <w:rPr>
          <w:rFonts w:ascii="Times New Roman" w:eastAsia="Times New Roman" w:hAnsi="Times New Roman"/>
          <w:sz w:val="28"/>
          <w:szCs w:val="28"/>
        </w:rPr>
        <w:t>конкурсанту</w:t>
      </w:r>
      <w:r w:rsidRPr="006C120D">
        <w:rPr>
          <w:rFonts w:ascii="Times New Roman" w:eastAsia="Times New Roman" w:hAnsi="Times New Roman"/>
          <w:sz w:val="28"/>
          <w:szCs w:val="28"/>
        </w:rPr>
        <w:t xml:space="preserve"> обеспечивается доступ </w:t>
      </w:r>
      <w:r>
        <w:rPr>
          <w:rFonts w:ascii="Times New Roman" w:eastAsia="Times New Roman" w:hAnsi="Times New Roman"/>
          <w:sz w:val="28"/>
          <w:szCs w:val="28"/>
        </w:rPr>
        <w:t>к</w:t>
      </w:r>
      <w:r w:rsidRPr="006C120D">
        <w:rPr>
          <w:rFonts w:ascii="Times New Roman" w:eastAsia="Times New Roman" w:hAnsi="Times New Roman"/>
          <w:sz w:val="28"/>
          <w:szCs w:val="28"/>
        </w:rPr>
        <w:t xml:space="preserve"> интернет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="00217A07">
        <w:rPr>
          <w:rFonts w:ascii="Times New Roman" w:eastAsia="Times New Roman" w:hAnsi="Times New Roman"/>
          <w:sz w:val="28"/>
          <w:szCs w:val="28"/>
        </w:rPr>
        <w:t xml:space="preserve"> для выполнения задания, </w:t>
      </w:r>
      <w:r w:rsidR="00217A07" w:rsidRPr="004573E7">
        <w:rPr>
          <w:rFonts w:ascii="Times New Roman" w:eastAsia="Times New Roman" w:hAnsi="Times New Roman"/>
          <w:sz w:val="28"/>
          <w:szCs w:val="28"/>
        </w:rPr>
        <w:t xml:space="preserve">с учетом оговоренных ограничений. Нарушение ограничений </w:t>
      </w:r>
      <w:r w:rsidR="003A564E" w:rsidRPr="004573E7">
        <w:rPr>
          <w:rFonts w:ascii="Times New Roman" w:eastAsia="Times New Roman" w:hAnsi="Times New Roman"/>
          <w:sz w:val="28"/>
          <w:szCs w:val="28"/>
        </w:rPr>
        <w:t>в</w:t>
      </w:r>
      <w:r w:rsidR="00217A07" w:rsidRPr="004573E7">
        <w:rPr>
          <w:rFonts w:ascii="Times New Roman" w:eastAsia="Times New Roman" w:hAnsi="Times New Roman"/>
          <w:sz w:val="28"/>
          <w:szCs w:val="28"/>
        </w:rPr>
        <w:t>едет к обнулению соответствующих аспектов.</w:t>
      </w:r>
    </w:p>
    <w:p w14:paraId="304D2174" w14:textId="77777777" w:rsidR="003451CB" w:rsidRPr="00173AA2" w:rsidRDefault="003451CB" w:rsidP="00CE6EC4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73AA2">
        <w:rPr>
          <w:rFonts w:ascii="Times New Roman" w:eastAsia="Times New Roman" w:hAnsi="Times New Roman"/>
          <w:b/>
          <w:sz w:val="28"/>
          <w:szCs w:val="28"/>
        </w:rPr>
        <w:t xml:space="preserve">7. Контроль за использованием контента: </w:t>
      </w:r>
    </w:p>
    <w:p w14:paraId="1A091E9C" w14:textId="77777777" w:rsidR="003451CB" w:rsidRPr="00715616" w:rsidRDefault="003451CB" w:rsidP="00CE6EC4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6C120D">
        <w:rPr>
          <w:rFonts w:ascii="Times New Roman" w:eastAsia="Times New Roman" w:hAnsi="Times New Roman"/>
          <w:sz w:val="28"/>
          <w:szCs w:val="28"/>
        </w:rPr>
        <w:t>Необходимо установить программное обеспечение, позволяющее экспертам наблюдать за трансляцией рабочего стола каждого конкурсанта в режиме реального времени, а также вести запись всех действи</w:t>
      </w:r>
      <w:r>
        <w:rPr>
          <w:rFonts w:ascii="Times New Roman" w:eastAsia="Times New Roman" w:hAnsi="Times New Roman"/>
          <w:sz w:val="28"/>
          <w:szCs w:val="28"/>
        </w:rPr>
        <w:t>й</w:t>
      </w:r>
      <w:r w:rsidRPr="006C120D">
        <w:rPr>
          <w:rFonts w:ascii="Times New Roman" w:eastAsia="Times New Roman" w:hAnsi="Times New Roman"/>
          <w:sz w:val="28"/>
          <w:szCs w:val="28"/>
        </w:rPr>
        <w:t xml:space="preserve"> для возможного разрешения спорных ситуаций. Запись хранится у </w:t>
      </w:r>
      <w:r>
        <w:rPr>
          <w:rFonts w:ascii="Times New Roman" w:eastAsia="Times New Roman" w:hAnsi="Times New Roman"/>
          <w:sz w:val="28"/>
          <w:szCs w:val="28"/>
        </w:rPr>
        <w:t>г</w:t>
      </w:r>
      <w:r w:rsidRPr="006C120D">
        <w:rPr>
          <w:rFonts w:ascii="Times New Roman" w:eastAsia="Times New Roman" w:hAnsi="Times New Roman"/>
          <w:sz w:val="28"/>
          <w:szCs w:val="28"/>
        </w:rPr>
        <w:t>лавного эксперта до окончания чемпионата.</w:t>
      </w:r>
    </w:p>
    <w:p w14:paraId="6AE7F460" w14:textId="77777777" w:rsidR="003451CB" w:rsidRDefault="003451CB" w:rsidP="00CE6EC4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A231A">
        <w:rPr>
          <w:rFonts w:ascii="Times New Roman" w:eastAsia="Times New Roman" w:hAnsi="Times New Roman"/>
          <w:b/>
          <w:sz w:val="28"/>
          <w:szCs w:val="28"/>
        </w:rPr>
        <w:t>8. Перечень разрешенных и запрещенных сайтов/ресурсов/сервисов</w:t>
      </w:r>
      <w:r>
        <w:rPr>
          <w:rFonts w:ascii="Times New Roman" w:eastAsia="Times New Roman" w:hAnsi="Times New Roman"/>
          <w:b/>
          <w:sz w:val="28"/>
          <w:szCs w:val="28"/>
        </w:rPr>
        <w:t>.</w:t>
      </w:r>
    </w:p>
    <w:p w14:paraId="5F96FF6F" w14:textId="77777777" w:rsidR="003451CB" w:rsidRPr="003B3240" w:rsidRDefault="003451CB" w:rsidP="00CE6EC4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B3240">
        <w:rPr>
          <w:rFonts w:ascii="Times New Roman" w:eastAsia="Times New Roman" w:hAnsi="Times New Roman"/>
          <w:sz w:val="28"/>
          <w:szCs w:val="28"/>
        </w:rPr>
        <w:t>Р</w:t>
      </w:r>
      <w:r>
        <w:rPr>
          <w:rFonts w:ascii="Times New Roman" w:eastAsia="Times New Roman" w:hAnsi="Times New Roman"/>
          <w:sz w:val="28"/>
          <w:szCs w:val="28"/>
        </w:rPr>
        <w:t>азрешено</w:t>
      </w:r>
      <w:r w:rsidRPr="003B3240">
        <w:rPr>
          <w:rFonts w:ascii="Times New Roman" w:eastAsia="Times New Roman" w:hAnsi="Times New Roman"/>
          <w:sz w:val="28"/>
          <w:szCs w:val="28"/>
        </w:rPr>
        <w:t>:</w:t>
      </w:r>
    </w:p>
    <w:p w14:paraId="3ED22934" w14:textId="77777777" w:rsidR="003451CB" w:rsidRPr="00804164" w:rsidRDefault="003451CB" w:rsidP="00CE6EC4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80416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Я</w:t>
      </w:r>
      <w:r w:rsidRPr="00804164">
        <w:rPr>
          <w:rFonts w:ascii="Times New Roman" w:eastAsia="Times New Roman" w:hAnsi="Times New Roman"/>
          <w:sz w:val="28"/>
          <w:szCs w:val="28"/>
        </w:rPr>
        <w:t>ндекс</w:t>
      </w:r>
      <w:r>
        <w:rPr>
          <w:rFonts w:ascii="Times New Roman" w:eastAsia="Times New Roman" w:hAnsi="Times New Roman"/>
          <w:sz w:val="28"/>
          <w:szCs w:val="28"/>
        </w:rPr>
        <w:t>.К</w:t>
      </w:r>
      <w:r w:rsidRPr="00804164">
        <w:rPr>
          <w:rFonts w:ascii="Times New Roman" w:eastAsia="Times New Roman" w:hAnsi="Times New Roman"/>
          <w:sz w:val="28"/>
          <w:szCs w:val="28"/>
        </w:rPr>
        <w:t>артинки</w:t>
      </w:r>
      <w:proofErr w:type="spellEnd"/>
      <w:r w:rsidRPr="00804164">
        <w:rPr>
          <w:rFonts w:ascii="Times New Roman" w:eastAsia="Times New Roman" w:hAnsi="Times New Roman"/>
          <w:sz w:val="28"/>
          <w:szCs w:val="28"/>
        </w:rPr>
        <w:t xml:space="preserve"> (</w:t>
      </w:r>
      <w:r w:rsidRPr="008C423B">
        <w:rPr>
          <w:rFonts w:ascii="Times New Roman" w:eastAsia="Times New Roman" w:hAnsi="Times New Roman"/>
          <w:sz w:val="28"/>
          <w:szCs w:val="28"/>
        </w:rPr>
        <w:t>использование изображений без большого текстового содержания</w:t>
      </w:r>
      <w:r w:rsidRPr="00804164">
        <w:rPr>
          <w:rFonts w:ascii="Times New Roman" w:eastAsia="Times New Roman" w:hAnsi="Times New Roman"/>
          <w:sz w:val="28"/>
          <w:szCs w:val="28"/>
        </w:rPr>
        <w:t>);</w:t>
      </w:r>
    </w:p>
    <w:p w14:paraId="1F838E9A" w14:textId="77777777" w:rsidR="003451CB" w:rsidRPr="00804164" w:rsidRDefault="003451CB" w:rsidP="00CE6EC4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80416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</w:t>
      </w:r>
      <w:r w:rsidRPr="00804164">
        <w:rPr>
          <w:rFonts w:ascii="Times New Roman" w:eastAsia="Times New Roman" w:hAnsi="Times New Roman"/>
          <w:sz w:val="28"/>
          <w:szCs w:val="28"/>
        </w:rPr>
        <w:t>айты музыкального контента;</w:t>
      </w:r>
    </w:p>
    <w:p w14:paraId="15027434" w14:textId="77777777" w:rsidR="003451CB" w:rsidRDefault="003451CB" w:rsidP="00CE6EC4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8041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805">
        <w:rPr>
          <w:rFonts w:ascii="Times New Roman" w:eastAsia="Times New Roman" w:hAnsi="Times New Roman"/>
          <w:sz w:val="28"/>
          <w:szCs w:val="28"/>
        </w:rPr>
        <w:t xml:space="preserve">конвертеры </w:t>
      </w:r>
      <w:r w:rsidRPr="00804164">
        <w:rPr>
          <w:rFonts w:ascii="Times New Roman" w:eastAsia="Times New Roman" w:hAnsi="Times New Roman"/>
          <w:sz w:val="28"/>
          <w:szCs w:val="28"/>
        </w:rPr>
        <w:t>(</w:t>
      </w:r>
      <w:r w:rsidRPr="008C423B">
        <w:rPr>
          <w:rFonts w:ascii="Times New Roman" w:eastAsia="Times New Roman" w:hAnsi="Times New Roman"/>
          <w:sz w:val="28"/>
          <w:szCs w:val="28"/>
        </w:rPr>
        <w:t>для преобразования документов из одного формата в другой</w:t>
      </w:r>
      <w:r>
        <w:rPr>
          <w:rFonts w:ascii="Times New Roman" w:eastAsia="Times New Roman" w:hAnsi="Times New Roman"/>
          <w:sz w:val="28"/>
          <w:szCs w:val="28"/>
        </w:rPr>
        <w:t>).</w:t>
      </w:r>
    </w:p>
    <w:p w14:paraId="1A30A298" w14:textId="77777777" w:rsidR="003451CB" w:rsidRPr="002E5B4C" w:rsidRDefault="003451CB" w:rsidP="00CE6EC4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Запрещено:</w:t>
      </w:r>
    </w:p>
    <w:p w14:paraId="56DA616E" w14:textId="77777777" w:rsidR="003451CB" w:rsidRDefault="003451CB" w:rsidP="00CE6EC4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л</w:t>
      </w:r>
      <w:r w:rsidRPr="00804164">
        <w:rPr>
          <w:rFonts w:ascii="Times New Roman" w:eastAsia="Times New Roman" w:hAnsi="Times New Roman"/>
          <w:sz w:val="28"/>
          <w:szCs w:val="28"/>
        </w:rPr>
        <w:t>юбые облачные сервисы</w:t>
      </w:r>
      <w:r>
        <w:rPr>
          <w:rFonts w:ascii="Times New Roman" w:eastAsia="Times New Roman" w:hAnsi="Times New Roman"/>
          <w:sz w:val="28"/>
          <w:szCs w:val="28"/>
        </w:rPr>
        <w:t>;</w:t>
      </w:r>
      <w:r w:rsidRPr="00804164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12D8AC5B" w14:textId="77777777" w:rsidR="003451CB" w:rsidRDefault="003451CB" w:rsidP="00CE6EC4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804164">
        <w:rPr>
          <w:rFonts w:ascii="Times New Roman" w:eastAsia="Times New Roman" w:hAnsi="Times New Roman"/>
          <w:sz w:val="28"/>
          <w:szCs w:val="28"/>
        </w:rPr>
        <w:t xml:space="preserve">сайты, содержащие возможность </w:t>
      </w:r>
      <w:r>
        <w:rPr>
          <w:rFonts w:ascii="Times New Roman" w:eastAsia="Times New Roman" w:hAnsi="Times New Roman"/>
          <w:sz w:val="28"/>
          <w:szCs w:val="28"/>
        </w:rPr>
        <w:t>копирования</w:t>
      </w:r>
      <w:r w:rsidRPr="00804164">
        <w:rPr>
          <w:rFonts w:ascii="Times New Roman" w:eastAsia="Times New Roman" w:hAnsi="Times New Roman"/>
          <w:sz w:val="28"/>
          <w:szCs w:val="28"/>
        </w:rPr>
        <w:t xml:space="preserve"> текстовой информации с личных страниц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14:paraId="1D58C80C" w14:textId="77777777" w:rsidR="003451CB" w:rsidRDefault="003451CB" w:rsidP="00CE6EC4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804164">
        <w:rPr>
          <w:rFonts w:ascii="Times New Roman" w:eastAsia="Times New Roman" w:hAnsi="Times New Roman"/>
          <w:sz w:val="28"/>
          <w:szCs w:val="28"/>
        </w:rPr>
        <w:t>материал</w:t>
      </w:r>
      <w:r>
        <w:rPr>
          <w:rFonts w:ascii="Times New Roman" w:eastAsia="Times New Roman" w:hAnsi="Times New Roman"/>
          <w:sz w:val="28"/>
          <w:szCs w:val="28"/>
        </w:rPr>
        <w:t>ы</w:t>
      </w:r>
      <w:r w:rsidRPr="00804164">
        <w:rPr>
          <w:rFonts w:ascii="Times New Roman" w:eastAsia="Times New Roman" w:hAnsi="Times New Roman"/>
          <w:sz w:val="28"/>
          <w:szCs w:val="28"/>
        </w:rPr>
        <w:t>, дающи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8041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10334B">
        <w:rPr>
          <w:rFonts w:ascii="Times New Roman" w:eastAsia="Times New Roman" w:hAnsi="Times New Roman"/>
          <w:sz w:val="28"/>
          <w:szCs w:val="28"/>
        </w:rPr>
        <w:t>конкурентное преимущество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71FF358B" w14:textId="77777777" w:rsidR="003451CB" w:rsidRDefault="003451CB" w:rsidP="00CE6EC4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754C">
        <w:rPr>
          <w:rFonts w:ascii="Times New Roman" w:eastAsia="Times New Roman" w:hAnsi="Times New Roman"/>
          <w:b/>
          <w:sz w:val="28"/>
          <w:szCs w:val="28"/>
          <w:lang w:eastAsia="ru-RU"/>
        </w:rPr>
        <w:t>Возможные ошибки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14:paraId="66B616BF" w14:textId="73644468" w:rsidR="003451CB" w:rsidRDefault="003451CB" w:rsidP="00CE6EC4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5A6D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7F75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1663">
        <w:rPr>
          <w:rFonts w:ascii="Times New Roman" w:eastAsia="Times New Roman" w:hAnsi="Times New Roman"/>
          <w:sz w:val="28"/>
          <w:szCs w:val="28"/>
          <w:lang w:eastAsia="ru-RU"/>
        </w:rPr>
        <w:t>Некорректное копирование ссылки на материалы конкурсного задания</w:t>
      </w:r>
      <w:r w:rsidR="006D1FE7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их отсутствие с учетом временного регламента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29383F6" w14:textId="77777777" w:rsidR="003451CB" w:rsidRPr="004F2E1E" w:rsidRDefault="003451CB" w:rsidP="00CE6EC4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9B1663">
        <w:rPr>
          <w:rFonts w:ascii="Times New Roman" w:eastAsia="Times New Roman" w:hAnsi="Times New Roman"/>
          <w:sz w:val="28"/>
          <w:szCs w:val="28"/>
          <w:lang w:eastAsia="ru-RU"/>
        </w:rPr>
        <w:t>Конкурсное задание выполнено без учёта 30% изменений.</w:t>
      </w:r>
    </w:p>
    <w:p w14:paraId="7CD463DA" w14:textId="77777777" w:rsidR="008B6F23" w:rsidRDefault="008B6F23" w:rsidP="00CE6EC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88950DE" w14:textId="56A61C9E" w:rsidR="00465470" w:rsidRPr="00F10695" w:rsidRDefault="00465470" w:rsidP="00CE6EC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892B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92B69" w:rsidRPr="00892B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Преподавание по дополнительным общеобразовательным программам в области физической культуры и спорта, в том числе для инвалидов и лиц с ограниченными возможностями здоровья</w:t>
      </w:r>
      <w:r w:rsidR="00892B69" w:rsidRPr="00892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spellStart"/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</w:t>
      </w:r>
      <w:proofErr w:type="spellEnd"/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63C6AA79" w14:textId="0A5329CF" w:rsidR="00EA1108" w:rsidRDefault="00EA1108" w:rsidP="00CE6EC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0B07F5">
        <w:rPr>
          <w:rFonts w:ascii="Times New Roman" w:eastAsia="Times New Roman" w:hAnsi="Times New Roman"/>
          <w:b/>
          <w:iCs/>
          <w:sz w:val="28"/>
          <w:szCs w:val="28"/>
        </w:rPr>
        <w:t>Время на выполнение модуля</w:t>
      </w:r>
      <w:r w:rsidR="00892B69">
        <w:rPr>
          <w:rFonts w:ascii="Times New Roman" w:eastAsia="Times New Roman" w:hAnsi="Times New Roman"/>
          <w:b/>
          <w:iCs/>
          <w:sz w:val="28"/>
          <w:szCs w:val="28"/>
        </w:rPr>
        <w:t xml:space="preserve">: </w:t>
      </w:r>
      <w:r w:rsidR="00892B69">
        <w:rPr>
          <w:rFonts w:ascii="Times New Roman" w:eastAsia="Times New Roman" w:hAnsi="Times New Roman"/>
          <w:sz w:val="28"/>
          <w:szCs w:val="28"/>
        </w:rPr>
        <w:t>1 час 00 минут</w:t>
      </w:r>
    </w:p>
    <w:p w14:paraId="5786D46C" w14:textId="77777777" w:rsidR="00EA1108" w:rsidRDefault="00EA1108" w:rsidP="00CE6EC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354A4">
        <w:rPr>
          <w:rFonts w:ascii="Times New Roman" w:eastAsia="Times New Roman" w:hAnsi="Times New Roman"/>
          <w:b/>
          <w:sz w:val="28"/>
          <w:szCs w:val="28"/>
        </w:rPr>
        <w:t xml:space="preserve">Задание: </w:t>
      </w:r>
      <w:r>
        <w:rPr>
          <w:rFonts w:ascii="Times New Roman" w:eastAsia="Times New Roman" w:hAnsi="Times New Roman"/>
          <w:i/>
          <w:sz w:val="28"/>
          <w:szCs w:val="28"/>
        </w:rPr>
        <w:t>Проведение спортивного</w:t>
      </w:r>
      <w:r w:rsidRPr="00D02A28">
        <w:rPr>
          <w:rFonts w:ascii="Times New Roman" w:eastAsia="Times New Roman" w:hAnsi="Times New Roman"/>
          <w:i/>
          <w:sz w:val="28"/>
          <w:szCs w:val="28"/>
        </w:rPr>
        <w:t xml:space="preserve"> отбор</w:t>
      </w:r>
      <w:r>
        <w:rPr>
          <w:rFonts w:ascii="Times New Roman" w:eastAsia="Times New Roman" w:hAnsi="Times New Roman"/>
          <w:i/>
          <w:sz w:val="28"/>
          <w:szCs w:val="28"/>
        </w:rPr>
        <w:t>а</w:t>
      </w:r>
      <w:r w:rsidRPr="00D02A28">
        <w:rPr>
          <w:rFonts w:ascii="Times New Roman" w:eastAsia="Times New Roman" w:hAnsi="Times New Roman"/>
          <w:i/>
          <w:sz w:val="28"/>
          <w:szCs w:val="28"/>
        </w:rPr>
        <w:t xml:space="preserve"> детей в возрасте от 5 до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D02A28">
        <w:rPr>
          <w:rFonts w:ascii="Times New Roman" w:eastAsia="Times New Roman" w:hAnsi="Times New Roman"/>
          <w:i/>
          <w:sz w:val="28"/>
          <w:szCs w:val="28"/>
        </w:rPr>
        <w:t>1</w:t>
      </w:r>
      <w:r>
        <w:rPr>
          <w:rFonts w:ascii="Times New Roman" w:eastAsia="Times New Roman" w:hAnsi="Times New Roman"/>
          <w:i/>
          <w:sz w:val="28"/>
          <w:szCs w:val="28"/>
        </w:rPr>
        <w:t>2</w:t>
      </w:r>
      <w:r w:rsidRPr="00D02A28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356D55">
        <w:rPr>
          <w:rFonts w:ascii="Times New Roman" w:eastAsia="Times New Roman" w:hAnsi="Times New Roman"/>
          <w:i/>
          <w:sz w:val="28"/>
          <w:szCs w:val="28"/>
        </w:rPr>
        <w:t>лет для занятий в спортивных секциях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D02A28">
        <w:rPr>
          <w:rFonts w:ascii="Times New Roman" w:eastAsia="Times New Roman" w:hAnsi="Times New Roman"/>
          <w:i/>
          <w:sz w:val="28"/>
          <w:szCs w:val="28"/>
        </w:rPr>
        <w:t>на основе карточек с их данными</w:t>
      </w:r>
      <w:r>
        <w:rPr>
          <w:rFonts w:ascii="Times New Roman" w:eastAsia="Times New Roman" w:hAnsi="Times New Roman"/>
          <w:i/>
          <w:sz w:val="28"/>
          <w:szCs w:val="28"/>
        </w:rPr>
        <w:t>.</w:t>
      </w:r>
    </w:p>
    <w:p w14:paraId="6A9025B9" w14:textId="77777777" w:rsidR="00EA1108" w:rsidRDefault="00EA1108" w:rsidP="00CE6EC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92B69">
        <w:rPr>
          <w:rFonts w:ascii="Times New Roman" w:eastAsia="Times New Roman" w:hAnsi="Times New Roman"/>
          <w:b/>
          <w:sz w:val="28"/>
          <w:szCs w:val="28"/>
        </w:rPr>
        <w:t>Описание задания:</w:t>
      </w:r>
      <w:r w:rsidRPr="009276C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изучить кейсы детей в возрасте от 5 до 12 лет, </w:t>
      </w:r>
      <w:r w:rsidRPr="009276CF">
        <w:rPr>
          <w:rFonts w:ascii="Times New Roman" w:eastAsia="Times New Roman" w:hAnsi="Times New Roman"/>
          <w:sz w:val="28"/>
          <w:szCs w:val="28"/>
        </w:rPr>
        <w:t xml:space="preserve">произвести </w:t>
      </w:r>
      <w:r w:rsidRPr="00EA09A9">
        <w:rPr>
          <w:rFonts w:ascii="Times New Roman" w:eastAsia="Times New Roman" w:hAnsi="Times New Roman"/>
          <w:sz w:val="28"/>
          <w:szCs w:val="28"/>
        </w:rPr>
        <w:t xml:space="preserve">на основе данных </w:t>
      </w:r>
      <w:r>
        <w:rPr>
          <w:rFonts w:ascii="Times New Roman" w:eastAsia="Times New Roman" w:hAnsi="Times New Roman"/>
          <w:sz w:val="28"/>
          <w:szCs w:val="28"/>
        </w:rPr>
        <w:t xml:space="preserve">соответствующие расчеты, </w:t>
      </w:r>
      <w:r w:rsidRPr="00A7454A">
        <w:rPr>
          <w:rFonts w:ascii="Times New Roman" w:eastAsia="Times New Roman" w:hAnsi="Times New Roman"/>
          <w:sz w:val="28"/>
          <w:szCs w:val="28"/>
        </w:rPr>
        <w:t>определит</w:t>
      </w:r>
      <w:r>
        <w:rPr>
          <w:rFonts w:ascii="Times New Roman" w:eastAsia="Times New Roman" w:hAnsi="Times New Roman"/>
          <w:sz w:val="28"/>
          <w:szCs w:val="28"/>
        </w:rPr>
        <w:t>ь</w:t>
      </w:r>
      <w:r w:rsidRPr="00A7454A">
        <w:rPr>
          <w:rFonts w:ascii="Times New Roman" w:eastAsia="Times New Roman" w:hAnsi="Times New Roman"/>
          <w:sz w:val="28"/>
          <w:szCs w:val="28"/>
        </w:rPr>
        <w:t xml:space="preserve"> предрасположенность к определенному виду спорта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A7454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заполнить шаблон. </w:t>
      </w:r>
    </w:p>
    <w:p w14:paraId="37041907" w14:textId="77777777" w:rsidR="00EA1108" w:rsidRPr="003354A4" w:rsidRDefault="00EA1108" w:rsidP="00CE6EC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354A4">
        <w:rPr>
          <w:rFonts w:ascii="Times New Roman" w:eastAsia="Times New Roman" w:hAnsi="Times New Roman"/>
          <w:b/>
          <w:sz w:val="28"/>
          <w:szCs w:val="28"/>
        </w:rPr>
        <w:t>Алгоритм выполнения задания:</w:t>
      </w:r>
    </w:p>
    <w:p w14:paraId="3340EDD2" w14:textId="6C3ADFDE" w:rsidR="00EA1108" w:rsidRDefault="00EA1108" w:rsidP="00CE6EC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6449A">
        <w:rPr>
          <w:rFonts w:ascii="Times New Roman" w:eastAsia="Times New Roman" w:hAnsi="Times New Roman"/>
          <w:sz w:val="28"/>
          <w:szCs w:val="28"/>
        </w:rPr>
        <w:t>- изучит</w:t>
      </w:r>
      <w:r w:rsidR="00150963">
        <w:rPr>
          <w:rFonts w:ascii="Times New Roman" w:eastAsia="Times New Roman" w:hAnsi="Times New Roman"/>
          <w:sz w:val="28"/>
          <w:szCs w:val="28"/>
        </w:rPr>
        <w:t>ь</w:t>
      </w:r>
      <w:r w:rsidRPr="0016449A">
        <w:rPr>
          <w:rFonts w:ascii="Times New Roman" w:eastAsia="Times New Roman" w:hAnsi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/>
          <w:sz w:val="28"/>
          <w:szCs w:val="28"/>
        </w:rPr>
        <w:t>редложенные карточки детей;</w:t>
      </w:r>
    </w:p>
    <w:p w14:paraId="5CF067AE" w14:textId="25F4015D" w:rsidR="00EA1108" w:rsidRPr="0016449A" w:rsidRDefault="00EA1108" w:rsidP="00CE6EC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изучит</w:t>
      </w:r>
      <w:r w:rsidR="00150963">
        <w:rPr>
          <w:rFonts w:ascii="Times New Roman" w:eastAsia="Times New Roman" w:hAnsi="Times New Roman"/>
          <w:sz w:val="28"/>
          <w:szCs w:val="28"/>
        </w:rPr>
        <w:t>ь</w:t>
      </w:r>
      <w:r>
        <w:rPr>
          <w:rFonts w:ascii="Times New Roman" w:eastAsia="Times New Roman" w:hAnsi="Times New Roman"/>
          <w:sz w:val="28"/>
          <w:szCs w:val="28"/>
        </w:rPr>
        <w:t xml:space="preserve"> педагогические, медико-биологические, психологические критерии спортивного отбора;</w:t>
      </w:r>
    </w:p>
    <w:p w14:paraId="0DC6689D" w14:textId="6BA9760A" w:rsidR="00EA1108" w:rsidRPr="0016449A" w:rsidRDefault="00EA1108" w:rsidP="00CE6EC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6449A">
        <w:rPr>
          <w:rFonts w:ascii="Times New Roman" w:eastAsia="Times New Roman" w:hAnsi="Times New Roman"/>
          <w:sz w:val="28"/>
          <w:szCs w:val="28"/>
        </w:rPr>
        <w:t>- на основе данных произве</w:t>
      </w:r>
      <w:r w:rsidR="00150963">
        <w:rPr>
          <w:rFonts w:ascii="Times New Roman" w:eastAsia="Times New Roman" w:hAnsi="Times New Roman"/>
          <w:sz w:val="28"/>
          <w:szCs w:val="28"/>
        </w:rPr>
        <w:t>сти</w:t>
      </w:r>
      <w:r w:rsidRPr="0016449A">
        <w:rPr>
          <w:rFonts w:ascii="Times New Roman" w:eastAsia="Times New Roman" w:hAnsi="Times New Roman"/>
          <w:sz w:val="28"/>
          <w:szCs w:val="28"/>
        </w:rPr>
        <w:t xml:space="preserve"> расчет Индекса </w:t>
      </w:r>
      <w:proofErr w:type="spellStart"/>
      <w:r w:rsidRPr="0016449A">
        <w:rPr>
          <w:rFonts w:ascii="Times New Roman" w:eastAsia="Times New Roman" w:hAnsi="Times New Roman"/>
          <w:sz w:val="28"/>
          <w:szCs w:val="28"/>
        </w:rPr>
        <w:t>Пинье</w:t>
      </w:r>
      <w:proofErr w:type="spellEnd"/>
      <w:r w:rsidRPr="0016449A">
        <w:rPr>
          <w:rFonts w:ascii="Times New Roman" w:eastAsia="Times New Roman" w:hAnsi="Times New Roman"/>
          <w:sz w:val="28"/>
          <w:szCs w:val="28"/>
        </w:rPr>
        <w:t xml:space="preserve"> (далее ИП) для определения крепости телосложения:</w:t>
      </w:r>
    </w:p>
    <w:p w14:paraId="0FA7FFD1" w14:textId="77777777" w:rsidR="00EA1108" w:rsidRPr="0016449A" w:rsidRDefault="00EA1108" w:rsidP="00CE6EC4">
      <w:pPr>
        <w:spacing w:after="0" w:line="360" w:lineRule="auto"/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16449A">
        <w:rPr>
          <w:rFonts w:ascii="Times New Roman" w:eastAsia="Times New Roman" w:hAnsi="Times New Roman"/>
          <w:sz w:val="28"/>
          <w:szCs w:val="28"/>
        </w:rPr>
        <w:t>ИП = Рост стоя (см) – (Вес (кг) + ОГК (см));</w:t>
      </w:r>
    </w:p>
    <w:p w14:paraId="3B0DB1EB" w14:textId="37A720C7" w:rsidR="00EA1108" w:rsidRDefault="00EA1108" w:rsidP="00CE6EC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6449A">
        <w:rPr>
          <w:rFonts w:ascii="Times New Roman" w:eastAsia="Times New Roman" w:hAnsi="Times New Roman"/>
          <w:sz w:val="28"/>
          <w:szCs w:val="28"/>
        </w:rPr>
        <w:t xml:space="preserve">- </w:t>
      </w:r>
      <w:r w:rsidR="00DB0583" w:rsidRPr="0016449A">
        <w:rPr>
          <w:rFonts w:ascii="Times New Roman" w:eastAsia="Times New Roman" w:hAnsi="Times New Roman"/>
          <w:sz w:val="28"/>
          <w:szCs w:val="28"/>
        </w:rPr>
        <w:t>определит</w:t>
      </w:r>
      <w:r w:rsidR="00DB0583">
        <w:rPr>
          <w:rFonts w:ascii="Times New Roman" w:eastAsia="Times New Roman" w:hAnsi="Times New Roman"/>
          <w:sz w:val="28"/>
          <w:szCs w:val="28"/>
        </w:rPr>
        <w:t>ь</w:t>
      </w:r>
      <w:r w:rsidR="00DB0583" w:rsidRPr="0016449A">
        <w:rPr>
          <w:rFonts w:ascii="Times New Roman" w:eastAsia="Times New Roman" w:hAnsi="Times New Roman"/>
          <w:sz w:val="28"/>
          <w:szCs w:val="28"/>
        </w:rPr>
        <w:t xml:space="preserve"> тип телосложения </w:t>
      </w:r>
      <w:r w:rsidRPr="0016449A">
        <w:rPr>
          <w:rFonts w:ascii="Times New Roman" w:eastAsia="Times New Roman" w:hAnsi="Times New Roman"/>
          <w:sz w:val="28"/>
          <w:szCs w:val="28"/>
        </w:rPr>
        <w:t>на основе полученных данных;</w:t>
      </w:r>
    </w:p>
    <w:p w14:paraId="176F58AB" w14:textId="6F743583" w:rsidR="00EA1108" w:rsidRDefault="00EA1108" w:rsidP="00CE6EC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изучи</w:t>
      </w:r>
      <w:r w:rsidR="00DB0583">
        <w:rPr>
          <w:rFonts w:ascii="Times New Roman" w:eastAsia="Times New Roman" w:hAnsi="Times New Roman"/>
          <w:sz w:val="28"/>
          <w:szCs w:val="28"/>
        </w:rPr>
        <w:t>ть</w:t>
      </w:r>
      <w:r>
        <w:rPr>
          <w:rFonts w:ascii="Times New Roman" w:eastAsia="Times New Roman" w:hAnsi="Times New Roman"/>
          <w:sz w:val="28"/>
          <w:szCs w:val="28"/>
        </w:rPr>
        <w:t xml:space="preserve"> педагогические критерии, выб</w:t>
      </w:r>
      <w:r w:rsidR="00150963">
        <w:rPr>
          <w:rFonts w:ascii="Times New Roman" w:eastAsia="Times New Roman" w:hAnsi="Times New Roman"/>
          <w:sz w:val="28"/>
          <w:szCs w:val="28"/>
        </w:rPr>
        <w:t>рать</w:t>
      </w:r>
      <w:r>
        <w:rPr>
          <w:rFonts w:ascii="Times New Roman" w:eastAsia="Times New Roman" w:hAnsi="Times New Roman"/>
          <w:sz w:val="28"/>
          <w:szCs w:val="28"/>
        </w:rPr>
        <w:t xml:space="preserve"> наиболее информативные для </w:t>
      </w:r>
      <w:r w:rsidRPr="00933D78">
        <w:rPr>
          <w:rFonts w:ascii="Times New Roman" w:eastAsia="Times New Roman" w:hAnsi="Times New Roman"/>
          <w:sz w:val="28"/>
          <w:szCs w:val="28"/>
        </w:rPr>
        <w:t xml:space="preserve">отбора в заданных условиях (30% изменений) </w:t>
      </w:r>
      <w:r>
        <w:rPr>
          <w:rFonts w:ascii="Times New Roman" w:eastAsia="Times New Roman" w:hAnsi="Times New Roman"/>
          <w:sz w:val="28"/>
          <w:szCs w:val="28"/>
        </w:rPr>
        <w:t>и внес</w:t>
      </w:r>
      <w:r w:rsidR="00150963">
        <w:rPr>
          <w:rFonts w:ascii="Times New Roman" w:eastAsia="Times New Roman" w:hAnsi="Times New Roman"/>
          <w:sz w:val="28"/>
          <w:szCs w:val="28"/>
        </w:rPr>
        <w:t>ти</w:t>
      </w:r>
      <w:r>
        <w:rPr>
          <w:rFonts w:ascii="Times New Roman" w:eastAsia="Times New Roman" w:hAnsi="Times New Roman"/>
          <w:sz w:val="28"/>
          <w:szCs w:val="28"/>
        </w:rPr>
        <w:t xml:space="preserve"> их в шаблон;</w:t>
      </w:r>
    </w:p>
    <w:p w14:paraId="25A958DC" w14:textId="2F946D8A" w:rsidR="00EA1108" w:rsidRPr="00086B7D" w:rsidRDefault="00DB0583" w:rsidP="00CE6EC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EA1108">
        <w:rPr>
          <w:rFonts w:ascii="Times New Roman" w:eastAsia="Times New Roman" w:hAnsi="Times New Roman"/>
          <w:sz w:val="28"/>
          <w:szCs w:val="28"/>
        </w:rPr>
        <w:t xml:space="preserve"> </w:t>
      </w:r>
      <w:r w:rsidR="00EA1108" w:rsidRPr="00086B7D">
        <w:rPr>
          <w:rFonts w:ascii="Times New Roman" w:eastAsia="Times New Roman" w:hAnsi="Times New Roman"/>
          <w:sz w:val="28"/>
          <w:szCs w:val="28"/>
        </w:rPr>
        <w:t>определит</w:t>
      </w:r>
      <w:r>
        <w:rPr>
          <w:rFonts w:ascii="Times New Roman" w:eastAsia="Times New Roman" w:hAnsi="Times New Roman"/>
          <w:sz w:val="28"/>
          <w:szCs w:val="28"/>
        </w:rPr>
        <w:t>ь</w:t>
      </w:r>
      <w:r w:rsidR="00EA1108" w:rsidRPr="00086B7D">
        <w:rPr>
          <w:rFonts w:ascii="Times New Roman" w:eastAsia="Times New Roman" w:hAnsi="Times New Roman"/>
          <w:sz w:val="28"/>
          <w:szCs w:val="28"/>
        </w:rPr>
        <w:t xml:space="preserve"> предрасположенность к определенному виду спорта;</w:t>
      </w:r>
    </w:p>
    <w:p w14:paraId="6CC2C75C" w14:textId="7BBAA86D" w:rsidR="00EA1108" w:rsidRPr="00086B7D" w:rsidRDefault="00EA1108" w:rsidP="00CE6EC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086B7D">
        <w:rPr>
          <w:rFonts w:ascii="Times New Roman" w:eastAsia="Times New Roman" w:hAnsi="Times New Roman"/>
          <w:sz w:val="28"/>
          <w:szCs w:val="28"/>
        </w:rPr>
        <w:t>- заполнит</w:t>
      </w:r>
      <w:r w:rsidR="00DB0583">
        <w:rPr>
          <w:rFonts w:ascii="Times New Roman" w:eastAsia="Times New Roman" w:hAnsi="Times New Roman"/>
          <w:sz w:val="28"/>
          <w:szCs w:val="28"/>
        </w:rPr>
        <w:t>ь</w:t>
      </w:r>
      <w:r w:rsidRPr="00086B7D">
        <w:rPr>
          <w:rFonts w:ascii="Times New Roman" w:eastAsia="Times New Roman" w:hAnsi="Times New Roman"/>
          <w:sz w:val="28"/>
          <w:szCs w:val="28"/>
        </w:rPr>
        <w:t xml:space="preserve"> протокол спортивного отбора</w:t>
      </w:r>
      <w:r w:rsidR="00DB0583" w:rsidRPr="00DB0583">
        <w:rPr>
          <w:rFonts w:ascii="Times New Roman" w:eastAsia="Times New Roman" w:hAnsi="Times New Roman"/>
          <w:sz w:val="28"/>
          <w:szCs w:val="28"/>
        </w:rPr>
        <w:t xml:space="preserve"> </w:t>
      </w:r>
      <w:r w:rsidR="00DB0583" w:rsidRPr="00086B7D">
        <w:rPr>
          <w:rFonts w:ascii="Times New Roman" w:eastAsia="Times New Roman" w:hAnsi="Times New Roman"/>
          <w:sz w:val="28"/>
          <w:szCs w:val="28"/>
        </w:rPr>
        <w:t xml:space="preserve">используя Шаблон № </w:t>
      </w:r>
      <w:r w:rsidR="00DB0583">
        <w:rPr>
          <w:rFonts w:ascii="Times New Roman" w:eastAsia="Times New Roman" w:hAnsi="Times New Roman"/>
          <w:sz w:val="28"/>
          <w:szCs w:val="28"/>
        </w:rPr>
        <w:t>7.1</w:t>
      </w:r>
      <w:r w:rsidRPr="00086B7D">
        <w:rPr>
          <w:rFonts w:ascii="Times New Roman" w:eastAsia="Times New Roman" w:hAnsi="Times New Roman"/>
          <w:sz w:val="28"/>
          <w:szCs w:val="28"/>
        </w:rPr>
        <w:t>;</w:t>
      </w:r>
    </w:p>
    <w:p w14:paraId="076713A7" w14:textId="2968B613" w:rsidR="00EA1108" w:rsidRPr="00086B7D" w:rsidRDefault="00EA1108" w:rsidP="00CE6EC4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086B7D">
        <w:rPr>
          <w:rFonts w:ascii="Times New Roman" w:eastAsia="Times New Roman" w:hAnsi="Times New Roman"/>
          <w:sz w:val="28"/>
          <w:szCs w:val="28"/>
        </w:rPr>
        <w:t>- сохранит</w:t>
      </w:r>
      <w:r w:rsidR="005A2130">
        <w:rPr>
          <w:rFonts w:ascii="Times New Roman" w:eastAsia="Times New Roman" w:hAnsi="Times New Roman"/>
          <w:sz w:val="28"/>
          <w:szCs w:val="28"/>
        </w:rPr>
        <w:t>ь</w:t>
      </w:r>
      <w:r w:rsidRPr="00086B7D">
        <w:rPr>
          <w:rFonts w:ascii="Times New Roman" w:eastAsia="Times New Roman" w:hAnsi="Times New Roman"/>
          <w:sz w:val="28"/>
          <w:szCs w:val="28"/>
        </w:rPr>
        <w:t xml:space="preserve"> Шаблон № </w:t>
      </w:r>
      <w:r w:rsidR="00DB0583">
        <w:rPr>
          <w:rFonts w:ascii="Times New Roman" w:eastAsia="Times New Roman" w:hAnsi="Times New Roman"/>
          <w:sz w:val="28"/>
          <w:szCs w:val="28"/>
        </w:rPr>
        <w:t>7.1</w:t>
      </w:r>
      <w:r w:rsidRPr="00086B7D">
        <w:rPr>
          <w:rFonts w:ascii="Times New Roman" w:eastAsia="Times New Roman" w:hAnsi="Times New Roman"/>
          <w:sz w:val="28"/>
          <w:szCs w:val="28"/>
        </w:rPr>
        <w:t xml:space="preserve"> в формате PDF, указав в имени файла ФИО конкурсанта </w:t>
      </w:r>
      <w:r w:rsidRPr="00086B7D">
        <w:rPr>
          <w:rFonts w:ascii="Times New Roman" w:eastAsia="Times New Roman" w:hAnsi="Times New Roman"/>
          <w:i/>
          <w:sz w:val="28"/>
          <w:szCs w:val="28"/>
        </w:rPr>
        <w:t xml:space="preserve">(пример: Шаблон </w:t>
      </w:r>
      <w:r w:rsidR="00DB0583">
        <w:rPr>
          <w:rFonts w:ascii="Times New Roman" w:eastAsia="Times New Roman" w:hAnsi="Times New Roman"/>
          <w:sz w:val="28"/>
          <w:szCs w:val="28"/>
        </w:rPr>
        <w:t>7.1</w:t>
      </w:r>
      <w:r w:rsidRPr="00086B7D">
        <w:rPr>
          <w:rFonts w:ascii="Times New Roman" w:eastAsia="Times New Roman" w:hAnsi="Times New Roman"/>
          <w:i/>
          <w:sz w:val="28"/>
          <w:szCs w:val="28"/>
        </w:rPr>
        <w:t>_Иванов Иван Иванович);</w:t>
      </w:r>
    </w:p>
    <w:p w14:paraId="1869B1A1" w14:textId="5CE9DCB5" w:rsidR="00EA1108" w:rsidRPr="003354A4" w:rsidRDefault="00EA1108" w:rsidP="00CE6EC4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086B7D">
        <w:rPr>
          <w:rFonts w:ascii="Times New Roman" w:eastAsia="Times New Roman" w:hAnsi="Times New Roman"/>
          <w:i/>
          <w:sz w:val="28"/>
          <w:szCs w:val="28"/>
        </w:rPr>
        <w:t xml:space="preserve">- </w:t>
      </w:r>
      <w:r w:rsidRPr="005A2130">
        <w:rPr>
          <w:rFonts w:ascii="Times New Roman" w:eastAsia="Times New Roman" w:hAnsi="Times New Roman"/>
          <w:sz w:val="28"/>
          <w:szCs w:val="28"/>
        </w:rPr>
        <w:t>перенес</w:t>
      </w:r>
      <w:r w:rsidR="005A2130" w:rsidRPr="005A2130">
        <w:rPr>
          <w:rFonts w:ascii="Times New Roman" w:eastAsia="Times New Roman" w:hAnsi="Times New Roman"/>
          <w:sz w:val="28"/>
          <w:szCs w:val="28"/>
        </w:rPr>
        <w:t>т</w:t>
      </w:r>
      <w:r w:rsidR="005A2130">
        <w:rPr>
          <w:rFonts w:ascii="Times New Roman" w:eastAsia="Times New Roman" w:hAnsi="Times New Roman"/>
          <w:sz w:val="28"/>
          <w:szCs w:val="28"/>
        </w:rPr>
        <w:t>и</w:t>
      </w:r>
      <w:r w:rsidRPr="00086B7D">
        <w:rPr>
          <w:rFonts w:ascii="Times New Roman" w:eastAsia="Times New Roman" w:hAnsi="Times New Roman"/>
          <w:sz w:val="28"/>
          <w:szCs w:val="28"/>
        </w:rPr>
        <w:t xml:space="preserve"> Шаблон </w:t>
      </w:r>
      <w:r w:rsidR="00DB0583">
        <w:rPr>
          <w:rFonts w:ascii="Times New Roman" w:eastAsia="Times New Roman" w:hAnsi="Times New Roman"/>
          <w:sz w:val="28"/>
          <w:szCs w:val="28"/>
        </w:rPr>
        <w:t>7.1</w:t>
      </w:r>
      <w:r w:rsidRPr="00086B7D">
        <w:rPr>
          <w:rFonts w:ascii="Times New Roman" w:eastAsia="Times New Roman" w:hAnsi="Times New Roman"/>
          <w:sz w:val="28"/>
          <w:szCs w:val="28"/>
        </w:rPr>
        <w:t xml:space="preserve"> на </w:t>
      </w:r>
      <w:proofErr w:type="spellStart"/>
      <w:r w:rsidRPr="003354A4">
        <w:rPr>
          <w:rFonts w:ascii="Times New Roman" w:eastAsia="Times New Roman" w:hAnsi="Times New Roman"/>
          <w:sz w:val="28"/>
          <w:szCs w:val="28"/>
        </w:rPr>
        <w:t>флеш</w:t>
      </w:r>
      <w:proofErr w:type="spellEnd"/>
      <w:r w:rsidR="007E10BD">
        <w:rPr>
          <w:rFonts w:ascii="Times New Roman" w:eastAsia="Times New Roman" w:hAnsi="Times New Roman"/>
          <w:sz w:val="28"/>
          <w:szCs w:val="28"/>
        </w:rPr>
        <w:t>-</w:t>
      </w:r>
      <w:r w:rsidRPr="003354A4">
        <w:rPr>
          <w:rFonts w:ascii="Times New Roman" w:eastAsia="Times New Roman" w:hAnsi="Times New Roman"/>
          <w:sz w:val="28"/>
          <w:szCs w:val="28"/>
        </w:rPr>
        <w:t>накопитель</w:t>
      </w:r>
      <w:r>
        <w:rPr>
          <w:rFonts w:ascii="Times New Roman" w:eastAsia="Times New Roman" w:hAnsi="Times New Roman"/>
          <w:sz w:val="28"/>
          <w:szCs w:val="28"/>
        </w:rPr>
        <w:t>/</w:t>
      </w:r>
      <w:r>
        <w:rPr>
          <w:rFonts w:ascii="Times New Roman" w:eastAsia="Times New Roman" w:hAnsi="Times New Roman"/>
          <w:sz w:val="28"/>
          <w:szCs w:val="28"/>
          <w:lang w:val="en-US"/>
        </w:rPr>
        <w:t>SD</w:t>
      </w:r>
      <w:r w:rsidRPr="004C0E48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>карту</w:t>
      </w:r>
      <w:r w:rsidRPr="003354A4">
        <w:rPr>
          <w:rFonts w:ascii="Times New Roman" w:eastAsia="Times New Roman" w:hAnsi="Times New Roman"/>
          <w:sz w:val="28"/>
          <w:szCs w:val="28"/>
        </w:rPr>
        <w:t>;</w:t>
      </w:r>
    </w:p>
    <w:p w14:paraId="29D03DAA" w14:textId="3647CC19" w:rsidR="00EA1108" w:rsidRPr="007F2EB5" w:rsidRDefault="00EA1108" w:rsidP="00CE6EC4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354A4"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Pr="003354A4">
        <w:rPr>
          <w:rFonts w:ascii="Times New Roman" w:eastAsia="Times New Roman" w:hAnsi="Times New Roman"/>
          <w:sz w:val="28"/>
          <w:szCs w:val="28"/>
        </w:rPr>
        <w:t>флеш</w:t>
      </w:r>
      <w:proofErr w:type="spellEnd"/>
      <w:r w:rsidR="007E10BD">
        <w:rPr>
          <w:rFonts w:ascii="Times New Roman" w:eastAsia="Times New Roman" w:hAnsi="Times New Roman"/>
          <w:sz w:val="28"/>
          <w:szCs w:val="28"/>
        </w:rPr>
        <w:t>-</w:t>
      </w:r>
      <w:r w:rsidRPr="003354A4">
        <w:rPr>
          <w:rFonts w:ascii="Times New Roman" w:eastAsia="Times New Roman" w:hAnsi="Times New Roman"/>
          <w:sz w:val="28"/>
          <w:szCs w:val="28"/>
        </w:rPr>
        <w:t>накопитель</w:t>
      </w:r>
      <w:r>
        <w:rPr>
          <w:rFonts w:ascii="Times New Roman" w:eastAsia="Times New Roman" w:hAnsi="Times New Roman"/>
          <w:sz w:val="28"/>
          <w:szCs w:val="28"/>
        </w:rPr>
        <w:t>/</w:t>
      </w:r>
      <w:r>
        <w:rPr>
          <w:rFonts w:ascii="Times New Roman" w:eastAsia="Times New Roman" w:hAnsi="Times New Roman"/>
          <w:sz w:val="28"/>
          <w:szCs w:val="28"/>
          <w:lang w:val="en-US"/>
        </w:rPr>
        <w:t>SD</w:t>
      </w:r>
      <w:r w:rsidRPr="004C0E48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>карту</w:t>
      </w:r>
      <w:r w:rsidRPr="003354A4">
        <w:rPr>
          <w:rFonts w:ascii="Times New Roman" w:eastAsia="Times New Roman" w:hAnsi="Times New Roman"/>
          <w:sz w:val="28"/>
          <w:szCs w:val="28"/>
        </w:rPr>
        <w:t xml:space="preserve"> поместит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3354A4">
        <w:rPr>
          <w:rFonts w:ascii="Times New Roman" w:eastAsia="Times New Roman" w:hAnsi="Times New Roman"/>
          <w:sz w:val="28"/>
          <w:szCs w:val="28"/>
        </w:rPr>
        <w:t xml:space="preserve"> в конверт, запечата</w:t>
      </w:r>
      <w:r w:rsidR="006F6FAB">
        <w:rPr>
          <w:rFonts w:ascii="Times New Roman" w:eastAsia="Times New Roman" w:hAnsi="Times New Roman"/>
          <w:sz w:val="28"/>
          <w:szCs w:val="28"/>
        </w:rPr>
        <w:t>ть</w:t>
      </w:r>
      <w:r w:rsidRPr="003354A4">
        <w:rPr>
          <w:rFonts w:ascii="Times New Roman" w:eastAsia="Times New Roman" w:hAnsi="Times New Roman"/>
          <w:sz w:val="28"/>
          <w:szCs w:val="28"/>
        </w:rPr>
        <w:t>, подпи</w:t>
      </w:r>
      <w:r w:rsidR="006F6FAB">
        <w:rPr>
          <w:rFonts w:ascii="Times New Roman" w:eastAsia="Times New Roman" w:hAnsi="Times New Roman"/>
          <w:sz w:val="28"/>
          <w:szCs w:val="28"/>
        </w:rPr>
        <w:t>сать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354A4">
        <w:rPr>
          <w:rFonts w:ascii="Times New Roman" w:eastAsia="Times New Roman" w:hAnsi="Times New Roman"/>
          <w:sz w:val="28"/>
          <w:szCs w:val="28"/>
        </w:rPr>
        <w:t xml:space="preserve">«ФИО </w:t>
      </w:r>
      <w:r>
        <w:rPr>
          <w:rFonts w:ascii="Times New Roman" w:eastAsia="Times New Roman" w:hAnsi="Times New Roman"/>
          <w:sz w:val="28"/>
          <w:szCs w:val="28"/>
        </w:rPr>
        <w:t>конкурсант</w:t>
      </w:r>
      <w:r w:rsidRPr="003354A4">
        <w:rPr>
          <w:rFonts w:ascii="Times New Roman" w:eastAsia="Times New Roman" w:hAnsi="Times New Roman"/>
          <w:sz w:val="28"/>
          <w:szCs w:val="28"/>
        </w:rPr>
        <w:t xml:space="preserve">а» </w:t>
      </w:r>
      <w:r>
        <w:rPr>
          <w:rFonts w:ascii="Times New Roman" w:eastAsia="Times New Roman" w:hAnsi="Times New Roman"/>
          <w:sz w:val="28"/>
          <w:szCs w:val="28"/>
        </w:rPr>
        <w:t>и помести</w:t>
      </w:r>
      <w:r w:rsidR="006F6FAB">
        <w:rPr>
          <w:rFonts w:ascii="Times New Roman" w:eastAsia="Times New Roman" w:hAnsi="Times New Roman"/>
          <w:sz w:val="28"/>
          <w:szCs w:val="28"/>
        </w:rPr>
        <w:t>ть</w:t>
      </w:r>
      <w:r>
        <w:rPr>
          <w:rFonts w:ascii="Times New Roman" w:eastAsia="Times New Roman" w:hAnsi="Times New Roman"/>
          <w:sz w:val="28"/>
          <w:szCs w:val="28"/>
        </w:rPr>
        <w:t xml:space="preserve"> в место сбора печатных материалов до </w:t>
      </w:r>
      <w:r w:rsidRPr="007F2EB5">
        <w:rPr>
          <w:rFonts w:ascii="Times New Roman" w:eastAsia="Times New Roman" w:hAnsi="Times New Roman"/>
          <w:sz w:val="28"/>
          <w:szCs w:val="28"/>
        </w:rPr>
        <w:t>истечения времени на выполнение конкурсного задания.</w:t>
      </w:r>
    </w:p>
    <w:p w14:paraId="34DA63DF" w14:textId="77777777" w:rsidR="00EA1108" w:rsidRPr="007F2EB5" w:rsidRDefault="00EA1108" w:rsidP="00CE6EC4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F2EB5">
        <w:rPr>
          <w:rFonts w:ascii="Times New Roman" w:eastAsia="Times New Roman" w:hAnsi="Times New Roman"/>
          <w:b/>
          <w:sz w:val="28"/>
          <w:szCs w:val="28"/>
        </w:rPr>
        <w:t xml:space="preserve">Особенности выполнения задания. </w:t>
      </w:r>
      <w:r w:rsidRPr="007F2EB5">
        <w:rPr>
          <w:rFonts w:ascii="Times New Roman" w:eastAsia="Times New Roman" w:hAnsi="Times New Roman"/>
          <w:sz w:val="28"/>
          <w:szCs w:val="28"/>
        </w:rPr>
        <w:t>В день Д-2 экспертной группой будут обозначены три вида спорта в соответствии с региональными особенностями развития спортивного движения, не схожие между собой по критериям отбора (30% изменений). Перед началом выполнения задания с помощью жеребьевки конкурсанты определят вид спорта, для занятий которым необходимо будет провести отбор.</w:t>
      </w:r>
    </w:p>
    <w:p w14:paraId="393635EF" w14:textId="77777777" w:rsidR="00EA1108" w:rsidRPr="007F2EB5" w:rsidRDefault="00EA1108" w:rsidP="00CE6EC4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F2EB5">
        <w:rPr>
          <w:rFonts w:ascii="Times New Roman" w:eastAsia="Times New Roman" w:hAnsi="Times New Roman"/>
          <w:sz w:val="28"/>
          <w:szCs w:val="28"/>
        </w:rPr>
        <w:t>Обработав данные карточек с параметрами детей – участников отбора (</w:t>
      </w:r>
      <w:r>
        <w:rPr>
          <w:rFonts w:ascii="Times New Roman" w:eastAsia="Times New Roman" w:hAnsi="Times New Roman"/>
          <w:sz w:val="28"/>
          <w:szCs w:val="28"/>
        </w:rPr>
        <w:t>6-7</w:t>
      </w:r>
      <w:r w:rsidRPr="00086B7D">
        <w:rPr>
          <w:rFonts w:ascii="Times New Roman" w:eastAsia="Times New Roman" w:hAnsi="Times New Roman"/>
          <w:sz w:val="28"/>
          <w:szCs w:val="28"/>
        </w:rPr>
        <w:t xml:space="preserve"> кейсов</w:t>
      </w:r>
      <w:r w:rsidRPr="007F2EB5">
        <w:rPr>
          <w:rFonts w:ascii="Times New Roman" w:eastAsia="Times New Roman" w:hAnsi="Times New Roman"/>
          <w:sz w:val="28"/>
          <w:szCs w:val="28"/>
        </w:rPr>
        <w:t>), конкурсанту необходимо оценить их предрасположенность к выбранному виду спорта, зафиксировав в соответствующей строке шаблона «предрасположен» или «не предрасположен». В столбце «Педагогические критерии» указать наиболее информативные тесты, кратко обосновав свой вывод.</w:t>
      </w:r>
    </w:p>
    <w:p w14:paraId="6FBFD615" w14:textId="77777777" w:rsidR="00EA1108" w:rsidRDefault="00EA1108" w:rsidP="00CE6EC4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Возможные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ошибки. </w:t>
      </w:r>
      <w:r>
        <w:rPr>
          <w:rFonts w:ascii="Times New Roman" w:eastAsia="Times New Roman" w:hAnsi="Times New Roman"/>
          <w:sz w:val="28"/>
          <w:szCs w:val="28"/>
        </w:rPr>
        <w:t xml:space="preserve">Неправильное определение типа телосложения, ошибки в расчетах, неверное определение </w:t>
      </w:r>
      <w:r w:rsidRPr="00A7454A">
        <w:rPr>
          <w:rFonts w:ascii="Times New Roman" w:eastAsia="Times New Roman" w:hAnsi="Times New Roman"/>
          <w:sz w:val="28"/>
          <w:szCs w:val="28"/>
        </w:rPr>
        <w:t>предрасположенност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A7454A">
        <w:rPr>
          <w:rFonts w:ascii="Times New Roman" w:eastAsia="Times New Roman" w:hAnsi="Times New Roman"/>
          <w:sz w:val="28"/>
          <w:szCs w:val="28"/>
        </w:rPr>
        <w:t xml:space="preserve"> </w:t>
      </w:r>
      <w:r w:rsidRPr="0016449A">
        <w:rPr>
          <w:rFonts w:ascii="Times New Roman" w:eastAsia="Times New Roman" w:hAnsi="Times New Roman"/>
          <w:sz w:val="28"/>
          <w:szCs w:val="28"/>
        </w:rPr>
        <w:t>к определенному виду спорта</w:t>
      </w:r>
      <w:r>
        <w:rPr>
          <w:rFonts w:ascii="Times New Roman" w:eastAsia="Times New Roman" w:hAnsi="Times New Roman"/>
          <w:sz w:val="28"/>
          <w:szCs w:val="28"/>
        </w:rPr>
        <w:t>, неверный выбор педагогических критериев.</w:t>
      </w:r>
    </w:p>
    <w:p w14:paraId="7FE9E6BF" w14:textId="77777777" w:rsidR="009E5BD9" w:rsidRPr="00F10695" w:rsidRDefault="009E5BD9" w:rsidP="00CE6EC4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4B463801" w14:textId="77777777" w:rsidR="00D17132" w:rsidRPr="000740F5" w:rsidRDefault="0060658F" w:rsidP="00E0509C">
      <w:pPr>
        <w:pStyle w:val="1"/>
        <w:rPr>
          <w:lang w:val="ru-RU"/>
        </w:rPr>
      </w:pPr>
      <w:bookmarkStart w:id="21" w:name="_Toc78885643"/>
      <w:bookmarkStart w:id="22" w:name="_Toc210747681"/>
      <w:bookmarkStart w:id="23" w:name="_Toc210747753"/>
      <w:r w:rsidRPr="000740F5">
        <w:rPr>
          <w:lang w:val="ru-RU"/>
        </w:rPr>
        <w:t xml:space="preserve">2. </w:t>
      </w:r>
      <w:r w:rsidR="00D17132" w:rsidRPr="000740F5">
        <w:rPr>
          <w:lang w:val="ru-RU"/>
        </w:rPr>
        <w:t>СПЕЦИАЛЬНЫЕ ПРАВИЛА КОМПЕТЕНЦИИ</w:t>
      </w:r>
      <w:r w:rsidR="00D17132" w:rsidRPr="00D83E4E">
        <w:rPr>
          <w:i/>
          <w:vertAlign w:val="superscript"/>
        </w:rPr>
        <w:footnoteReference w:id="2"/>
      </w:r>
      <w:bookmarkEnd w:id="21"/>
      <w:bookmarkEnd w:id="22"/>
      <w:bookmarkEnd w:id="23"/>
    </w:p>
    <w:p w14:paraId="4AD58EE8" w14:textId="2E6C7D5C" w:rsidR="003E7627" w:rsidRDefault="003E7627" w:rsidP="00CE6EC4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4" w:name="_Toc78885659"/>
      <w:r w:rsidRPr="003E7627">
        <w:rPr>
          <w:rFonts w:ascii="Times New Roman" w:eastAsia="Times New Roman" w:hAnsi="Times New Roman" w:cs="Times New Roman"/>
          <w:sz w:val="28"/>
          <w:szCs w:val="28"/>
        </w:rPr>
        <w:t>В специальные правила компетенции входят: регламент работы главного эксперта по организации подготовки, инструктажей и проведению чемпионата, положение о штрафных санкциях за нарушения, а также требования к волонтёрам-актёрам и волонтёрам-операторам</w:t>
      </w:r>
      <w:r w:rsidR="001867B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852843" w14:textId="556F918E" w:rsidR="00FF7E02" w:rsidRPr="001867B9" w:rsidRDefault="00FF7E02" w:rsidP="00CE6EC4">
      <w:pPr>
        <w:tabs>
          <w:tab w:val="left" w:pos="1134"/>
        </w:tabs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867B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Подготовительный этап</w:t>
      </w:r>
      <w:r w:rsidR="001867B9" w:rsidRPr="001867B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(описание работы главного эксперта)</w:t>
      </w:r>
      <w:r w:rsidR="00D057C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tbl>
      <w:tblPr>
        <w:tblW w:w="9498" w:type="dxa"/>
        <w:tblInd w:w="-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230"/>
        <w:gridCol w:w="2268"/>
      </w:tblGrid>
      <w:tr w:rsidR="00CE6EC4" w:rsidRPr="00CE6EC4" w14:paraId="4654B574" w14:textId="77777777" w:rsidTr="00687869">
        <w:trPr>
          <w:trHeight w:val="47"/>
        </w:trPr>
        <w:tc>
          <w:tcPr>
            <w:tcW w:w="7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6642BE" w14:textId="77777777" w:rsidR="00FF7E02" w:rsidRPr="00CE6EC4" w:rsidRDefault="00FF7E02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6EC4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деятельности</w:t>
            </w:r>
          </w:p>
        </w:tc>
        <w:tc>
          <w:tcPr>
            <w:tcW w:w="226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B59E7" w14:textId="77777777" w:rsidR="00FF7E02" w:rsidRPr="00CE6EC4" w:rsidRDefault="00FF7E02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6EC4">
              <w:rPr>
                <w:rFonts w:ascii="Times New Roman" w:eastAsia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CE6EC4" w:rsidRPr="00CE6EC4" w14:paraId="4FFD5C54" w14:textId="77777777" w:rsidTr="00B675F3">
        <w:trPr>
          <w:trHeight w:val="599"/>
        </w:trPr>
        <w:tc>
          <w:tcPr>
            <w:tcW w:w="72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2085F" w14:textId="71B17376" w:rsidR="00FF7E02" w:rsidRPr="00CE6EC4" w:rsidRDefault="00FF7E02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E6EC4">
              <w:rPr>
                <w:rFonts w:ascii="Times New Roman" w:eastAsia="Times New Roman" w:hAnsi="Times New Roman"/>
                <w:sz w:val="24"/>
                <w:szCs w:val="24"/>
              </w:rPr>
              <w:t xml:space="preserve">Согласование конкурсной документации осуществляется с менеджером компетенции на ЦПЧ </w:t>
            </w:r>
            <w:r w:rsidR="00E546B5" w:rsidRPr="00CE6EC4">
              <w:rPr>
                <w:rFonts w:ascii="Times New Roman" w:eastAsia="Times New Roman" w:hAnsi="Times New Roman"/>
                <w:sz w:val="24"/>
                <w:szCs w:val="24"/>
              </w:rPr>
              <w:t>(цифровая платформа чемпионата)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A767D5" w14:textId="42600D47" w:rsidR="00E546B5" w:rsidRPr="00CE6EC4" w:rsidRDefault="00FF7E02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6EC4">
              <w:rPr>
                <w:rFonts w:ascii="Times New Roman" w:eastAsia="Times New Roman" w:hAnsi="Times New Roman"/>
                <w:sz w:val="24"/>
                <w:szCs w:val="24"/>
              </w:rPr>
              <w:t>не позднее, чем за</w:t>
            </w:r>
          </w:p>
          <w:p w14:paraId="40C7E733" w14:textId="14473ADC" w:rsidR="00FF7E02" w:rsidRPr="00CE6EC4" w:rsidRDefault="00FF7E02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6EC4">
              <w:rPr>
                <w:rFonts w:ascii="Times New Roman" w:eastAsia="Times New Roman" w:hAnsi="Times New Roman"/>
                <w:sz w:val="24"/>
                <w:szCs w:val="24"/>
              </w:rPr>
              <w:t>7 календарных дней до его начала</w:t>
            </w:r>
          </w:p>
        </w:tc>
      </w:tr>
      <w:tr w:rsidR="00CE6EC4" w:rsidRPr="00CE6EC4" w14:paraId="630D3727" w14:textId="77777777" w:rsidTr="00B675F3">
        <w:trPr>
          <w:trHeight w:val="571"/>
        </w:trPr>
        <w:tc>
          <w:tcPr>
            <w:tcW w:w="7230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BE353" w14:textId="77777777" w:rsidR="00FF7E02" w:rsidRPr="00CE6EC4" w:rsidRDefault="00FF7E02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6EC4">
              <w:rPr>
                <w:rFonts w:ascii="Times New Roman" w:eastAsia="Times New Roman" w:hAnsi="Times New Roman"/>
                <w:sz w:val="24"/>
                <w:szCs w:val="24"/>
              </w:rPr>
              <w:t>Размещение согласованной документации на сайте ответственной образовательной организации и/или РО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BA8758" w14:textId="77777777" w:rsidR="002D540D" w:rsidRPr="00CE6EC4" w:rsidRDefault="00FF7E02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6EC4">
              <w:rPr>
                <w:rFonts w:ascii="Times New Roman" w:eastAsia="Times New Roman" w:hAnsi="Times New Roman"/>
                <w:sz w:val="24"/>
                <w:szCs w:val="24"/>
              </w:rPr>
              <w:t>не позднее, чем за</w:t>
            </w:r>
          </w:p>
          <w:p w14:paraId="39DCB4B4" w14:textId="79EA2625" w:rsidR="00FF7E02" w:rsidRPr="00CE6EC4" w:rsidRDefault="00FF7E02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6EC4">
              <w:rPr>
                <w:rFonts w:ascii="Times New Roman" w:eastAsia="Times New Roman" w:hAnsi="Times New Roman"/>
                <w:sz w:val="24"/>
                <w:szCs w:val="24"/>
              </w:rPr>
              <w:t>7 календарных дней до его начала</w:t>
            </w:r>
          </w:p>
        </w:tc>
      </w:tr>
      <w:tr w:rsidR="00CE6EC4" w:rsidRPr="00CE6EC4" w14:paraId="01DB27B9" w14:textId="77777777" w:rsidTr="00B675F3">
        <w:trPr>
          <w:trHeight w:val="1242"/>
        </w:trPr>
        <w:tc>
          <w:tcPr>
            <w:tcW w:w="72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82C89" w14:textId="39FC3C55" w:rsidR="0044360D" w:rsidRPr="00CE6EC4" w:rsidRDefault="0044360D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6EC4">
              <w:rPr>
                <w:rFonts w:ascii="Times New Roman" w:eastAsia="Times New Roman" w:hAnsi="Times New Roman"/>
                <w:sz w:val="24"/>
                <w:szCs w:val="24"/>
              </w:rPr>
              <w:t xml:space="preserve">Возможность привлечения индустриальных экспертов и их количество определяются </w:t>
            </w:r>
            <w:r w:rsidR="006F6FAB" w:rsidRPr="00CE6EC4">
              <w:rPr>
                <w:rFonts w:ascii="Times New Roman" w:eastAsia="Times New Roman" w:hAnsi="Times New Roman"/>
                <w:sz w:val="24"/>
                <w:szCs w:val="24"/>
              </w:rPr>
              <w:t>положением о проведении</w:t>
            </w:r>
            <w:r w:rsidRPr="00CE6EC4">
              <w:rPr>
                <w:rFonts w:ascii="Times New Roman" w:eastAsia="Times New Roman" w:hAnsi="Times New Roman"/>
                <w:sz w:val="24"/>
                <w:szCs w:val="24"/>
              </w:rPr>
              <w:t xml:space="preserve"> чемпионата. Кандидатуры экспертов подлежат согласованию с дирекцией мероприятия.</w:t>
            </w:r>
          </w:p>
          <w:p w14:paraId="4ABA0F4F" w14:textId="2C69726A" w:rsidR="0044360D" w:rsidRPr="00CE6EC4" w:rsidRDefault="0044360D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6EC4">
              <w:rPr>
                <w:rFonts w:ascii="Times New Roman" w:eastAsia="Times New Roman" w:hAnsi="Times New Roman"/>
                <w:sz w:val="24"/>
                <w:szCs w:val="24"/>
              </w:rPr>
              <w:t>Индустриальным экспертом может быть представитель организации-работодателя либо сам работодатель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D9F86A" w14:textId="26C652FA" w:rsidR="0044360D" w:rsidRPr="00CE6EC4" w:rsidRDefault="00FF7E02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6EC4">
              <w:rPr>
                <w:rFonts w:ascii="Times New Roman" w:eastAsia="Times New Roman" w:hAnsi="Times New Roman"/>
                <w:sz w:val="24"/>
                <w:szCs w:val="24"/>
              </w:rPr>
              <w:t>за 1 месяц</w:t>
            </w:r>
          </w:p>
          <w:p w14:paraId="5EEA178C" w14:textId="1C1BDD7E" w:rsidR="00FF7E02" w:rsidRPr="00CE6EC4" w:rsidRDefault="00FF7E02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6EC4">
              <w:rPr>
                <w:rFonts w:ascii="Times New Roman" w:eastAsia="Times New Roman" w:hAnsi="Times New Roman"/>
                <w:sz w:val="24"/>
                <w:szCs w:val="24"/>
              </w:rPr>
              <w:t>до начала</w:t>
            </w:r>
          </w:p>
          <w:p w14:paraId="55964B7F" w14:textId="77777777" w:rsidR="00FF7E02" w:rsidRPr="00CE6EC4" w:rsidRDefault="00FF7E02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6EC4">
              <w:rPr>
                <w:rFonts w:ascii="Times New Roman" w:eastAsia="Times New Roman" w:hAnsi="Times New Roman"/>
                <w:sz w:val="24"/>
                <w:szCs w:val="24"/>
              </w:rPr>
              <w:t>соревнований</w:t>
            </w:r>
          </w:p>
        </w:tc>
      </w:tr>
      <w:tr w:rsidR="00CE6EC4" w:rsidRPr="00CE6EC4" w14:paraId="17C19677" w14:textId="77777777" w:rsidTr="00B675F3">
        <w:trPr>
          <w:trHeight w:val="1345"/>
        </w:trPr>
        <w:tc>
          <w:tcPr>
            <w:tcW w:w="723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064A9" w14:textId="0ED0BF59" w:rsidR="00B675F3" w:rsidRPr="00CE6EC4" w:rsidRDefault="00B675F3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6EC4">
              <w:rPr>
                <w:rFonts w:ascii="Times New Roman" w:eastAsia="Times New Roman" w:hAnsi="Times New Roman"/>
                <w:sz w:val="24"/>
                <w:szCs w:val="24"/>
              </w:rPr>
              <w:t>Согласовать с менеджером компетенции подготовленный перечень изменений (30%) для всех модулей конкурсного задания.</w:t>
            </w:r>
          </w:p>
          <w:p w14:paraId="53813D53" w14:textId="1A31214F" w:rsidR="00FF7E02" w:rsidRPr="00CE6EC4" w:rsidRDefault="00B675F3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6EC4">
              <w:rPr>
                <w:rFonts w:ascii="Times New Roman" w:eastAsia="Times New Roman" w:hAnsi="Times New Roman"/>
                <w:sz w:val="24"/>
                <w:szCs w:val="24"/>
              </w:rPr>
              <w:t>Перечень изменений (30%) для модулей конкурсного задания, составляющих региональный компонент, также подлежит согласованию с работодателем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496CCE" w14:textId="7F40CE8C" w:rsidR="00B675F3" w:rsidRPr="00CE6EC4" w:rsidRDefault="00FF7E02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6EC4">
              <w:rPr>
                <w:rFonts w:ascii="Times New Roman" w:eastAsia="Times New Roman" w:hAnsi="Times New Roman"/>
                <w:sz w:val="24"/>
                <w:szCs w:val="24"/>
              </w:rPr>
              <w:t>за 1 неделю</w:t>
            </w:r>
          </w:p>
          <w:p w14:paraId="201A79BD" w14:textId="10E012E0" w:rsidR="00FF7E02" w:rsidRPr="00CE6EC4" w:rsidRDefault="00FF7E02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6EC4">
              <w:rPr>
                <w:rFonts w:ascii="Times New Roman" w:eastAsia="Times New Roman" w:hAnsi="Times New Roman"/>
                <w:sz w:val="24"/>
                <w:szCs w:val="24"/>
              </w:rPr>
              <w:t>до начала</w:t>
            </w:r>
          </w:p>
          <w:p w14:paraId="32BD004F" w14:textId="77777777" w:rsidR="00FF7E02" w:rsidRPr="00CE6EC4" w:rsidRDefault="00FF7E02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6EC4">
              <w:rPr>
                <w:rFonts w:ascii="Times New Roman" w:eastAsia="Times New Roman" w:hAnsi="Times New Roman"/>
                <w:sz w:val="24"/>
                <w:szCs w:val="24"/>
              </w:rPr>
              <w:t>соревнований</w:t>
            </w:r>
          </w:p>
        </w:tc>
      </w:tr>
      <w:tr w:rsidR="00CE6EC4" w:rsidRPr="00CE6EC4" w14:paraId="371B10E6" w14:textId="77777777" w:rsidTr="003E7627">
        <w:trPr>
          <w:trHeight w:val="17"/>
        </w:trPr>
        <w:tc>
          <w:tcPr>
            <w:tcW w:w="72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61CCF" w14:textId="4FD2744C" w:rsidR="00FF7E02" w:rsidRPr="00CE6EC4" w:rsidRDefault="00FF7E02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6EC4">
              <w:rPr>
                <w:rFonts w:ascii="Times New Roman" w:eastAsia="Times New Roman" w:hAnsi="Times New Roman"/>
                <w:sz w:val="24"/>
                <w:szCs w:val="24"/>
              </w:rPr>
              <w:t>Запрос у организаторов площадки спис</w:t>
            </w:r>
            <w:r w:rsidR="00CA5413" w:rsidRPr="00CE6EC4">
              <w:rPr>
                <w:rFonts w:ascii="Times New Roman" w:eastAsia="Times New Roman" w:hAnsi="Times New Roman"/>
                <w:sz w:val="24"/>
                <w:szCs w:val="24"/>
              </w:rPr>
              <w:t>ка</w:t>
            </w:r>
            <w:r w:rsidRPr="00CE6EC4">
              <w:rPr>
                <w:rFonts w:ascii="Times New Roman" w:eastAsia="Times New Roman" w:hAnsi="Times New Roman"/>
                <w:sz w:val="24"/>
                <w:szCs w:val="24"/>
              </w:rPr>
              <w:t xml:space="preserve"> волонтеров-актеров и волонтеров-операторов с распределением их по заданиям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46FD5" w14:textId="77777777" w:rsidR="00CA5413" w:rsidRPr="00CE6EC4" w:rsidRDefault="00FF7E02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6EC4">
              <w:rPr>
                <w:rFonts w:ascii="Times New Roman" w:eastAsia="Times New Roman" w:hAnsi="Times New Roman"/>
                <w:sz w:val="24"/>
                <w:szCs w:val="24"/>
              </w:rPr>
              <w:t xml:space="preserve">за 1 неделю </w:t>
            </w:r>
          </w:p>
          <w:p w14:paraId="7D7C1945" w14:textId="2603319F" w:rsidR="00FF7E02" w:rsidRPr="00CE6EC4" w:rsidRDefault="00FF7E02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6EC4">
              <w:rPr>
                <w:rFonts w:ascii="Times New Roman" w:eastAsia="Times New Roman" w:hAnsi="Times New Roman"/>
                <w:sz w:val="24"/>
                <w:szCs w:val="24"/>
              </w:rPr>
              <w:t>до начала</w:t>
            </w:r>
          </w:p>
          <w:p w14:paraId="1CE277CF" w14:textId="77777777" w:rsidR="00FF7E02" w:rsidRPr="00CE6EC4" w:rsidRDefault="00FF7E02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6EC4">
              <w:rPr>
                <w:rFonts w:ascii="Times New Roman" w:eastAsia="Times New Roman" w:hAnsi="Times New Roman"/>
                <w:sz w:val="24"/>
                <w:szCs w:val="24"/>
              </w:rPr>
              <w:t>соревнований</w:t>
            </w:r>
          </w:p>
        </w:tc>
      </w:tr>
      <w:tr w:rsidR="00CE6EC4" w:rsidRPr="00CE6EC4" w14:paraId="69F2003F" w14:textId="77777777" w:rsidTr="00F3518E">
        <w:trPr>
          <w:trHeight w:val="607"/>
        </w:trPr>
        <w:tc>
          <w:tcPr>
            <w:tcW w:w="72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86063" w14:textId="26BD7980" w:rsidR="00FF7E02" w:rsidRPr="00CE6EC4" w:rsidRDefault="00091227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6EC4">
              <w:rPr>
                <w:rFonts w:ascii="Times New Roman" w:eastAsia="Times New Roman" w:hAnsi="Times New Roman"/>
                <w:sz w:val="24"/>
                <w:szCs w:val="24"/>
              </w:rPr>
              <w:t>Главный эксперт обязан провести приемку площадки на соответствие инфраструктурному листу (далее - ИЛ) и плану застройки площадки (далее - ПЗП) компетенции в соответствии с документами, согласованными менеджером компетенции для цифровой платформы чемпионата</w:t>
            </w:r>
            <w:r w:rsidR="00F3518E" w:rsidRPr="00CE6EC4">
              <w:rPr>
                <w:rFonts w:ascii="Times New Roman" w:eastAsia="Times New Roman" w:hAnsi="Times New Roman"/>
                <w:sz w:val="24"/>
                <w:szCs w:val="24"/>
              </w:rPr>
              <w:t xml:space="preserve"> (далее – ЦПЧ)</w:t>
            </w:r>
            <w:r w:rsidRPr="00CE6EC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48D81D5E" w14:textId="72FCC97C" w:rsidR="00F3518E" w:rsidRPr="00CE6EC4" w:rsidRDefault="00982B6E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6EC4">
              <w:rPr>
                <w:rFonts w:ascii="Times New Roman" w:eastAsia="Times New Roman" w:hAnsi="Times New Roman"/>
                <w:sz w:val="24"/>
                <w:szCs w:val="24"/>
              </w:rPr>
              <w:t xml:space="preserve">В случае </w:t>
            </w:r>
            <w:r w:rsidR="00CE6EC4" w:rsidRPr="00CE6EC4">
              <w:rPr>
                <w:rFonts w:ascii="Times New Roman" w:eastAsia="Times New Roman" w:hAnsi="Times New Roman"/>
                <w:sz w:val="24"/>
                <w:szCs w:val="24"/>
              </w:rPr>
              <w:t>не комплектации</w:t>
            </w:r>
            <w:r w:rsidRPr="00CE6EC4">
              <w:rPr>
                <w:rFonts w:ascii="Times New Roman" w:eastAsia="Times New Roman" w:hAnsi="Times New Roman"/>
                <w:sz w:val="24"/>
                <w:szCs w:val="24"/>
              </w:rPr>
              <w:t xml:space="preserve"> площадки в соответствии с ИЛ и ПЗП главный эксперт совместно с менеджером компетенции решает вопрос о возможности дальнейшего проведения чемпионата.</w:t>
            </w:r>
          </w:p>
          <w:p w14:paraId="2E3CEA11" w14:textId="25EB7265" w:rsidR="00F3518E" w:rsidRPr="00CE6EC4" w:rsidRDefault="00F3518E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6EC4">
              <w:rPr>
                <w:rFonts w:ascii="Times New Roman" w:eastAsia="Times New Roman" w:hAnsi="Times New Roman"/>
                <w:sz w:val="24"/>
                <w:szCs w:val="24"/>
              </w:rPr>
              <w:t>Если проведение чемпионата признано возможным, главный эксперт вносит соответствующие изменения в ИЛ и ПЗП и повторно согласовывает их с менеджером компетенции на ЦПЧ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EC550E" w14:textId="77777777" w:rsidR="00FF7E02" w:rsidRPr="00CE6EC4" w:rsidRDefault="00FF7E02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6EC4">
              <w:rPr>
                <w:rFonts w:ascii="Times New Roman" w:eastAsia="Times New Roman" w:hAnsi="Times New Roman"/>
                <w:sz w:val="24"/>
                <w:szCs w:val="24"/>
              </w:rPr>
              <w:t>за три дня</w:t>
            </w:r>
          </w:p>
          <w:p w14:paraId="1287F3D9" w14:textId="77777777" w:rsidR="00FF7E02" w:rsidRPr="00CE6EC4" w:rsidRDefault="00FF7E02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6EC4">
              <w:rPr>
                <w:rFonts w:ascii="Times New Roman" w:eastAsia="Times New Roman" w:hAnsi="Times New Roman"/>
                <w:sz w:val="24"/>
                <w:szCs w:val="24"/>
              </w:rPr>
              <w:t>до начала</w:t>
            </w:r>
          </w:p>
          <w:p w14:paraId="04A285C1" w14:textId="77777777" w:rsidR="00FF7E02" w:rsidRPr="00CE6EC4" w:rsidRDefault="00FF7E02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6EC4">
              <w:rPr>
                <w:rFonts w:ascii="Times New Roman" w:eastAsia="Times New Roman" w:hAnsi="Times New Roman"/>
                <w:sz w:val="24"/>
                <w:szCs w:val="24"/>
              </w:rPr>
              <w:t>чемпионата</w:t>
            </w:r>
          </w:p>
        </w:tc>
      </w:tr>
    </w:tbl>
    <w:p w14:paraId="0AD273FB" w14:textId="29521B73" w:rsidR="005F2030" w:rsidRPr="00EA5720" w:rsidRDefault="005F2030" w:rsidP="00CE6EC4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87869">
        <w:rPr>
          <w:rFonts w:ascii="Times New Roman" w:eastAsia="Times New Roman" w:hAnsi="Times New Roman"/>
          <w:b/>
          <w:i/>
          <w:sz w:val="28"/>
          <w:szCs w:val="28"/>
        </w:rPr>
        <w:t>Предчемпионатный</w:t>
      </w:r>
      <w:proofErr w:type="spellEnd"/>
      <w:r w:rsidRPr="00687869">
        <w:rPr>
          <w:rFonts w:ascii="Times New Roman" w:eastAsia="Times New Roman" w:hAnsi="Times New Roman"/>
          <w:b/>
          <w:i/>
          <w:sz w:val="28"/>
          <w:szCs w:val="28"/>
        </w:rPr>
        <w:t xml:space="preserve"> этап</w:t>
      </w:r>
      <w:r w:rsidRPr="006878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A5720">
        <w:rPr>
          <w:rFonts w:ascii="Times New Roman" w:eastAsia="Times New Roman" w:hAnsi="Times New Roman" w:cs="Times New Roman"/>
          <w:sz w:val="28"/>
          <w:szCs w:val="28"/>
        </w:rPr>
        <w:t>«День работы экспертов» (Д-2)</w:t>
      </w:r>
      <w:r w:rsidR="00C4671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46713" w:rsidRPr="00EA5720">
        <w:rPr>
          <w:rFonts w:ascii="Times New Roman" w:eastAsia="Times New Roman" w:hAnsi="Times New Roman" w:cs="Times New Roman"/>
          <w:sz w:val="28"/>
          <w:szCs w:val="28"/>
        </w:rPr>
        <w:t>В данный день нахождение кон</w:t>
      </w:r>
      <w:r w:rsidR="006419A9">
        <w:rPr>
          <w:rFonts w:ascii="Times New Roman" w:eastAsia="Times New Roman" w:hAnsi="Times New Roman" w:cs="Times New Roman"/>
          <w:sz w:val="28"/>
          <w:szCs w:val="28"/>
        </w:rPr>
        <w:t xml:space="preserve">курсантов на площадке запрещено,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A5720">
        <w:rPr>
          <w:rFonts w:ascii="Times New Roman" w:eastAsia="Times New Roman" w:hAnsi="Times New Roman" w:cs="Times New Roman"/>
          <w:sz w:val="28"/>
          <w:szCs w:val="28"/>
        </w:rPr>
        <w:t>лавный эксперт организует:</w:t>
      </w:r>
    </w:p>
    <w:p w14:paraId="46B8102B" w14:textId="77777777" w:rsidR="005F2030" w:rsidRPr="00EA5720" w:rsidRDefault="005F2030" w:rsidP="00CE6EC4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EA5720">
        <w:rPr>
          <w:rFonts w:ascii="Times New Roman" w:eastAsia="Times New Roman" w:hAnsi="Times New Roman" w:cs="Times New Roman"/>
          <w:sz w:val="28"/>
          <w:szCs w:val="28"/>
        </w:rPr>
        <w:t>регистрацию и проведение вводных инструктажей;</w:t>
      </w:r>
    </w:p>
    <w:p w14:paraId="1E510D00" w14:textId="77777777" w:rsidR="005F2030" w:rsidRPr="00EA5720" w:rsidRDefault="005F2030" w:rsidP="00CE6EC4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EA5720">
        <w:rPr>
          <w:rFonts w:ascii="Times New Roman" w:eastAsia="Times New Roman" w:hAnsi="Times New Roman" w:cs="Times New Roman"/>
          <w:sz w:val="28"/>
          <w:szCs w:val="28"/>
        </w:rPr>
        <w:t>чемпионат экспертов, после которого выполняет распределение ролей среди аккредитованных экспертов на площадке. К оценке конкурсных заданий допускаются эксперты, прошедшие тест-кейс по вопросам положения и судейства в рамках компетенции;</w:t>
      </w:r>
    </w:p>
    <w:p w14:paraId="266C8880" w14:textId="3F1D5648" w:rsidR="005F2030" w:rsidRPr="00EA5720" w:rsidRDefault="005F2030" w:rsidP="00CE6EC4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EA5720">
        <w:rPr>
          <w:rFonts w:ascii="Times New Roman" w:eastAsia="Times New Roman" w:hAnsi="Times New Roman" w:cs="Times New Roman"/>
          <w:sz w:val="28"/>
          <w:szCs w:val="28"/>
        </w:rPr>
        <w:t>знакомство экспертов с утвержденными формулировками 30% изменений и со схемой оценки;</w:t>
      </w:r>
    </w:p>
    <w:p w14:paraId="2CBD65A0" w14:textId="3AF3D78E" w:rsidR="005F2030" w:rsidRPr="00EA5720" w:rsidRDefault="005F2030" w:rsidP="00CE6EC4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3E7">
        <w:rPr>
          <w:rFonts w:ascii="Times New Roman" w:eastAsia="Times New Roman" w:hAnsi="Times New Roman" w:cs="Times New Roman"/>
          <w:sz w:val="28"/>
          <w:szCs w:val="28"/>
        </w:rPr>
        <w:t>г) осмотр и подготовку рабочих мест конкурсантов</w:t>
      </w:r>
      <w:r w:rsidR="007B02C9" w:rsidRPr="004573E7">
        <w:rPr>
          <w:rFonts w:ascii="Times New Roman" w:eastAsia="Times New Roman" w:hAnsi="Times New Roman" w:cs="Times New Roman"/>
          <w:sz w:val="28"/>
          <w:szCs w:val="28"/>
        </w:rPr>
        <w:t>, в том числе внесение дополнительных контент-материалов по решению аккредитованных экспертов чемпионата</w:t>
      </w:r>
      <w:r w:rsidRPr="004573E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8F07DC5" w14:textId="73805980" w:rsidR="005F2030" w:rsidRPr="00EA5720" w:rsidRDefault="005F2030" w:rsidP="00CE6EC4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Pr="00EA5720">
        <w:rPr>
          <w:rFonts w:ascii="Times New Roman" w:eastAsia="Times New Roman" w:hAnsi="Times New Roman" w:cs="Times New Roman"/>
          <w:sz w:val="28"/>
          <w:szCs w:val="28"/>
        </w:rPr>
        <w:t>знакомство и работ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A5720">
        <w:rPr>
          <w:rFonts w:ascii="Times New Roman" w:eastAsia="Times New Roman" w:hAnsi="Times New Roman" w:cs="Times New Roman"/>
          <w:sz w:val="28"/>
          <w:szCs w:val="28"/>
        </w:rPr>
        <w:t xml:space="preserve"> с волонтерами-актерами</w:t>
      </w:r>
      <w:r w:rsidR="003A564E">
        <w:rPr>
          <w:rFonts w:ascii="Times New Roman" w:eastAsia="Times New Roman" w:hAnsi="Times New Roman" w:cs="Times New Roman"/>
          <w:sz w:val="28"/>
          <w:szCs w:val="28"/>
        </w:rPr>
        <w:t xml:space="preserve"> в рамках Модуля В (индивидуальный подбор рабочего веса разборной штанги для аэробики)</w:t>
      </w:r>
      <w:r w:rsidRPr="00EA572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D36B502" w14:textId="77777777" w:rsidR="00687869" w:rsidRPr="00B51B57" w:rsidRDefault="00687869" w:rsidP="00CE6EC4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51B57">
        <w:rPr>
          <w:rFonts w:ascii="Times New Roman" w:eastAsia="Times New Roman" w:hAnsi="Times New Roman" w:cs="Times New Roman"/>
          <w:b/>
          <w:i/>
          <w:sz w:val="28"/>
          <w:szCs w:val="28"/>
        </w:rPr>
        <w:t>Требования к рабочему месту конкурсанта:</w:t>
      </w:r>
    </w:p>
    <w:p w14:paraId="36CB168C" w14:textId="77777777" w:rsidR="00687869" w:rsidRPr="00B51B57" w:rsidRDefault="00687869" w:rsidP="00CE6EC4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B57">
        <w:rPr>
          <w:rFonts w:ascii="Times New Roman" w:eastAsia="Times New Roman" w:hAnsi="Times New Roman" w:cs="Times New Roman"/>
          <w:sz w:val="28"/>
          <w:szCs w:val="28"/>
        </w:rPr>
        <w:t>а) комплектация оборудованием, оргтехникой и канцелярскими товарами в соответствии с позициями ИЛ компетенции;</w:t>
      </w:r>
    </w:p>
    <w:p w14:paraId="282CC669" w14:textId="77777777" w:rsidR="00687869" w:rsidRPr="00B51B57" w:rsidRDefault="00687869" w:rsidP="00CE6EC4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B57">
        <w:rPr>
          <w:rFonts w:ascii="Times New Roman" w:eastAsia="Times New Roman" w:hAnsi="Times New Roman" w:cs="Times New Roman"/>
          <w:sz w:val="28"/>
          <w:szCs w:val="28"/>
        </w:rPr>
        <w:t>б) расстояние между рабочими местами должно составлять около 0,5 метра;</w:t>
      </w:r>
    </w:p>
    <w:p w14:paraId="58C483E8" w14:textId="77777777" w:rsidR="00687869" w:rsidRPr="00B51B57" w:rsidRDefault="00687869" w:rsidP="00CE6EC4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B57">
        <w:rPr>
          <w:rFonts w:ascii="Times New Roman" w:eastAsia="Times New Roman" w:hAnsi="Times New Roman" w:cs="Times New Roman"/>
          <w:sz w:val="28"/>
          <w:szCs w:val="28"/>
        </w:rPr>
        <w:t>в) солнечный свет не должен светить в глаза конкурсанту и падать на экран монитора;</w:t>
      </w:r>
    </w:p>
    <w:p w14:paraId="06054C5A" w14:textId="77777777" w:rsidR="00687869" w:rsidRPr="00B51B57" w:rsidRDefault="00687869" w:rsidP="00CE6EC4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B57">
        <w:rPr>
          <w:rFonts w:ascii="Times New Roman" w:eastAsia="Times New Roman" w:hAnsi="Times New Roman" w:cs="Times New Roman"/>
          <w:sz w:val="28"/>
          <w:szCs w:val="28"/>
        </w:rPr>
        <w:t>г) в распечатанном виде необходимо подготовить «Папку конкурсанта», которая должна включать:</w:t>
      </w:r>
    </w:p>
    <w:p w14:paraId="2E885F52" w14:textId="1FE24CEA" w:rsidR="00687869" w:rsidRPr="00B51B57" w:rsidRDefault="00687869" w:rsidP="00CE6EC4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B57">
        <w:rPr>
          <w:rFonts w:ascii="Times New Roman" w:eastAsia="Times New Roman" w:hAnsi="Times New Roman" w:cs="Times New Roman"/>
          <w:sz w:val="28"/>
          <w:szCs w:val="28"/>
        </w:rPr>
        <w:t>- актуальную версию конкурсного задания;</w:t>
      </w:r>
    </w:p>
    <w:p w14:paraId="4518F265" w14:textId="47AD6D5F" w:rsidR="00687869" w:rsidRPr="00B51B57" w:rsidRDefault="00687869" w:rsidP="00CE6EC4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B57">
        <w:rPr>
          <w:rFonts w:ascii="Times New Roman" w:eastAsia="Times New Roman" w:hAnsi="Times New Roman" w:cs="Times New Roman"/>
          <w:sz w:val="28"/>
          <w:szCs w:val="28"/>
        </w:rPr>
        <w:t>- необходимые шаблоны для выполнения конкурсных заданий;</w:t>
      </w:r>
    </w:p>
    <w:p w14:paraId="55BA1827" w14:textId="6349B079" w:rsidR="00687869" w:rsidRPr="00B51B57" w:rsidRDefault="00687869" w:rsidP="00CE6EC4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B57">
        <w:rPr>
          <w:rFonts w:ascii="Times New Roman" w:eastAsia="Times New Roman" w:hAnsi="Times New Roman" w:cs="Times New Roman"/>
          <w:sz w:val="28"/>
          <w:szCs w:val="28"/>
        </w:rPr>
        <w:t>- перечень личных инструментов конкурсанта;</w:t>
      </w:r>
    </w:p>
    <w:p w14:paraId="55689A3F" w14:textId="6DC038CA" w:rsidR="00687869" w:rsidRPr="00B51B57" w:rsidRDefault="00687869" w:rsidP="00CE6EC4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B57">
        <w:rPr>
          <w:rFonts w:ascii="Times New Roman" w:eastAsia="Times New Roman" w:hAnsi="Times New Roman" w:cs="Times New Roman"/>
          <w:sz w:val="28"/>
          <w:szCs w:val="28"/>
        </w:rPr>
        <w:t>- особые условия и штрафные санкции;</w:t>
      </w:r>
    </w:p>
    <w:p w14:paraId="71C84974" w14:textId="63109028" w:rsidR="00687869" w:rsidRPr="00B51B57" w:rsidRDefault="00687869" w:rsidP="00CE6EC4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B57">
        <w:rPr>
          <w:rFonts w:ascii="Times New Roman" w:eastAsia="Times New Roman" w:hAnsi="Times New Roman" w:cs="Times New Roman"/>
          <w:sz w:val="28"/>
          <w:szCs w:val="28"/>
        </w:rPr>
        <w:t>- программу проведения чемпионата.</w:t>
      </w:r>
    </w:p>
    <w:p w14:paraId="2043AA69" w14:textId="77777777" w:rsidR="00687869" w:rsidRPr="00B51B57" w:rsidRDefault="00687869" w:rsidP="00CE6EC4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B57">
        <w:rPr>
          <w:rFonts w:ascii="Times New Roman" w:eastAsia="Times New Roman" w:hAnsi="Times New Roman" w:cs="Times New Roman"/>
          <w:sz w:val="28"/>
          <w:szCs w:val="28"/>
        </w:rPr>
        <w:t>д) в электронном виде на компьютере у конкурсанта необходимо:</w:t>
      </w:r>
    </w:p>
    <w:p w14:paraId="4C4D95AB" w14:textId="549BC248" w:rsidR="00687869" w:rsidRPr="00B51B57" w:rsidRDefault="00687869" w:rsidP="00CE6EC4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B57">
        <w:rPr>
          <w:rFonts w:ascii="Times New Roman" w:eastAsia="Times New Roman" w:hAnsi="Times New Roman" w:cs="Times New Roman"/>
          <w:sz w:val="28"/>
          <w:szCs w:val="28"/>
        </w:rPr>
        <w:t>- создать электронную версию «Папки конкурсанта» и разместить в ней нормативные документы с учетом требований положения о проведении чемпионата: описание компетенции, конкурсное задание, инфраструктурный лист, план застройки, инструкцию по ТБ, программу проведения чемпионата;</w:t>
      </w:r>
    </w:p>
    <w:p w14:paraId="2766235D" w14:textId="7082B38E" w:rsidR="00687869" w:rsidRPr="00B51B57" w:rsidRDefault="00687869" w:rsidP="00CE6EC4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B57">
        <w:rPr>
          <w:rFonts w:ascii="Times New Roman" w:eastAsia="Times New Roman" w:hAnsi="Times New Roman" w:cs="Times New Roman"/>
          <w:sz w:val="28"/>
          <w:szCs w:val="28"/>
        </w:rPr>
        <w:t>- разместить контент-папку следующего содержания: картинки, музыка, примерная программа Ляха для 1–11 классов, методические материалы – руководство по проведению РГТЗ для населения разного уровня физической подготовки, шаблоны по модулям КЗ;</w:t>
      </w:r>
    </w:p>
    <w:p w14:paraId="14676128" w14:textId="37F15876" w:rsidR="00687869" w:rsidRPr="00B51B57" w:rsidRDefault="00687869" w:rsidP="00CE6EC4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B57">
        <w:rPr>
          <w:rFonts w:ascii="Times New Roman" w:eastAsia="Times New Roman" w:hAnsi="Times New Roman" w:cs="Times New Roman"/>
          <w:sz w:val="28"/>
          <w:szCs w:val="28"/>
        </w:rPr>
        <w:t>- произвести проверку установки и работоспособности программного обеспечения: Word, Excel,</w:t>
      </w:r>
      <w:r w:rsidR="00C46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6713">
        <w:rPr>
          <w:rFonts w:ascii="Times New Roman" w:eastAsia="Times New Roman" w:hAnsi="Times New Roman" w:cs="Times New Roman"/>
          <w:sz w:val="28"/>
          <w:szCs w:val="28"/>
          <w:lang w:val="en-US"/>
        </w:rPr>
        <w:t>Power</w:t>
      </w:r>
      <w:r w:rsidR="00C46713" w:rsidRPr="000E1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6713">
        <w:rPr>
          <w:rFonts w:ascii="Times New Roman" w:eastAsia="Times New Roman" w:hAnsi="Times New Roman" w:cs="Times New Roman"/>
          <w:sz w:val="28"/>
          <w:szCs w:val="28"/>
          <w:lang w:val="en-US"/>
        </w:rPr>
        <w:t>point</w:t>
      </w:r>
      <w:r w:rsidR="00C4671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51B57">
        <w:rPr>
          <w:rFonts w:ascii="Times New Roman" w:eastAsia="Times New Roman" w:hAnsi="Times New Roman" w:cs="Times New Roman"/>
          <w:sz w:val="28"/>
          <w:szCs w:val="28"/>
        </w:rPr>
        <w:t xml:space="preserve">Paint, </w:t>
      </w:r>
      <w:proofErr w:type="spellStart"/>
      <w:r w:rsidRPr="00B51B57">
        <w:rPr>
          <w:rFonts w:ascii="Times New Roman" w:eastAsia="Times New Roman" w:hAnsi="Times New Roman" w:cs="Times New Roman"/>
          <w:sz w:val="28"/>
          <w:szCs w:val="28"/>
        </w:rPr>
        <w:t>Movavi</w:t>
      </w:r>
      <w:proofErr w:type="spellEnd"/>
      <w:r w:rsidRPr="00B51B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51B57">
        <w:rPr>
          <w:rFonts w:ascii="Times New Roman" w:eastAsia="Times New Roman" w:hAnsi="Times New Roman" w:cs="Times New Roman"/>
          <w:sz w:val="28"/>
          <w:szCs w:val="28"/>
        </w:rPr>
        <w:t>Audacity</w:t>
      </w:r>
      <w:proofErr w:type="spellEnd"/>
      <w:r w:rsidRPr="00B51B57">
        <w:rPr>
          <w:rFonts w:ascii="Times New Roman" w:eastAsia="Times New Roman" w:hAnsi="Times New Roman" w:cs="Times New Roman"/>
          <w:sz w:val="28"/>
          <w:szCs w:val="28"/>
        </w:rPr>
        <w:t xml:space="preserve">, программы для проверки ударности композиций </w:t>
      </w:r>
      <w:proofErr w:type="spellStart"/>
      <w:r w:rsidRPr="00B51B57">
        <w:rPr>
          <w:rFonts w:ascii="Times New Roman" w:eastAsia="Times New Roman" w:hAnsi="Times New Roman" w:cs="Times New Roman"/>
          <w:sz w:val="28"/>
          <w:szCs w:val="28"/>
        </w:rPr>
        <w:t>Mixmeister</w:t>
      </w:r>
      <w:proofErr w:type="spellEnd"/>
      <w:r w:rsidRPr="00B51B57">
        <w:rPr>
          <w:rFonts w:ascii="Times New Roman" w:eastAsia="Times New Roman" w:hAnsi="Times New Roman" w:cs="Times New Roman"/>
          <w:sz w:val="28"/>
          <w:szCs w:val="28"/>
        </w:rPr>
        <w:t>, а также иного программного обеспечения, указанного в инфраструктурном листе (ИЛ) компетенции или его аналогов.</w:t>
      </w:r>
    </w:p>
    <w:p w14:paraId="0A8A8F33" w14:textId="77777777" w:rsidR="005F2030" w:rsidRPr="00EA5720" w:rsidRDefault="005F2030" w:rsidP="00CE6EC4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720">
        <w:rPr>
          <w:rFonts w:ascii="Times New Roman" w:eastAsia="Times New Roman" w:hAnsi="Times New Roman" w:cs="Times New Roman"/>
          <w:sz w:val="28"/>
          <w:szCs w:val="28"/>
        </w:rPr>
        <w:t>В данный день нахождение конкурсантов на площадке запрещено.</w:t>
      </w:r>
    </w:p>
    <w:p w14:paraId="00A43FEB" w14:textId="3F1F1A5A" w:rsidR="005F2030" w:rsidRPr="00C46713" w:rsidRDefault="005F2030" w:rsidP="00CE6EC4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4671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«День конкурсантов» (Д-1), </w:t>
      </w:r>
      <w:r w:rsidR="00C46713">
        <w:rPr>
          <w:rFonts w:ascii="Times New Roman" w:eastAsia="Times New Roman" w:hAnsi="Times New Roman" w:cs="Times New Roman"/>
          <w:b/>
          <w:i/>
          <w:sz w:val="28"/>
          <w:szCs w:val="28"/>
        </w:rPr>
        <w:t>г</w:t>
      </w:r>
      <w:r w:rsidRPr="00C46713">
        <w:rPr>
          <w:rFonts w:ascii="Times New Roman" w:eastAsia="Times New Roman" w:hAnsi="Times New Roman" w:cs="Times New Roman"/>
          <w:b/>
          <w:i/>
          <w:sz w:val="28"/>
          <w:szCs w:val="28"/>
        </w:rPr>
        <w:t>лавный эксперт организует:</w:t>
      </w:r>
    </w:p>
    <w:p w14:paraId="3834CA2D" w14:textId="77777777" w:rsidR="005F2030" w:rsidRPr="00EA5720" w:rsidRDefault="005F2030" w:rsidP="00CE6EC4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EA5720">
        <w:rPr>
          <w:rFonts w:ascii="Times New Roman" w:eastAsia="Times New Roman" w:hAnsi="Times New Roman" w:cs="Times New Roman"/>
          <w:sz w:val="28"/>
          <w:szCs w:val="28"/>
        </w:rPr>
        <w:t xml:space="preserve"> регистрацию и проведение вводных инструктажей;</w:t>
      </w:r>
    </w:p>
    <w:p w14:paraId="5C3CF5D7" w14:textId="77777777" w:rsidR="005F2030" w:rsidRPr="00EA5720" w:rsidRDefault="005F2030" w:rsidP="00CE6EC4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720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A5720">
        <w:rPr>
          <w:rFonts w:ascii="Times New Roman" w:eastAsia="Times New Roman" w:hAnsi="Times New Roman" w:cs="Times New Roman"/>
          <w:sz w:val="28"/>
          <w:szCs w:val="28"/>
        </w:rPr>
        <w:t xml:space="preserve"> жеребьевку по распределению рабочих мест;</w:t>
      </w:r>
    </w:p>
    <w:p w14:paraId="29B02813" w14:textId="77777777" w:rsidR="005F2030" w:rsidRPr="00EA5720" w:rsidRDefault="005F2030" w:rsidP="00CE6EC4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72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A5720">
        <w:rPr>
          <w:rFonts w:ascii="Times New Roman" w:eastAsia="Times New Roman" w:hAnsi="Times New Roman" w:cs="Times New Roman"/>
          <w:sz w:val="28"/>
          <w:szCs w:val="28"/>
        </w:rPr>
        <w:t xml:space="preserve"> проверку личных инструментов конкурсантов;</w:t>
      </w:r>
    </w:p>
    <w:p w14:paraId="65FE3B1D" w14:textId="77777777" w:rsidR="005F2030" w:rsidRPr="00EA5720" w:rsidRDefault="005F2030" w:rsidP="00CE6EC4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720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A5720">
        <w:rPr>
          <w:rFonts w:ascii="Times New Roman" w:eastAsia="Times New Roman" w:hAnsi="Times New Roman" w:cs="Times New Roman"/>
          <w:sz w:val="28"/>
          <w:szCs w:val="28"/>
        </w:rPr>
        <w:t xml:space="preserve"> работа с волонтерами;</w:t>
      </w:r>
    </w:p>
    <w:p w14:paraId="652EBC0C" w14:textId="77777777" w:rsidR="005F2030" w:rsidRDefault="005F2030" w:rsidP="00CE6EC4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720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A5720">
        <w:rPr>
          <w:rFonts w:ascii="Times New Roman" w:eastAsia="Times New Roman" w:hAnsi="Times New Roman" w:cs="Times New Roman"/>
          <w:sz w:val="28"/>
          <w:szCs w:val="28"/>
        </w:rPr>
        <w:t xml:space="preserve"> ознакомление с площадкой и рабочими местами, в зависимости от Модуля / </w:t>
      </w:r>
      <w:proofErr w:type="spellStart"/>
      <w:r w:rsidRPr="00EA5720">
        <w:rPr>
          <w:rFonts w:ascii="Times New Roman" w:eastAsia="Times New Roman" w:hAnsi="Times New Roman" w:cs="Times New Roman"/>
          <w:sz w:val="28"/>
          <w:szCs w:val="28"/>
        </w:rPr>
        <w:t>субкритерия</w:t>
      </w:r>
      <w:proofErr w:type="spellEnd"/>
      <w:r w:rsidRPr="00EA5720">
        <w:rPr>
          <w:rFonts w:ascii="Times New Roman" w:eastAsia="Times New Roman" w:hAnsi="Times New Roman" w:cs="Times New Roman"/>
          <w:sz w:val="28"/>
          <w:szCs w:val="28"/>
        </w:rPr>
        <w:t xml:space="preserve"> время может варьироваться от 30 до 60 минут, однако общее время, выделенное на ознакомление с площадкой и подготовку рабочего места, составляет от 3 до 6,5 часов, время зависит от комплектации Модулей.</w:t>
      </w:r>
    </w:p>
    <w:p w14:paraId="780E203C" w14:textId="77777777" w:rsidR="001867B9" w:rsidRDefault="001867B9" w:rsidP="00CE6EC4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 w:rsidRPr="001867B9">
        <w:rPr>
          <w:rFonts w:ascii="Times New Roman" w:eastAsia="Times New Roman" w:hAnsi="Times New Roman"/>
          <w:b/>
          <w:sz w:val="28"/>
          <w:szCs w:val="28"/>
          <w:u w:val="single"/>
        </w:rPr>
        <w:t>Чемпионатный этап (День 1, День 2, День 3)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включает в себя требования к использованию цифровых и электронных устройств на площадке; начислению штрафных санкций; порядок привлечения и особенности работы с волонтерами.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</w:p>
    <w:p w14:paraId="50F78679" w14:textId="3D6C40C8" w:rsidR="001867B9" w:rsidRDefault="001867B9" w:rsidP="00CE6EC4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а.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</w:rPr>
        <w:t xml:space="preserve">Требования к использованию цифровых и электронных устройств на площадке: </w:t>
      </w:r>
      <w:r>
        <w:rPr>
          <w:rFonts w:ascii="Times New Roman" w:eastAsia="Times New Roman" w:hAnsi="Times New Roman"/>
          <w:sz w:val="28"/>
          <w:szCs w:val="28"/>
        </w:rPr>
        <w:t>эксперты и конкурсанты обязаны с момента входа на площадку и до завершения конкурсного дня, за исключением обеденного перерыва, сдать мобильные телефоны и другие гаджеты с функцией передачи информации главному или ответственному эксперту. В случаи экстренной необходимости эксперту или конкурсанту дается возможность осуществить звонок в присутствии главного эксперта.</w:t>
      </w:r>
    </w:p>
    <w:p w14:paraId="42EEA05B" w14:textId="5F86475A" w:rsidR="001867B9" w:rsidRDefault="001867B9" w:rsidP="00CE6EC4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б.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</w:rPr>
        <w:t xml:space="preserve">Начисление штрафных санкций: </w:t>
      </w:r>
    </w:p>
    <w:p w14:paraId="089ED633" w14:textId="77777777" w:rsidR="00631B70" w:rsidRDefault="00631B70" w:rsidP="00CE6EC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Таблица нарушений</w:t>
      </w:r>
    </w:p>
    <w:p w14:paraId="508C0B4A" w14:textId="77777777" w:rsidR="00631B70" w:rsidRPr="00631B70" w:rsidRDefault="00631B70" w:rsidP="00CE6EC4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/>
          <w:b/>
          <w:sz w:val="16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2806"/>
        <w:gridCol w:w="2499"/>
        <w:gridCol w:w="2491"/>
      </w:tblGrid>
      <w:tr w:rsidR="00631B70" w:rsidRPr="00B657CF" w14:paraId="314CA4A0" w14:textId="77777777" w:rsidTr="00631B70">
        <w:trPr>
          <w:trHeight w:val="20"/>
        </w:trPr>
        <w:tc>
          <w:tcPr>
            <w:tcW w:w="15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99E888" w14:textId="77777777" w:rsidR="00631B70" w:rsidRPr="00B657CF" w:rsidRDefault="00631B70" w:rsidP="00CE6EC4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B657CF">
              <w:rPr>
                <w:rFonts w:ascii="Times New Roman" w:eastAsia="Times New Roman" w:hAnsi="Times New Roman"/>
                <w:b/>
              </w:rPr>
              <w:t>Нарушитель</w:t>
            </w:r>
          </w:p>
        </w:tc>
        <w:tc>
          <w:tcPr>
            <w:tcW w:w="779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7A6A4B" w14:textId="77777777" w:rsidR="00631B70" w:rsidRPr="00B657CF" w:rsidRDefault="00631B70" w:rsidP="00CE6EC4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B657CF">
              <w:rPr>
                <w:rFonts w:ascii="Times New Roman" w:eastAsia="Times New Roman" w:hAnsi="Times New Roman"/>
                <w:b/>
              </w:rPr>
              <w:t>Характеристика карточки</w:t>
            </w:r>
          </w:p>
        </w:tc>
      </w:tr>
      <w:tr w:rsidR="00631B70" w:rsidRPr="00B657CF" w14:paraId="722A15F6" w14:textId="77777777" w:rsidTr="00631B70">
        <w:trPr>
          <w:trHeight w:val="20"/>
        </w:trPr>
        <w:tc>
          <w:tcPr>
            <w:tcW w:w="15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545EBF" w14:textId="77777777" w:rsidR="00631B70" w:rsidRPr="00B657CF" w:rsidRDefault="00631B70" w:rsidP="00CE6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6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C3B050" w14:textId="77777777" w:rsidR="00631B70" w:rsidRPr="00B657CF" w:rsidRDefault="00631B70" w:rsidP="00CE6EC4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b/>
                <w:color w:val="FFFFFF"/>
              </w:rPr>
            </w:pPr>
            <w:r w:rsidRPr="00B657CF">
              <w:rPr>
                <w:rFonts w:ascii="Times New Roman" w:eastAsia="Times New Roman" w:hAnsi="Times New Roman"/>
                <w:b/>
                <w:color w:val="FFFFFF"/>
              </w:rPr>
              <w:t>Зеленая</w:t>
            </w:r>
          </w:p>
        </w:tc>
        <w:tc>
          <w:tcPr>
            <w:tcW w:w="2499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4FA841" w14:textId="77777777" w:rsidR="00631B70" w:rsidRPr="00B657CF" w:rsidRDefault="00631B70" w:rsidP="00CE6EC4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B657CF">
              <w:rPr>
                <w:rFonts w:ascii="Times New Roman" w:eastAsia="Times New Roman" w:hAnsi="Times New Roman"/>
                <w:b/>
              </w:rPr>
              <w:t>Желтая</w:t>
            </w:r>
          </w:p>
        </w:tc>
        <w:tc>
          <w:tcPr>
            <w:tcW w:w="2491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F6B27B" w14:textId="77777777" w:rsidR="00631B70" w:rsidRPr="00B657CF" w:rsidRDefault="00631B70" w:rsidP="00CE6EC4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B657CF">
              <w:rPr>
                <w:rFonts w:ascii="Times New Roman" w:eastAsia="Times New Roman" w:hAnsi="Times New Roman"/>
                <w:b/>
              </w:rPr>
              <w:t>Красная</w:t>
            </w:r>
          </w:p>
        </w:tc>
      </w:tr>
      <w:tr w:rsidR="00631B70" w:rsidRPr="00B657CF" w14:paraId="2D310A55" w14:textId="77777777" w:rsidTr="00631B70">
        <w:trPr>
          <w:trHeight w:val="3899"/>
        </w:trPr>
        <w:tc>
          <w:tcPr>
            <w:tcW w:w="1560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9732E" w14:textId="77777777" w:rsidR="00631B70" w:rsidRPr="00B657CF" w:rsidRDefault="00631B70" w:rsidP="00CE6EC4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B657CF">
              <w:rPr>
                <w:rFonts w:ascii="Times New Roman" w:eastAsia="Times New Roman" w:hAnsi="Times New Roman"/>
                <w:b/>
              </w:rPr>
              <w:t>Конкурсант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48C72" w14:textId="77777777" w:rsidR="00631B70" w:rsidRPr="00B657CF" w:rsidRDefault="00631B70" w:rsidP="00CE6EC4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B657CF">
              <w:rPr>
                <w:rFonts w:ascii="Times New Roman" w:hAnsi="Times New Roman"/>
              </w:rPr>
              <w:t>-</w:t>
            </w:r>
            <w:r w:rsidRPr="00B657CF">
              <w:rPr>
                <w:rFonts w:ascii="Times New Roman" w:eastAsia="Times New Roman" w:hAnsi="Times New Roman"/>
              </w:rPr>
              <w:t xml:space="preserve"> обсуждение конкурсантами конкурсного задания в процессе подготовки и ожидания демонстрации </w:t>
            </w:r>
          </w:p>
          <w:p w14:paraId="1AECB800" w14:textId="77777777" w:rsidR="00631B70" w:rsidRPr="00B657CF" w:rsidRDefault="00631B70" w:rsidP="00CE6EC4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B657CF">
              <w:rPr>
                <w:rFonts w:ascii="Times New Roman" w:hAnsi="Times New Roman"/>
              </w:rPr>
              <w:t>-</w:t>
            </w:r>
            <w:r w:rsidRPr="00B657CF">
              <w:rPr>
                <w:rFonts w:ascii="Times New Roman" w:eastAsia="Times New Roman" w:hAnsi="Times New Roman"/>
              </w:rPr>
              <w:t xml:space="preserve"> общение конкурсантов между собой в процессе подготовки</w:t>
            </w:r>
          </w:p>
          <w:p w14:paraId="065B8F87" w14:textId="77777777" w:rsidR="00631B70" w:rsidRPr="00B657CF" w:rsidRDefault="00631B70" w:rsidP="00CE6EC4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B657CF">
              <w:rPr>
                <w:rFonts w:ascii="Times New Roman" w:hAnsi="Times New Roman"/>
              </w:rPr>
              <w:t>-</w:t>
            </w:r>
            <w:r w:rsidRPr="00B657CF">
              <w:rPr>
                <w:rFonts w:ascii="Times New Roman" w:eastAsia="Times New Roman" w:hAnsi="Times New Roman"/>
              </w:rPr>
              <w:t xml:space="preserve"> создание намеренной помехи другим конкурсантам</w:t>
            </w:r>
          </w:p>
          <w:p w14:paraId="019DD203" w14:textId="77777777" w:rsidR="00631B70" w:rsidRPr="00B657CF" w:rsidRDefault="00631B70" w:rsidP="00CE6EC4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B657CF">
              <w:rPr>
                <w:rFonts w:ascii="Times New Roman" w:hAnsi="Times New Roman"/>
              </w:rPr>
              <w:t>-</w:t>
            </w:r>
            <w:r w:rsidRPr="00B657CF">
              <w:rPr>
                <w:rFonts w:ascii="Times New Roman" w:eastAsia="Times New Roman" w:hAnsi="Times New Roman"/>
              </w:rPr>
              <w:t xml:space="preserve"> нарушение правил техники безопасности</w:t>
            </w:r>
          </w:p>
          <w:p w14:paraId="1E8E77C3" w14:textId="77777777" w:rsidR="00631B70" w:rsidRPr="00B657CF" w:rsidRDefault="00631B70" w:rsidP="00CE6EC4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B657CF">
              <w:rPr>
                <w:rFonts w:ascii="Times New Roman" w:hAnsi="Times New Roman"/>
              </w:rPr>
              <w:t>-</w:t>
            </w:r>
            <w:r w:rsidRPr="00B657CF">
              <w:rPr>
                <w:rFonts w:ascii="Times New Roman" w:eastAsia="Times New Roman" w:hAnsi="Times New Roman"/>
              </w:rPr>
              <w:t xml:space="preserve"> несанкционированное перемещение конкурсантов по площадке без разрешения экспертов</w:t>
            </w:r>
          </w:p>
        </w:tc>
        <w:tc>
          <w:tcPr>
            <w:tcW w:w="2499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52FEF" w14:textId="77777777" w:rsidR="00631B70" w:rsidRPr="00B657CF" w:rsidRDefault="00631B70" w:rsidP="00CE6EC4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B657CF">
              <w:rPr>
                <w:rFonts w:ascii="Times New Roman" w:hAnsi="Times New Roman"/>
              </w:rPr>
              <w:t>-</w:t>
            </w:r>
            <w:r w:rsidRPr="00B657CF">
              <w:rPr>
                <w:rFonts w:ascii="Times New Roman" w:eastAsia="Times New Roman" w:hAnsi="Times New Roman"/>
              </w:rPr>
              <w:t xml:space="preserve"> общение с наставником в процессе выполнения и подготовки задания и ожидания</w:t>
            </w:r>
          </w:p>
          <w:p w14:paraId="285CBCBA" w14:textId="77777777" w:rsidR="00631B70" w:rsidRPr="00B657CF" w:rsidRDefault="00631B70" w:rsidP="00CE6EC4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B657CF">
              <w:rPr>
                <w:rFonts w:ascii="Times New Roman" w:hAnsi="Times New Roman"/>
              </w:rPr>
              <w:t>-</w:t>
            </w:r>
            <w:r w:rsidRPr="00B657CF">
              <w:rPr>
                <w:rFonts w:ascii="Times New Roman" w:eastAsia="Times New Roman" w:hAnsi="Times New Roman"/>
              </w:rPr>
              <w:t xml:space="preserve"> неуважительное поведение при общении с экспертами, конкурсантами или волонтерами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10616" w14:textId="77777777" w:rsidR="00631B70" w:rsidRPr="00B657CF" w:rsidRDefault="00631B70" w:rsidP="00CE6EC4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B657CF">
              <w:rPr>
                <w:rFonts w:ascii="Times New Roman" w:hAnsi="Times New Roman"/>
              </w:rPr>
              <w:t>-</w:t>
            </w:r>
            <w:r w:rsidRPr="00B657CF">
              <w:rPr>
                <w:rFonts w:ascii="Times New Roman" w:eastAsia="Times New Roman" w:hAnsi="Times New Roman"/>
              </w:rPr>
              <w:t xml:space="preserve"> использование мобильных устройств и запрещенных материалов (видео, картинок, аудио)</w:t>
            </w:r>
          </w:p>
          <w:p w14:paraId="70133DA6" w14:textId="77777777" w:rsidR="00631B70" w:rsidRPr="00B657CF" w:rsidRDefault="00631B70" w:rsidP="00CE6EC4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B657CF">
              <w:rPr>
                <w:rFonts w:ascii="Times New Roman" w:hAnsi="Times New Roman"/>
              </w:rPr>
              <w:t>-</w:t>
            </w:r>
            <w:r w:rsidRPr="00B657CF">
              <w:rPr>
                <w:rFonts w:ascii="Times New Roman" w:eastAsia="Times New Roman" w:hAnsi="Times New Roman"/>
              </w:rPr>
              <w:t xml:space="preserve"> несоблюдение техники безопасности, повлекшее травму волонтера или других экспертов, конкурсантов</w:t>
            </w:r>
          </w:p>
        </w:tc>
      </w:tr>
      <w:tr w:rsidR="00631B70" w:rsidRPr="00B657CF" w14:paraId="73BB0188" w14:textId="77777777" w:rsidTr="00631B70">
        <w:trPr>
          <w:trHeight w:val="2421"/>
        </w:trPr>
        <w:tc>
          <w:tcPr>
            <w:tcW w:w="1560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630A0" w14:textId="77777777" w:rsidR="00631B70" w:rsidRPr="00B657CF" w:rsidRDefault="00631B70" w:rsidP="00CE6EC4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B657CF">
              <w:rPr>
                <w:rFonts w:ascii="Times New Roman" w:eastAsia="Times New Roman" w:hAnsi="Times New Roman"/>
                <w:b/>
              </w:rPr>
              <w:t>Эксперт</w:t>
            </w:r>
            <w:r>
              <w:rPr>
                <w:rFonts w:ascii="Times New Roman" w:eastAsia="Times New Roman" w:hAnsi="Times New Roman"/>
                <w:b/>
              </w:rPr>
              <w:t>-наставник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44A7B" w14:textId="77777777" w:rsidR="00631B70" w:rsidRPr="00B657CF" w:rsidRDefault="00631B70" w:rsidP="00CE6EC4">
            <w:pPr>
              <w:spacing w:after="0" w:line="20" w:lineRule="atLeast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657CF">
              <w:rPr>
                <w:rFonts w:ascii="Times New Roman" w:hAnsi="Times New Roman"/>
              </w:rPr>
              <w:t xml:space="preserve">- </w:t>
            </w:r>
            <w:r w:rsidRPr="00B657CF">
              <w:rPr>
                <w:rFonts w:ascii="Times New Roman" w:eastAsia="Times New Roman" w:hAnsi="Times New Roman"/>
              </w:rPr>
              <w:t>несанкционированное использование мобильных устройств</w:t>
            </w:r>
          </w:p>
        </w:tc>
        <w:tc>
          <w:tcPr>
            <w:tcW w:w="2499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A4126" w14:textId="77777777" w:rsidR="00631B70" w:rsidRPr="00B657CF" w:rsidRDefault="00631B70" w:rsidP="00CE6EC4">
            <w:pPr>
              <w:spacing w:after="0" w:line="20" w:lineRule="atLeast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657CF">
              <w:rPr>
                <w:rFonts w:ascii="Times New Roman" w:hAnsi="Times New Roman"/>
              </w:rPr>
              <w:t xml:space="preserve">- </w:t>
            </w:r>
            <w:r w:rsidRPr="00B657CF">
              <w:rPr>
                <w:rFonts w:ascii="Times New Roman" w:eastAsia="Times New Roman" w:hAnsi="Times New Roman"/>
              </w:rPr>
              <w:t>неуважительное поведение при общении с экспертами, конкурсантами или волонтерами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2414C" w14:textId="77777777" w:rsidR="00631B70" w:rsidRPr="00B657CF" w:rsidRDefault="00631B70" w:rsidP="00CE6EC4">
            <w:pPr>
              <w:spacing w:after="0" w:line="20" w:lineRule="atLeast"/>
              <w:contextualSpacing/>
              <w:jc w:val="both"/>
              <w:rPr>
                <w:rFonts w:ascii="Times New Roman" w:hAnsi="Times New Roman"/>
              </w:rPr>
            </w:pPr>
            <w:r w:rsidRPr="00B657CF">
              <w:rPr>
                <w:rFonts w:ascii="Times New Roman" w:hAnsi="Times New Roman"/>
              </w:rPr>
              <w:t>-</w:t>
            </w:r>
            <w:r w:rsidRPr="00B657CF">
              <w:rPr>
                <w:rFonts w:ascii="Times New Roman" w:eastAsia="Times New Roman" w:hAnsi="Times New Roman"/>
              </w:rPr>
              <w:t xml:space="preserve"> подрыв репутации эксперта, конкурсанта или организации </w:t>
            </w:r>
          </w:p>
          <w:p w14:paraId="58BFC910" w14:textId="77777777" w:rsidR="00631B70" w:rsidRPr="00B657CF" w:rsidRDefault="00631B70" w:rsidP="00CE6EC4">
            <w:pPr>
              <w:spacing w:after="0" w:line="20" w:lineRule="atLeast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657CF">
              <w:rPr>
                <w:rFonts w:ascii="Times New Roman" w:hAnsi="Times New Roman"/>
              </w:rPr>
              <w:t>-</w:t>
            </w:r>
            <w:r w:rsidRPr="00B657CF">
              <w:rPr>
                <w:rFonts w:ascii="Times New Roman" w:eastAsia="Times New Roman" w:hAnsi="Times New Roman"/>
              </w:rPr>
              <w:t xml:space="preserve"> разглашение результатов конкурсных заданий до подведения итогов чемпионата</w:t>
            </w:r>
          </w:p>
          <w:p w14:paraId="50915D74" w14:textId="77777777" w:rsidR="00631B70" w:rsidRPr="00B657CF" w:rsidRDefault="00631B70" w:rsidP="00CE6EC4">
            <w:pPr>
              <w:spacing w:after="0" w:line="20" w:lineRule="atLeast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657CF">
              <w:rPr>
                <w:rFonts w:ascii="Times New Roman" w:hAnsi="Times New Roman"/>
              </w:rPr>
              <w:t>-</w:t>
            </w:r>
            <w:r w:rsidRPr="00B657CF">
              <w:rPr>
                <w:rFonts w:ascii="Times New Roman" w:eastAsia="Times New Roman" w:hAnsi="Times New Roman"/>
              </w:rPr>
              <w:t xml:space="preserve"> фото, аудио, видео и письменная (вне бланка) фиксация протоколов оценки заданий</w:t>
            </w:r>
          </w:p>
        </w:tc>
      </w:tr>
      <w:tr w:rsidR="00631B70" w:rsidRPr="00B657CF" w14:paraId="69D1CD85" w14:textId="77777777" w:rsidTr="00631B70">
        <w:trPr>
          <w:trHeight w:val="1749"/>
        </w:trPr>
        <w:tc>
          <w:tcPr>
            <w:tcW w:w="1560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6A8CD" w14:textId="77777777" w:rsidR="00631B70" w:rsidRPr="00B657CF" w:rsidRDefault="00631B70" w:rsidP="00CE6EC4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B657CF">
              <w:rPr>
                <w:rFonts w:ascii="Times New Roman" w:eastAsia="Times New Roman" w:hAnsi="Times New Roman"/>
                <w:b/>
              </w:rPr>
              <w:t>Организации-участницы, регионы-участники</w:t>
            </w:r>
          </w:p>
        </w:tc>
        <w:tc>
          <w:tcPr>
            <w:tcW w:w="2806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6BDFB" w14:textId="77777777" w:rsidR="00631B70" w:rsidRPr="00B657CF" w:rsidRDefault="00631B70" w:rsidP="00CE6EC4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657CF">
              <w:rPr>
                <w:rFonts w:ascii="Times New Roman" w:hAnsi="Times New Roman"/>
              </w:rPr>
              <w:t>-</w:t>
            </w:r>
            <w:r w:rsidRPr="00B657CF">
              <w:rPr>
                <w:rFonts w:ascii="Times New Roman" w:eastAsia="Times New Roman" w:hAnsi="Times New Roman"/>
              </w:rPr>
              <w:t xml:space="preserve">                 </w:t>
            </w:r>
          </w:p>
        </w:tc>
        <w:tc>
          <w:tcPr>
            <w:tcW w:w="2499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3032C" w14:textId="77777777" w:rsidR="00631B70" w:rsidRPr="00B657CF" w:rsidRDefault="00631B70" w:rsidP="00CE6EC4">
            <w:pPr>
              <w:spacing w:after="0" w:line="20" w:lineRule="atLeast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657CF">
              <w:rPr>
                <w:rFonts w:ascii="Times New Roman" w:hAnsi="Times New Roman"/>
              </w:rPr>
              <w:t>-</w:t>
            </w:r>
            <w:r w:rsidRPr="00B657CF">
              <w:rPr>
                <w:rFonts w:ascii="Times New Roman" w:eastAsia="Times New Roman" w:hAnsi="Times New Roman"/>
              </w:rPr>
              <w:t xml:space="preserve"> помощь конкурсанту в процессе подготовки и выполнения задания (жестикуляция, привлечение внимания и т.д.)</w:t>
            </w:r>
          </w:p>
          <w:p w14:paraId="4EFDA9A4" w14:textId="77777777" w:rsidR="00631B70" w:rsidRPr="00B657CF" w:rsidRDefault="00631B70" w:rsidP="00CE6EC4">
            <w:pPr>
              <w:spacing w:after="0" w:line="20" w:lineRule="atLeast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657CF">
              <w:rPr>
                <w:rFonts w:ascii="Times New Roman" w:hAnsi="Times New Roman"/>
              </w:rPr>
              <w:t>-</w:t>
            </w:r>
            <w:r w:rsidRPr="00B657CF">
              <w:rPr>
                <w:rFonts w:ascii="Times New Roman" w:eastAsia="Times New Roman" w:hAnsi="Times New Roman"/>
              </w:rPr>
              <w:t xml:space="preserve"> пересечение линии, огораживающей демонстрационную зону площадки</w:t>
            </w:r>
          </w:p>
        </w:tc>
        <w:tc>
          <w:tcPr>
            <w:tcW w:w="2491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1DFC0" w14:textId="77777777" w:rsidR="00631B70" w:rsidRPr="00B657CF" w:rsidRDefault="00631B70" w:rsidP="00CE6EC4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657CF">
              <w:rPr>
                <w:rFonts w:ascii="Times New Roman" w:hAnsi="Times New Roman"/>
              </w:rPr>
              <w:t>-</w:t>
            </w:r>
            <w:r w:rsidRPr="00B657CF">
              <w:rPr>
                <w:rFonts w:ascii="Times New Roman" w:eastAsia="Times New Roman" w:hAnsi="Times New Roman"/>
              </w:rPr>
              <w:t xml:space="preserve">                 </w:t>
            </w:r>
          </w:p>
        </w:tc>
      </w:tr>
    </w:tbl>
    <w:p w14:paraId="30C6626D" w14:textId="77777777" w:rsidR="00631B70" w:rsidRDefault="00631B70" w:rsidP="00CE6EC4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380C5E7" w14:textId="77777777" w:rsidR="00631B70" w:rsidRDefault="00631B70" w:rsidP="00CE6EC4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5BAB3C8" w14:textId="77777777" w:rsidR="00631B70" w:rsidRDefault="00631B70" w:rsidP="00CE6EC4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Таблица санкций</w:t>
      </w:r>
    </w:p>
    <w:tbl>
      <w:tblPr>
        <w:tblW w:w="9356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681"/>
        <w:gridCol w:w="2750"/>
        <w:gridCol w:w="2529"/>
        <w:gridCol w:w="2396"/>
      </w:tblGrid>
      <w:tr w:rsidR="00631B70" w:rsidRPr="00057077" w14:paraId="002B5FAA" w14:textId="77777777" w:rsidTr="00800DD1">
        <w:trPr>
          <w:trHeight w:val="313"/>
        </w:trPr>
        <w:tc>
          <w:tcPr>
            <w:tcW w:w="168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46DB68" w14:textId="77777777" w:rsidR="00631B70" w:rsidRPr="00057077" w:rsidRDefault="00631B70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057077">
              <w:rPr>
                <w:rFonts w:ascii="Times New Roman" w:eastAsia="Times New Roman" w:hAnsi="Times New Roman"/>
                <w:b/>
              </w:rPr>
              <w:t>Нарушитель</w:t>
            </w:r>
          </w:p>
        </w:tc>
        <w:tc>
          <w:tcPr>
            <w:tcW w:w="27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5C2031" w14:textId="77777777" w:rsidR="00631B70" w:rsidRPr="00057077" w:rsidRDefault="00631B70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057077">
              <w:rPr>
                <w:rFonts w:ascii="Times New Roman" w:eastAsia="Times New Roman" w:hAnsi="Times New Roman"/>
                <w:b/>
              </w:rPr>
              <w:t xml:space="preserve">Незначительное </w:t>
            </w:r>
          </w:p>
          <w:p w14:paraId="1F4BB193" w14:textId="77777777" w:rsidR="00631B70" w:rsidRPr="00057077" w:rsidRDefault="00631B70" w:rsidP="00CE6EC4">
            <w:pPr>
              <w:spacing w:after="0" w:line="240" w:lineRule="auto"/>
              <w:contextualSpacing/>
              <w:jc w:val="center"/>
            </w:pPr>
            <w:r w:rsidRPr="00057077">
              <w:rPr>
                <w:rFonts w:ascii="Times New Roman" w:eastAsia="Times New Roman" w:hAnsi="Times New Roman"/>
                <w:b/>
              </w:rPr>
              <w:t>нарушение</w:t>
            </w:r>
          </w:p>
        </w:tc>
        <w:tc>
          <w:tcPr>
            <w:tcW w:w="2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E8099A" w14:textId="77777777" w:rsidR="00631B70" w:rsidRPr="00057077" w:rsidRDefault="00631B70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057077">
              <w:rPr>
                <w:rFonts w:ascii="Times New Roman" w:eastAsia="Times New Roman" w:hAnsi="Times New Roman"/>
                <w:b/>
              </w:rPr>
              <w:t>Нарушение средней тяжести</w:t>
            </w:r>
          </w:p>
        </w:tc>
        <w:tc>
          <w:tcPr>
            <w:tcW w:w="23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C53170" w14:textId="77777777" w:rsidR="00631B70" w:rsidRPr="00057077" w:rsidRDefault="00631B70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057077">
              <w:rPr>
                <w:rFonts w:ascii="Times New Roman" w:eastAsia="Times New Roman" w:hAnsi="Times New Roman"/>
                <w:b/>
              </w:rPr>
              <w:t xml:space="preserve">Значительное </w:t>
            </w:r>
          </w:p>
          <w:p w14:paraId="25065D05" w14:textId="77777777" w:rsidR="00631B70" w:rsidRPr="00057077" w:rsidRDefault="00631B70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057077">
              <w:rPr>
                <w:rFonts w:ascii="Times New Roman" w:eastAsia="Times New Roman" w:hAnsi="Times New Roman"/>
                <w:b/>
              </w:rPr>
              <w:t>нарушение</w:t>
            </w:r>
          </w:p>
        </w:tc>
      </w:tr>
      <w:tr w:rsidR="00631B70" w:rsidRPr="00057077" w14:paraId="7CFEA148" w14:textId="77777777" w:rsidTr="00800DD1">
        <w:trPr>
          <w:trHeight w:val="2186"/>
        </w:trPr>
        <w:tc>
          <w:tcPr>
            <w:tcW w:w="16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19DE1" w14:textId="77777777" w:rsidR="00631B70" w:rsidRPr="00057077" w:rsidRDefault="00631B70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057077">
              <w:rPr>
                <w:rFonts w:ascii="Times New Roman" w:eastAsia="Times New Roman" w:hAnsi="Times New Roman"/>
                <w:b/>
              </w:rPr>
              <w:t>Конкурсант</w:t>
            </w:r>
          </w:p>
        </w:tc>
        <w:tc>
          <w:tcPr>
            <w:tcW w:w="2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27F28" w14:textId="77777777" w:rsidR="00631B70" w:rsidRPr="00057077" w:rsidRDefault="00631B70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057077">
              <w:rPr>
                <w:rFonts w:ascii="Times New Roman" w:eastAsia="Times New Roman" w:hAnsi="Times New Roman"/>
              </w:rPr>
              <w:t>Разрешается закончить конкурсное задание. Начисляется штраф в размере 0-10 % баллов (вычет из окончательного результата)</w:t>
            </w:r>
          </w:p>
        </w:tc>
        <w:tc>
          <w:tcPr>
            <w:tcW w:w="25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4EF28" w14:textId="77777777" w:rsidR="00631B70" w:rsidRPr="00057077" w:rsidRDefault="00631B70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057077">
              <w:rPr>
                <w:rFonts w:ascii="Times New Roman" w:eastAsia="Times New Roman" w:hAnsi="Times New Roman"/>
              </w:rPr>
              <w:t xml:space="preserve">Разрешается закончить конкурс. Начисляется штраф в размере 10-50 % баллов (вычет из окончательного результата). </w:t>
            </w:r>
          </w:p>
        </w:tc>
        <w:tc>
          <w:tcPr>
            <w:tcW w:w="23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7B244" w14:textId="77777777" w:rsidR="00631B70" w:rsidRPr="00057077" w:rsidRDefault="00631B70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057077">
              <w:rPr>
                <w:rFonts w:ascii="Times New Roman" w:eastAsia="Times New Roman" w:hAnsi="Times New Roman"/>
              </w:rPr>
              <w:t>Дисквалификация конкурсанта. Аннулирование заработанных баллов за все дни конкурса. Запрещено дальнейшее участие в любой аккредитованной должности</w:t>
            </w:r>
          </w:p>
        </w:tc>
      </w:tr>
      <w:tr w:rsidR="00631B70" w:rsidRPr="00057077" w14:paraId="77DC52EF" w14:textId="77777777" w:rsidTr="00800DD1">
        <w:trPr>
          <w:trHeight w:val="3098"/>
        </w:trPr>
        <w:tc>
          <w:tcPr>
            <w:tcW w:w="16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E4B67" w14:textId="77777777" w:rsidR="00631B70" w:rsidRPr="00057077" w:rsidRDefault="00631B70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057077">
              <w:rPr>
                <w:rFonts w:ascii="Times New Roman" w:eastAsia="Times New Roman" w:hAnsi="Times New Roman"/>
                <w:b/>
              </w:rPr>
              <w:t>Эксперт</w:t>
            </w:r>
            <w:r>
              <w:rPr>
                <w:rFonts w:ascii="Times New Roman" w:eastAsia="Times New Roman" w:hAnsi="Times New Roman"/>
                <w:b/>
              </w:rPr>
              <w:t>-наставник</w:t>
            </w:r>
          </w:p>
        </w:tc>
        <w:tc>
          <w:tcPr>
            <w:tcW w:w="2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F9F30" w14:textId="77777777" w:rsidR="00631B70" w:rsidRPr="00057077" w:rsidRDefault="00631B70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057077">
              <w:rPr>
                <w:rFonts w:ascii="Times New Roman" w:eastAsia="Times New Roman" w:hAnsi="Times New Roman"/>
              </w:rPr>
              <w:t>Эксперт</w:t>
            </w:r>
            <w:r>
              <w:rPr>
                <w:rFonts w:ascii="Times New Roman" w:eastAsia="Times New Roman" w:hAnsi="Times New Roman"/>
              </w:rPr>
              <w:t>-наставник</w:t>
            </w:r>
            <w:r w:rsidRPr="00057077">
              <w:rPr>
                <w:rFonts w:ascii="Times New Roman" w:eastAsia="Times New Roman" w:hAnsi="Times New Roman"/>
              </w:rPr>
              <w:t xml:space="preserve"> не имеет права принимать участие в оценке до окончания текущего дня конкурса или лишается права оценки одного соревновательного дня на усмотрение апелляционной комиссии на следующем конкурсе. Не учитывается оценка тех критериев, с которыми связано нарушение дисциплины</w:t>
            </w:r>
          </w:p>
        </w:tc>
        <w:tc>
          <w:tcPr>
            <w:tcW w:w="25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AB613" w14:textId="77777777" w:rsidR="00631B70" w:rsidRPr="00057077" w:rsidRDefault="00631B70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057077">
              <w:rPr>
                <w:rFonts w:ascii="Times New Roman" w:eastAsia="Times New Roman" w:hAnsi="Times New Roman"/>
              </w:rPr>
              <w:t>Эксперт</w:t>
            </w:r>
            <w:r>
              <w:rPr>
                <w:rFonts w:ascii="Times New Roman" w:eastAsia="Times New Roman" w:hAnsi="Times New Roman"/>
              </w:rPr>
              <w:t>-наставник</w:t>
            </w:r>
            <w:r w:rsidRPr="00057077">
              <w:rPr>
                <w:rFonts w:ascii="Times New Roman" w:eastAsia="Times New Roman" w:hAnsi="Times New Roman"/>
              </w:rPr>
              <w:t xml:space="preserve"> не имеет права принимать участие в оценке до окончания конкурса или лишается права оценки на следующем конкурсе (на усмотрение апелляционной комиссии)</w:t>
            </w:r>
          </w:p>
        </w:tc>
        <w:tc>
          <w:tcPr>
            <w:tcW w:w="23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7D53D" w14:textId="77777777" w:rsidR="00631B70" w:rsidRPr="00057077" w:rsidRDefault="00631B70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057077">
              <w:rPr>
                <w:rFonts w:ascii="Times New Roman" w:eastAsia="Times New Roman" w:hAnsi="Times New Roman"/>
              </w:rPr>
              <w:t>Эксперт</w:t>
            </w:r>
            <w:r>
              <w:rPr>
                <w:rFonts w:ascii="Times New Roman" w:eastAsia="Times New Roman" w:hAnsi="Times New Roman"/>
              </w:rPr>
              <w:t>-наставник</w:t>
            </w:r>
            <w:r w:rsidRPr="00057077">
              <w:rPr>
                <w:rFonts w:ascii="Times New Roman" w:eastAsia="Times New Roman" w:hAnsi="Times New Roman"/>
              </w:rPr>
              <w:t xml:space="preserve"> немедленно лишается аккредитации. Запрещено дальнейшее участие в мероприятиях в любой аккредитованной должности в течение конкурса или на следующем конкурсе (на усмотрение апелляционной комиссии)</w:t>
            </w:r>
          </w:p>
        </w:tc>
      </w:tr>
      <w:tr w:rsidR="00631B70" w:rsidRPr="00057077" w14:paraId="671C4DBF" w14:textId="77777777" w:rsidTr="00800DD1">
        <w:trPr>
          <w:trHeight w:val="1663"/>
        </w:trPr>
        <w:tc>
          <w:tcPr>
            <w:tcW w:w="16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6897E" w14:textId="77777777" w:rsidR="00631B70" w:rsidRPr="00057077" w:rsidRDefault="00631B70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057077">
              <w:rPr>
                <w:rFonts w:ascii="Times New Roman" w:eastAsia="Times New Roman" w:hAnsi="Times New Roman"/>
                <w:b/>
              </w:rPr>
              <w:t>Организация</w:t>
            </w:r>
          </w:p>
        </w:tc>
        <w:tc>
          <w:tcPr>
            <w:tcW w:w="2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58B8E" w14:textId="77777777" w:rsidR="00631B70" w:rsidRPr="00057077" w:rsidRDefault="00631B70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057077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5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785D4" w14:textId="77777777" w:rsidR="00631B70" w:rsidRPr="00057077" w:rsidRDefault="00631B70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057077">
              <w:rPr>
                <w:rFonts w:ascii="Times New Roman" w:eastAsia="Times New Roman" w:hAnsi="Times New Roman"/>
              </w:rPr>
              <w:t>Начисляется штраф конкурсанту в размере 0-10% баллов (вычет из окончательного результата). Нарушитель удаляется из зрительной зоны</w:t>
            </w:r>
          </w:p>
        </w:tc>
        <w:tc>
          <w:tcPr>
            <w:tcW w:w="23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5D52E" w14:textId="77777777" w:rsidR="00631B70" w:rsidRPr="00057077" w:rsidRDefault="00631B70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057077">
              <w:rPr>
                <w:rFonts w:ascii="Times New Roman" w:eastAsia="Times New Roman" w:hAnsi="Times New Roman"/>
              </w:rPr>
              <w:t>Дисквалификация конкурсанта. Аннулирование заработанных баллов за все дни конкурса.</w:t>
            </w:r>
          </w:p>
          <w:p w14:paraId="37202445" w14:textId="77777777" w:rsidR="00631B70" w:rsidRPr="00057077" w:rsidRDefault="00631B70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057077">
              <w:rPr>
                <w:rFonts w:ascii="Times New Roman" w:eastAsia="Times New Roman" w:hAnsi="Times New Roman"/>
              </w:rPr>
              <w:t>Дисквалификация эксперта до конца конкурса</w:t>
            </w:r>
          </w:p>
        </w:tc>
      </w:tr>
    </w:tbl>
    <w:p w14:paraId="43DF7AB1" w14:textId="77777777" w:rsidR="00631B70" w:rsidRDefault="00631B70" w:rsidP="00CE6EC4">
      <w:pPr>
        <w:spacing w:after="0"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4B8B3D50" w14:textId="77777777" w:rsidR="00BD54E2" w:rsidRPr="00BD54E2" w:rsidRDefault="00BD54E2" w:rsidP="00CE6EC4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D54E2">
        <w:rPr>
          <w:rFonts w:ascii="Times New Roman" w:eastAsia="Times New Roman" w:hAnsi="Times New Roman"/>
          <w:sz w:val="28"/>
          <w:szCs w:val="28"/>
        </w:rPr>
        <w:t>Карточки конкурсантов, экспертов-наставников и организаций суммируются.</w:t>
      </w:r>
    </w:p>
    <w:p w14:paraId="37BBFD34" w14:textId="77777777" w:rsidR="00BD54E2" w:rsidRPr="00BD54E2" w:rsidRDefault="00BD54E2" w:rsidP="00CE6EC4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D54E2">
        <w:rPr>
          <w:rFonts w:ascii="Times New Roman" w:eastAsia="Times New Roman" w:hAnsi="Times New Roman"/>
          <w:sz w:val="28"/>
          <w:szCs w:val="28"/>
        </w:rPr>
        <w:t>В случае если желтые карточки получают разные члены команды (участник и эксперт-наставник, конкурсант и команда или эксперт-наставник и команда), то команда получает красную карточку.</w:t>
      </w:r>
    </w:p>
    <w:p w14:paraId="41ED973F" w14:textId="77777777" w:rsidR="00BD54E2" w:rsidRPr="00BD54E2" w:rsidRDefault="00BD54E2" w:rsidP="00CE6EC4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D54E2">
        <w:rPr>
          <w:rFonts w:ascii="Times New Roman" w:eastAsia="Times New Roman" w:hAnsi="Times New Roman"/>
          <w:sz w:val="28"/>
          <w:szCs w:val="28"/>
        </w:rPr>
        <w:t>В случае если зеленые карточки получают разные члены команды (конкурсант и эксперт-наставник, конкурсант и команда или эксперт-наставник и команда), то команда получает желтую карточку (штраф конкурсанту).</w:t>
      </w:r>
    </w:p>
    <w:p w14:paraId="52D0202E" w14:textId="6DF6193A" w:rsidR="00BD54E2" w:rsidRPr="00BD54E2" w:rsidRDefault="00BD54E2" w:rsidP="00CE6EC4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D54E2">
        <w:rPr>
          <w:rFonts w:ascii="Times New Roman" w:eastAsia="Times New Roman" w:hAnsi="Times New Roman"/>
          <w:sz w:val="28"/>
          <w:szCs w:val="28"/>
        </w:rPr>
        <w:t xml:space="preserve">Для своевременной фиксации организаторами заблаговременно заготавливаются наборы цветных карточек для каждого конкурсанта и эксперта-наставника. В наборе </w:t>
      </w:r>
      <w:r>
        <w:rPr>
          <w:rFonts w:ascii="Times New Roman" w:eastAsia="Times New Roman" w:hAnsi="Times New Roman"/>
          <w:sz w:val="28"/>
          <w:szCs w:val="28"/>
        </w:rPr>
        <w:t>-</w:t>
      </w:r>
      <w:r w:rsidRPr="00BD54E2">
        <w:rPr>
          <w:rFonts w:ascii="Times New Roman" w:eastAsia="Times New Roman" w:hAnsi="Times New Roman"/>
          <w:sz w:val="28"/>
          <w:szCs w:val="28"/>
        </w:rPr>
        <w:t xml:space="preserve"> 3 карточки разного цвета: желтая, зеленая и красная, размером 12×18 см, заламинированные (с помощью скотча или ламинатора).</w:t>
      </w:r>
    </w:p>
    <w:p w14:paraId="4CF10382" w14:textId="156F6BD1" w:rsidR="005F2030" w:rsidRDefault="00BD54E2" w:rsidP="00CE6EC4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4E2">
        <w:rPr>
          <w:rFonts w:ascii="Times New Roman" w:eastAsia="Times New Roman" w:hAnsi="Times New Roman"/>
          <w:sz w:val="28"/>
          <w:szCs w:val="28"/>
        </w:rPr>
        <w:t>С целью своевременной помощи организаторы заготавливают на каждого конкурсанта комплект сигнальных карточек размером 12×18 см (обязательно заламинированных с помощью скотча или ламинатора):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2989"/>
        <w:gridCol w:w="4562"/>
      </w:tblGrid>
      <w:tr w:rsidR="003D7C66" w:rsidRPr="00B657CF" w14:paraId="37B60EA4" w14:textId="77777777" w:rsidTr="002251CA">
        <w:tc>
          <w:tcPr>
            <w:tcW w:w="960" w:type="pct"/>
            <w:vAlign w:val="center"/>
          </w:tcPr>
          <w:p w14:paraId="0B8B5BB7" w14:textId="77777777" w:rsidR="003D7C66" w:rsidRPr="00B657CF" w:rsidRDefault="003D7C66" w:rsidP="00CE6EC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B657C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Примерное изображение</w:t>
            </w:r>
          </w:p>
        </w:tc>
        <w:tc>
          <w:tcPr>
            <w:tcW w:w="1599" w:type="pct"/>
            <w:vAlign w:val="center"/>
          </w:tcPr>
          <w:p w14:paraId="7C4A2EBA" w14:textId="77777777" w:rsidR="003D7C66" w:rsidRPr="00B657CF" w:rsidRDefault="003D7C66" w:rsidP="00CE6EC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B657C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Описание изображения</w:t>
            </w:r>
          </w:p>
        </w:tc>
        <w:tc>
          <w:tcPr>
            <w:tcW w:w="2441" w:type="pct"/>
            <w:vAlign w:val="center"/>
          </w:tcPr>
          <w:p w14:paraId="44EF9F10" w14:textId="77777777" w:rsidR="003D7C66" w:rsidRPr="00B657CF" w:rsidRDefault="003D7C66" w:rsidP="00CE6EC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B657C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Описание вида деятельности</w:t>
            </w:r>
          </w:p>
        </w:tc>
      </w:tr>
      <w:tr w:rsidR="003D7C66" w:rsidRPr="00B657CF" w14:paraId="0F3ADEA5" w14:textId="77777777" w:rsidTr="002251CA">
        <w:trPr>
          <w:trHeight w:val="948"/>
        </w:trPr>
        <w:tc>
          <w:tcPr>
            <w:tcW w:w="960" w:type="pct"/>
            <w:vAlign w:val="center"/>
          </w:tcPr>
          <w:p w14:paraId="5E5C7DA5" w14:textId="77777777" w:rsidR="003D7C66" w:rsidRPr="00B657CF" w:rsidRDefault="003D7C66" w:rsidP="00CE6EC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5EB40BE" wp14:editId="0D1FB854">
                  <wp:simplePos x="0" y="0"/>
                  <wp:positionH relativeFrom="margin">
                    <wp:posOffset>319405</wp:posOffset>
                  </wp:positionH>
                  <wp:positionV relativeFrom="margin">
                    <wp:posOffset>139065</wp:posOffset>
                  </wp:positionV>
                  <wp:extent cx="511175" cy="511175"/>
                  <wp:effectExtent l="0" t="0" r="3175" b="3175"/>
                  <wp:wrapTopAndBottom/>
                  <wp:docPr id="6" name="Рисунок 6" descr="Описание: C:\Users\Пользователь\OneDrive\Рабочий стол\Сертификация экспертов\крест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C:\Users\Пользователь\OneDrive\Рабочий стол\Сертификация экспертов\крест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175" cy="51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99" w:type="pct"/>
            <w:vAlign w:val="center"/>
          </w:tcPr>
          <w:p w14:paraId="1D4D1B81" w14:textId="77777777" w:rsidR="003D7C66" w:rsidRPr="00B657CF" w:rsidRDefault="003D7C66" w:rsidP="00CE6EC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657C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изображение </w:t>
            </w:r>
          </w:p>
          <w:p w14:paraId="3224E14E" w14:textId="77777777" w:rsidR="003D7C66" w:rsidRPr="00B657CF" w:rsidRDefault="003D7C66" w:rsidP="00CE6EC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657C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«красный крест»</w:t>
            </w:r>
          </w:p>
        </w:tc>
        <w:tc>
          <w:tcPr>
            <w:tcW w:w="2441" w:type="pct"/>
            <w:vAlign w:val="center"/>
          </w:tcPr>
          <w:p w14:paraId="4BE44514" w14:textId="77777777" w:rsidR="003D7C66" w:rsidRPr="00B657CF" w:rsidRDefault="003D7C66" w:rsidP="00CE6EC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657C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необходима срочная помощь медика</w:t>
            </w:r>
          </w:p>
        </w:tc>
      </w:tr>
      <w:tr w:rsidR="003D7C66" w:rsidRPr="00B657CF" w14:paraId="4C255D63" w14:textId="77777777" w:rsidTr="002251CA">
        <w:trPr>
          <w:trHeight w:val="769"/>
        </w:trPr>
        <w:tc>
          <w:tcPr>
            <w:tcW w:w="960" w:type="pct"/>
            <w:vAlign w:val="center"/>
          </w:tcPr>
          <w:p w14:paraId="607C1344" w14:textId="77777777" w:rsidR="003D7C66" w:rsidRPr="00B657CF" w:rsidRDefault="003D7C66" w:rsidP="00CE6EC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4EF394C" wp14:editId="3875D6BA">
                  <wp:simplePos x="0" y="0"/>
                  <wp:positionH relativeFrom="margin">
                    <wp:posOffset>288290</wp:posOffset>
                  </wp:positionH>
                  <wp:positionV relativeFrom="margin">
                    <wp:posOffset>99060</wp:posOffset>
                  </wp:positionV>
                  <wp:extent cx="534035" cy="534035"/>
                  <wp:effectExtent l="0" t="0" r="0" b="0"/>
                  <wp:wrapTopAndBottom/>
                  <wp:docPr id="5" name="Рисунок 5" descr="Описание: C:\Users\Пользователь\Downloads\614794dbe82384e43122cc92e6a66f6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C:\Users\Пользователь\Downloads\614794dbe82384e43122cc92e6a66f6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99" w:type="pct"/>
            <w:vAlign w:val="center"/>
          </w:tcPr>
          <w:p w14:paraId="12FC01CE" w14:textId="77777777" w:rsidR="003D7C66" w:rsidRPr="00B657CF" w:rsidRDefault="003D7C66" w:rsidP="00CE6EC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657C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изображение</w:t>
            </w:r>
          </w:p>
          <w:p w14:paraId="68DDF71A" w14:textId="77777777" w:rsidR="003D7C66" w:rsidRPr="00B657CF" w:rsidRDefault="003D7C66" w:rsidP="00CE6EC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657C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«восклицательного знака»</w:t>
            </w:r>
          </w:p>
        </w:tc>
        <w:tc>
          <w:tcPr>
            <w:tcW w:w="2441" w:type="pct"/>
            <w:vAlign w:val="center"/>
          </w:tcPr>
          <w:p w14:paraId="265D9449" w14:textId="77777777" w:rsidR="003D7C66" w:rsidRPr="00B657CF" w:rsidRDefault="003D7C66" w:rsidP="00CE6EC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657C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есть вопрос, который может быть </w:t>
            </w:r>
          </w:p>
          <w:p w14:paraId="6F0E8750" w14:textId="77777777" w:rsidR="003D7C66" w:rsidRPr="00B657CF" w:rsidRDefault="003D7C66" w:rsidP="00CE6EC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657C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адресован Главному эксперту или любому эксперту на площадке, кроме </w:t>
            </w:r>
          </w:p>
          <w:p w14:paraId="1B69FD41" w14:textId="77777777" w:rsidR="003D7C66" w:rsidRPr="00B657CF" w:rsidRDefault="003D7C66" w:rsidP="00CE6EC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657C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эксперта-наставника</w:t>
            </w:r>
          </w:p>
        </w:tc>
      </w:tr>
      <w:tr w:rsidR="003D7C66" w:rsidRPr="00B657CF" w14:paraId="3E2F8B70" w14:textId="77777777" w:rsidTr="002251CA">
        <w:trPr>
          <w:trHeight w:val="1056"/>
        </w:trPr>
        <w:tc>
          <w:tcPr>
            <w:tcW w:w="960" w:type="pct"/>
            <w:vAlign w:val="center"/>
          </w:tcPr>
          <w:p w14:paraId="507C7056" w14:textId="77777777" w:rsidR="003D7C66" w:rsidRPr="00B657CF" w:rsidRDefault="003D7C66" w:rsidP="00CE6EC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1BBB674D" wp14:editId="7F76C49E">
                  <wp:simplePos x="0" y="0"/>
                  <wp:positionH relativeFrom="column">
                    <wp:posOffset>217805</wp:posOffset>
                  </wp:positionH>
                  <wp:positionV relativeFrom="page">
                    <wp:posOffset>88900</wp:posOffset>
                  </wp:positionV>
                  <wp:extent cx="697230" cy="541655"/>
                  <wp:effectExtent l="0" t="0" r="7620" b="0"/>
                  <wp:wrapTopAndBottom/>
                  <wp:docPr id="4" name="Рисунок 4" descr="Описание: C:\Users\Пользователь\OneDrive\Рабочий стол\Сертификация экспертов\тех эксперт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C:\Users\Пользователь\OneDrive\Рабочий стол\Сертификация экспертов\тех эксперт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99" w:type="pct"/>
            <w:vAlign w:val="center"/>
          </w:tcPr>
          <w:p w14:paraId="50EE771F" w14:textId="77777777" w:rsidR="003D7C66" w:rsidRPr="00B657CF" w:rsidRDefault="003D7C66" w:rsidP="00CE6EC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657C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изображение </w:t>
            </w:r>
          </w:p>
          <w:p w14:paraId="675CBEF8" w14:textId="77777777" w:rsidR="003D7C66" w:rsidRPr="00B657CF" w:rsidRDefault="003D7C66" w:rsidP="00CE6EC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657C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«монитора компьютера и инструментов»</w:t>
            </w:r>
          </w:p>
        </w:tc>
        <w:tc>
          <w:tcPr>
            <w:tcW w:w="2441" w:type="pct"/>
            <w:vAlign w:val="center"/>
          </w:tcPr>
          <w:p w14:paraId="6C1720B5" w14:textId="77777777" w:rsidR="003D7C66" w:rsidRPr="00B657CF" w:rsidRDefault="003D7C66" w:rsidP="00CE6EC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657C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необходима помощь </w:t>
            </w:r>
          </w:p>
          <w:p w14:paraId="4E4EC02E" w14:textId="77777777" w:rsidR="003D7C66" w:rsidRPr="00B657CF" w:rsidRDefault="003D7C66" w:rsidP="00CE6EC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657C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технического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администратора площадки</w:t>
            </w:r>
          </w:p>
        </w:tc>
      </w:tr>
      <w:tr w:rsidR="003D7C66" w:rsidRPr="00B657CF" w14:paraId="227B0E95" w14:textId="77777777" w:rsidTr="002251CA">
        <w:trPr>
          <w:trHeight w:val="1270"/>
        </w:trPr>
        <w:tc>
          <w:tcPr>
            <w:tcW w:w="960" w:type="pct"/>
            <w:vAlign w:val="center"/>
          </w:tcPr>
          <w:p w14:paraId="410522A7" w14:textId="77777777" w:rsidR="003D7C66" w:rsidRPr="00B657CF" w:rsidRDefault="003D7C66" w:rsidP="00CE6EC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A61E4D4" wp14:editId="68943D34">
                  <wp:simplePos x="0" y="0"/>
                  <wp:positionH relativeFrom="column">
                    <wp:posOffset>251460</wp:posOffset>
                  </wp:positionH>
                  <wp:positionV relativeFrom="page">
                    <wp:posOffset>106680</wp:posOffset>
                  </wp:positionV>
                  <wp:extent cx="579120" cy="579120"/>
                  <wp:effectExtent l="0" t="0" r="0" b="0"/>
                  <wp:wrapTopAndBottom/>
                  <wp:docPr id="3" name="Рисунок 3" descr="Описание: C:\Users\Пользователь\OneDrive\Рабочий стол\Сертификация экспертов\туале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C:\Users\Пользователь\OneDrive\Рабочий стол\Сертификация экспертов\туале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99" w:type="pct"/>
            <w:vAlign w:val="center"/>
          </w:tcPr>
          <w:p w14:paraId="7D0F27C6" w14:textId="77777777" w:rsidR="003D7C66" w:rsidRPr="00B657CF" w:rsidRDefault="003D7C66" w:rsidP="00CE6EC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657C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изображение </w:t>
            </w:r>
          </w:p>
          <w:p w14:paraId="4975BF3B" w14:textId="77777777" w:rsidR="003D7C66" w:rsidRPr="00B657CF" w:rsidRDefault="003D7C66" w:rsidP="00CE6EC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657C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«девочки/мальчика»</w:t>
            </w:r>
          </w:p>
        </w:tc>
        <w:tc>
          <w:tcPr>
            <w:tcW w:w="2441" w:type="pct"/>
            <w:vAlign w:val="center"/>
          </w:tcPr>
          <w:p w14:paraId="45360E47" w14:textId="77777777" w:rsidR="003D7C66" w:rsidRPr="00B657CF" w:rsidRDefault="003D7C66" w:rsidP="00CE6EC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657C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необходим выход и сопровождение в </w:t>
            </w:r>
          </w:p>
          <w:p w14:paraId="45CE9D73" w14:textId="77777777" w:rsidR="003D7C66" w:rsidRPr="00B657CF" w:rsidRDefault="003D7C66" w:rsidP="00CE6EC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657C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санитарную комнату</w:t>
            </w:r>
          </w:p>
        </w:tc>
      </w:tr>
    </w:tbl>
    <w:p w14:paraId="72CECF40" w14:textId="77777777" w:rsidR="00D700DD" w:rsidRPr="00D700DD" w:rsidRDefault="00D700DD" w:rsidP="00CE6EC4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i/>
          <w:sz w:val="20"/>
          <w:szCs w:val="28"/>
        </w:rPr>
      </w:pPr>
    </w:p>
    <w:p w14:paraId="2628F849" w14:textId="517B1B41" w:rsidR="00DD55E4" w:rsidRPr="00D700DD" w:rsidRDefault="00DD55E4" w:rsidP="00CE6EC4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D700DD">
        <w:rPr>
          <w:rFonts w:ascii="Times New Roman" w:eastAsia="Times New Roman" w:hAnsi="Times New Roman"/>
          <w:i/>
          <w:sz w:val="28"/>
          <w:szCs w:val="28"/>
        </w:rPr>
        <w:t>в.</w:t>
      </w:r>
      <w:r w:rsidRPr="00D700DD">
        <w:rPr>
          <w:rFonts w:ascii="Times New Roman" w:eastAsia="Times New Roman" w:hAnsi="Times New Roman"/>
          <w:sz w:val="14"/>
          <w:szCs w:val="14"/>
        </w:rPr>
        <w:t xml:space="preserve">  </w:t>
      </w:r>
      <w:r w:rsidRPr="00D700DD">
        <w:rPr>
          <w:rFonts w:ascii="Times New Roman" w:eastAsia="Times New Roman" w:hAnsi="Times New Roman"/>
          <w:i/>
          <w:sz w:val="28"/>
          <w:szCs w:val="28"/>
        </w:rPr>
        <w:t>Порядок привлечения и особенности работы с волонтерами:</w:t>
      </w:r>
    </w:p>
    <w:p w14:paraId="0CC9BF72" w14:textId="77777777" w:rsidR="00DD55E4" w:rsidRPr="00D700DD" w:rsidRDefault="00DD55E4" w:rsidP="00CE6EC4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700DD">
        <w:rPr>
          <w:rFonts w:ascii="Times New Roman" w:eastAsia="Times New Roman" w:hAnsi="Times New Roman"/>
          <w:sz w:val="28"/>
          <w:szCs w:val="28"/>
        </w:rPr>
        <w:t>Для выполнения работ на площадке привлекаются волонтеры-актеры, которые перед началом работы проходят регистрацию и инструктажи по ТБ, а также специальные инструктажи по виду выполняемой деятельности и обязательную разминку перед началом работы.</w:t>
      </w:r>
    </w:p>
    <w:p w14:paraId="32C2315C" w14:textId="77777777" w:rsidR="00DD55E4" w:rsidRPr="00D700DD" w:rsidRDefault="00DD55E4" w:rsidP="00CE6EC4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700DD">
        <w:rPr>
          <w:rFonts w:ascii="Times New Roman" w:eastAsia="Times New Roman" w:hAnsi="Times New Roman"/>
          <w:sz w:val="28"/>
          <w:szCs w:val="28"/>
        </w:rPr>
        <w:t>Волонтеры-актеры приходят на площадку в «День работы экспертов» для инструктажа и подписания согласия волонтера на участие в чемпионате.</w:t>
      </w:r>
    </w:p>
    <w:p w14:paraId="5EEC720F" w14:textId="490DD160" w:rsidR="00DD55E4" w:rsidRPr="001B74FD" w:rsidRDefault="00DD55E4" w:rsidP="00CE6EC4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74FD">
        <w:rPr>
          <w:rFonts w:ascii="Times New Roman" w:eastAsia="Times New Roman" w:hAnsi="Times New Roman"/>
          <w:sz w:val="28"/>
          <w:szCs w:val="28"/>
        </w:rPr>
        <w:t xml:space="preserve">Волонтеры-операторы для задания Модуля </w:t>
      </w:r>
      <w:r w:rsidR="001B74FD" w:rsidRPr="001B74FD">
        <w:rPr>
          <w:rFonts w:ascii="Times New Roman" w:eastAsia="Times New Roman" w:hAnsi="Times New Roman"/>
          <w:sz w:val="28"/>
          <w:szCs w:val="28"/>
        </w:rPr>
        <w:t>В 2</w:t>
      </w:r>
      <w:r w:rsidRPr="001B74FD">
        <w:rPr>
          <w:rFonts w:ascii="Times New Roman" w:eastAsia="Times New Roman" w:hAnsi="Times New Roman"/>
          <w:sz w:val="28"/>
          <w:szCs w:val="28"/>
        </w:rPr>
        <w:t xml:space="preserve"> приходят на площадку в «День конкурсантов» для жеребьевки и знакомства с конкурсантом и его аппаратурой для съемки (не более 60 минут на Модуль </w:t>
      </w:r>
      <w:r w:rsidR="001B74FD" w:rsidRPr="001B74FD">
        <w:rPr>
          <w:rFonts w:ascii="Times New Roman" w:eastAsia="Times New Roman" w:hAnsi="Times New Roman"/>
          <w:sz w:val="28"/>
          <w:szCs w:val="28"/>
        </w:rPr>
        <w:t>В 2</w:t>
      </w:r>
      <w:r w:rsidRPr="001B74FD">
        <w:rPr>
          <w:rFonts w:ascii="Times New Roman" w:eastAsia="Times New Roman" w:hAnsi="Times New Roman"/>
          <w:sz w:val="28"/>
          <w:szCs w:val="28"/>
        </w:rPr>
        <w:t xml:space="preserve">). </w:t>
      </w:r>
    </w:p>
    <w:p w14:paraId="55206253" w14:textId="1CFF8890" w:rsidR="005F2030" w:rsidRDefault="00DD55E4" w:rsidP="00CE6EC4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74FD">
        <w:rPr>
          <w:rFonts w:ascii="Times New Roman" w:eastAsia="Times New Roman" w:hAnsi="Times New Roman"/>
          <w:sz w:val="28"/>
          <w:szCs w:val="28"/>
        </w:rPr>
        <w:t>Распределение волонтеров-актёров происходит непосредственно перед выполнением модуля конку</w:t>
      </w:r>
      <w:r w:rsidR="00C66BC4" w:rsidRPr="001B74FD">
        <w:rPr>
          <w:rFonts w:ascii="Times New Roman" w:eastAsia="Times New Roman" w:hAnsi="Times New Roman"/>
          <w:sz w:val="28"/>
          <w:szCs w:val="28"/>
        </w:rPr>
        <w:t>рсного задания путем жеребьевки.</w:t>
      </w:r>
    </w:p>
    <w:p w14:paraId="78863045" w14:textId="77777777" w:rsidR="00476A90" w:rsidRDefault="00476A90" w:rsidP="00CE6EC4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Требования к волонтерам-актерам / волонтерам-операторам: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969"/>
        <w:gridCol w:w="5387"/>
      </w:tblGrid>
      <w:tr w:rsidR="00476A90" w:rsidRPr="00B657CF" w14:paraId="7856FE67" w14:textId="77777777" w:rsidTr="006205A3">
        <w:trPr>
          <w:trHeight w:val="215"/>
        </w:trPr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6CE63" w14:textId="77777777" w:rsidR="00476A90" w:rsidRPr="005F3FCE" w:rsidRDefault="00476A90" w:rsidP="00CE6EC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F3FCE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 задания</w:t>
            </w:r>
          </w:p>
        </w:tc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58879A" w14:textId="77777777" w:rsidR="00476A90" w:rsidRPr="005F3FCE" w:rsidRDefault="00476A90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F3FCE">
              <w:rPr>
                <w:rFonts w:ascii="Times New Roman" w:eastAsia="Times New Roman" w:hAnsi="Times New Roman"/>
                <w:b/>
                <w:sz w:val="24"/>
                <w:szCs w:val="24"/>
              </w:rPr>
              <w:t>Требования к волонтерам</w:t>
            </w:r>
          </w:p>
        </w:tc>
      </w:tr>
      <w:tr w:rsidR="00D20FCC" w:rsidRPr="00B657CF" w14:paraId="73DA894F" w14:textId="77777777" w:rsidTr="006205A3">
        <w:trPr>
          <w:trHeight w:val="2591"/>
        </w:trPr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DD02F" w14:textId="71DE7C3D" w:rsidR="00D20FCC" w:rsidRPr="00C208CB" w:rsidRDefault="00D20FCC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08CB">
              <w:rPr>
                <w:rFonts w:ascii="Times New Roman" w:eastAsia="Times New Roman" w:hAnsi="Times New Roman"/>
                <w:b/>
                <w:sz w:val="24"/>
                <w:szCs w:val="24"/>
              </w:rPr>
              <w:t>Модуль А. Преподавание физической культуры по основным</w:t>
            </w:r>
          </w:p>
          <w:p w14:paraId="4CCDCA3D" w14:textId="26E894AF" w:rsidR="00D20FCC" w:rsidRPr="00C208CB" w:rsidRDefault="00D20FCC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08CB">
              <w:rPr>
                <w:rFonts w:ascii="Times New Roman" w:eastAsia="Times New Roman" w:hAnsi="Times New Roman"/>
                <w:b/>
                <w:sz w:val="24"/>
                <w:szCs w:val="24"/>
              </w:rPr>
              <w:t>общеобразовательным программам</w:t>
            </w:r>
          </w:p>
          <w:p w14:paraId="5BFA120F" w14:textId="55D5E124" w:rsidR="00D20FCC" w:rsidRPr="005F3FCE" w:rsidRDefault="00D20FCC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FCE">
              <w:rPr>
                <w:rFonts w:ascii="Times New Roman" w:eastAsia="Times New Roman" w:hAnsi="Times New Roman"/>
                <w:sz w:val="24"/>
                <w:szCs w:val="24"/>
              </w:rPr>
              <w:t>Задание 1: Разработка и проведение фрагмента основной части учебного занятия по физической культуре для обучающихся школьного возраста</w:t>
            </w:r>
          </w:p>
        </w:tc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BB5F4" w14:textId="2B554EE3" w:rsidR="00D20FCC" w:rsidRPr="005F3FCE" w:rsidRDefault="00D20FCC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FCE">
              <w:rPr>
                <w:rFonts w:ascii="Times New Roman" w:eastAsia="Times New Roman" w:hAnsi="Times New Roman"/>
                <w:sz w:val="24"/>
                <w:szCs w:val="24"/>
              </w:rPr>
              <w:t xml:space="preserve">Для проведения КЗ подбираются волонтеры-актеры </w:t>
            </w:r>
            <w:r w:rsidR="003B1A3D" w:rsidRPr="005F3FCE">
              <w:rPr>
                <w:rFonts w:ascii="Times New Roman" w:eastAsia="Times New Roman" w:hAnsi="Times New Roman"/>
                <w:sz w:val="24"/>
                <w:szCs w:val="24"/>
              </w:rPr>
              <w:t xml:space="preserve">в возрасте согласно </w:t>
            </w:r>
            <w:r w:rsidRPr="005F3FCE">
              <w:rPr>
                <w:rFonts w:ascii="Times New Roman" w:eastAsia="Times New Roman" w:hAnsi="Times New Roman"/>
                <w:sz w:val="24"/>
                <w:szCs w:val="24"/>
              </w:rPr>
              <w:t>30% изменений. В случае невозможности подбора волонтеров-актеров соответствующего возраста (класса) допустимо привлекать студентов 1-го курса.</w:t>
            </w:r>
          </w:p>
          <w:p w14:paraId="2393B02E" w14:textId="67CA9C30" w:rsidR="00D20FCC" w:rsidRPr="005F3FCE" w:rsidRDefault="00D20FCC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FCE">
              <w:rPr>
                <w:rFonts w:ascii="Times New Roman" w:eastAsia="Times New Roman" w:hAnsi="Times New Roman"/>
                <w:sz w:val="24"/>
                <w:szCs w:val="24"/>
              </w:rPr>
              <w:t>Количество волонтеров не менее 18 человек (9 юношей и 9 девушек). Для демонстрации одного конкурсанта в зоне демонстрации задания находится 6 волонтеров-актеров (3 юноши и 3 девушки). В момент подготовки и проведения КЗ волонтеры должны быть одеты в спортивную одежду и спортивную обувь, волосы должны быть собраны, украшения и часы должны быть сняты, ногти коротко острижены. Главный эксперт должен исключить из списка волонтеров людей, имеющих следующие заболевания: астма, инфаркт, инсульт, гипертония III степени, диабет первого типа, заболевания и травма суставов, растяжения любого типа, имеющих признаки воспалительного процесса</w:t>
            </w:r>
          </w:p>
        </w:tc>
      </w:tr>
      <w:tr w:rsidR="00161C51" w:rsidRPr="00B657CF" w14:paraId="3B183E52" w14:textId="77777777" w:rsidTr="006205A3">
        <w:trPr>
          <w:trHeight w:val="1521"/>
        </w:trPr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D0774" w14:textId="77777777" w:rsidR="00161C51" w:rsidRPr="00C208CB" w:rsidRDefault="00161C51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08CB">
              <w:rPr>
                <w:rFonts w:ascii="Times New Roman" w:eastAsia="Times New Roman" w:hAnsi="Times New Roman"/>
                <w:b/>
                <w:sz w:val="24"/>
                <w:szCs w:val="24"/>
              </w:rPr>
              <w:t>Модуль А. Преподавание физической культуры по основным</w:t>
            </w:r>
          </w:p>
          <w:p w14:paraId="48F3DECE" w14:textId="77777777" w:rsidR="00161C51" w:rsidRPr="00C208CB" w:rsidRDefault="00161C51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08CB">
              <w:rPr>
                <w:rFonts w:ascii="Times New Roman" w:eastAsia="Times New Roman" w:hAnsi="Times New Roman"/>
                <w:b/>
                <w:sz w:val="24"/>
                <w:szCs w:val="24"/>
              </w:rPr>
              <w:t>общеобразовательным программам</w:t>
            </w:r>
          </w:p>
          <w:p w14:paraId="116164D4" w14:textId="6228D2BA" w:rsidR="00161C51" w:rsidRPr="005F3FCE" w:rsidRDefault="00161C51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FCE">
              <w:rPr>
                <w:rFonts w:ascii="Times New Roman" w:eastAsia="Times New Roman" w:hAnsi="Times New Roman"/>
                <w:sz w:val="24"/>
                <w:szCs w:val="24"/>
              </w:rPr>
              <w:t>Задание 2: Разработка и проведение подвижной перемены с группой обучающихся</w:t>
            </w:r>
          </w:p>
        </w:tc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5C3DF" w14:textId="551FDBB4" w:rsidR="00161C51" w:rsidRPr="005F3FCE" w:rsidRDefault="00D364D1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FCE">
              <w:rPr>
                <w:rFonts w:ascii="Times New Roman" w:eastAsia="Times New Roman" w:hAnsi="Times New Roman"/>
                <w:sz w:val="24"/>
                <w:szCs w:val="24"/>
              </w:rPr>
              <w:t>Для проведения КЗ подбираются волонтеры-актеры в возрасте согласно 30% изменений</w:t>
            </w:r>
            <w:r w:rsidR="00C41D6E" w:rsidRPr="005F3FC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5F3FC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41D6E" w:rsidRPr="005F3FCE">
              <w:rPr>
                <w:rFonts w:ascii="Times New Roman" w:eastAsia="Times New Roman" w:hAnsi="Times New Roman"/>
                <w:sz w:val="24"/>
                <w:szCs w:val="24"/>
              </w:rPr>
              <w:t>количество – 6 человек. Одежда волонтеров повседневная</w:t>
            </w:r>
            <w:r w:rsidR="00270FE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364D1" w:rsidRPr="00B657CF" w14:paraId="7A8B5384" w14:textId="77777777" w:rsidTr="006205A3">
        <w:trPr>
          <w:trHeight w:val="455"/>
        </w:trPr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FCB9F" w14:textId="77777777" w:rsidR="003D5BE7" w:rsidRPr="00C208CB" w:rsidRDefault="003D5BE7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08CB">
              <w:rPr>
                <w:rFonts w:ascii="Times New Roman" w:eastAsia="Times New Roman" w:hAnsi="Times New Roman"/>
                <w:b/>
                <w:sz w:val="24"/>
                <w:szCs w:val="24"/>
              </w:rPr>
              <w:t>Модуль Б. Организация и проведение физкультурно-спортивной работы, в том числе для инвалидов и лиц с ограниченными возможностями здоровья</w:t>
            </w:r>
          </w:p>
          <w:p w14:paraId="3F5361B2" w14:textId="03E87692" w:rsidR="00D364D1" w:rsidRPr="005F3FCE" w:rsidRDefault="003D5BE7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FCE">
              <w:rPr>
                <w:rFonts w:ascii="Times New Roman" w:eastAsia="Times New Roman" w:hAnsi="Times New Roman"/>
                <w:sz w:val="24"/>
                <w:szCs w:val="24"/>
              </w:rPr>
              <w:t>Задание 1. Индивидуальная консультация, подготовка и проведение фрагмента тренировочного занятия по подготовке к выполнению нормативов испытаний ВФСК ГТО</w:t>
            </w:r>
          </w:p>
        </w:tc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7B6C3" w14:textId="54BA3DF9" w:rsidR="00D364D1" w:rsidRPr="005F3FCE" w:rsidRDefault="003D5BE7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FCE">
              <w:rPr>
                <w:rFonts w:ascii="Times New Roman" w:eastAsia="Times New Roman" w:hAnsi="Times New Roman"/>
                <w:sz w:val="24"/>
                <w:szCs w:val="24"/>
              </w:rPr>
              <w:t>Для проведения КЗ подбираются волонтеры-актеры согласно 30% изменений в возрасте от 16 лет. Количество волонтеров-актеров одного пола (мужчины или женщины) 2 человека на одного конкурсанта. В момент подготовки и проведения КЗ волонтеры должны быть одеты в спортивную одежду и спортивную обувь, волосы должны быть собраны, украшения и часы должны быть сняты, ногти коротко острижены. Главный эксперт должен исключить из списка волонтеров-актеров, имеющих следующие заболевания: астма, инфаркт, инсульт, гипертония III степени, диабет первого типа, заболевания и травма суставов, растяжения любого типа, с признаками воспалительного процесса</w:t>
            </w:r>
          </w:p>
        </w:tc>
      </w:tr>
      <w:tr w:rsidR="00681230" w:rsidRPr="00B657CF" w14:paraId="689C66ED" w14:textId="77777777" w:rsidTr="006205A3">
        <w:trPr>
          <w:trHeight w:val="3798"/>
        </w:trPr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02E7E" w14:textId="28FB0403" w:rsidR="00681230" w:rsidRPr="005F3FCE" w:rsidRDefault="00681230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8CB">
              <w:rPr>
                <w:rFonts w:ascii="Times New Roman" w:eastAsia="Times New Roman" w:hAnsi="Times New Roman"/>
                <w:b/>
                <w:sz w:val="24"/>
                <w:szCs w:val="24"/>
              </w:rPr>
              <w:t>Модуль В. Организация и проведение физкультурно-оздоровительных занятий, занятий по фитнес-программам, по виду спорта с населением различных возрастных групп</w:t>
            </w:r>
            <w:r w:rsidRPr="005F3FCE">
              <w:rPr>
                <w:rFonts w:ascii="Times New Roman" w:eastAsia="Times New Roman" w:hAnsi="Times New Roman"/>
                <w:sz w:val="24"/>
                <w:szCs w:val="24"/>
              </w:rPr>
              <w:br/>
              <w:t>Задание 1. Разработка и проведение регламентированных групповых тренировок силовой направленности с разборными штангами для населения разного уровня физической подготовленности в соответствии с заданными условиями</w:t>
            </w:r>
          </w:p>
        </w:tc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49606" w14:textId="00D7EB4F" w:rsidR="00681230" w:rsidRPr="005F3FCE" w:rsidRDefault="00D70981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FCE">
              <w:rPr>
                <w:rFonts w:ascii="Times New Roman" w:eastAsia="Times New Roman" w:hAnsi="Times New Roman"/>
                <w:sz w:val="24"/>
                <w:szCs w:val="24"/>
              </w:rPr>
              <w:t>Для проведения КЗ подбираются волонтеры-актеры в возрасте от 17 до 20 лет, количество волонтеров на каждого конкурсанта 4 человека (2 юноши и 2 девушки). В момент подготовки и проведения КЗ волонтеры должны быть одеты в спортивную одежду и спортивную обувь, волосы должны быть собраны, украшения и часы должны быть сняты. Главный эксперт должен исключить из списка волонтеров людей, имеющих следующие заболевания: астма, инфаркт, инсульт, гипертония III степени, диабет первого типа, заболевания и травма суставов, растяжения любого типа, имеющих признаки воспалительного процесса</w:t>
            </w:r>
          </w:p>
        </w:tc>
      </w:tr>
      <w:tr w:rsidR="00681230" w:rsidRPr="00B657CF" w14:paraId="03B5D28E" w14:textId="77777777" w:rsidTr="006205A3">
        <w:trPr>
          <w:trHeight w:val="2591"/>
        </w:trPr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86E77" w14:textId="5DF6F980" w:rsidR="00681230" w:rsidRPr="005F3FCE" w:rsidRDefault="00681230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8CB">
              <w:rPr>
                <w:rFonts w:ascii="Times New Roman" w:eastAsia="Times New Roman" w:hAnsi="Times New Roman"/>
                <w:b/>
                <w:sz w:val="24"/>
                <w:szCs w:val="24"/>
              </w:rPr>
              <w:t>Модуль В. Организация и проведение физкультурно-оздоровительных занятий, занятий по фитнес-программам, по виду спорта с населением различных возрастных групп</w:t>
            </w:r>
            <w:r w:rsidRPr="005F3FCE">
              <w:rPr>
                <w:rFonts w:ascii="Times New Roman" w:eastAsia="Times New Roman" w:hAnsi="Times New Roman"/>
                <w:sz w:val="24"/>
                <w:szCs w:val="24"/>
              </w:rPr>
              <w:br/>
              <w:t>Задание 2. Подготовка образовательного контент-пакета для организации вводного занятия курса</w:t>
            </w:r>
            <w:r w:rsidR="00D058CF" w:rsidRPr="005F3FC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2B927" w14:textId="483DF991" w:rsidR="00681230" w:rsidRPr="005F3FCE" w:rsidRDefault="00635BEC" w:rsidP="00CE6EC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FCE">
              <w:rPr>
                <w:rFonts w:ascii="Times New Roman" w:eastAsia="Times New Roman" w:hAnsi="Times New Roman"/>
                <w:sz w:val="24"/>
                <w:szCs w:val="24"/>
              </w:rPr>
              <w:t xml:space="preserve">Волонтер-актер </w:t>
            </w:r>
            <w:r w:rsidR="00D058CF" w:rsidRPr="005F3FCE">
              <w:rPr>
                <w:rFonts w:ascii="Times New Roman" w:eastAsia="Times New Roman" w:hAnsi="Times New Roman"/>
                <w:sz w:val="24"/>
                <w:szCs w:val="24"/>
              </w:rPr>
              <w:t>и в</w:t>
            </w:r>
            <w:r w:rsidRPr="005F3FCE">
              <w:rPr>
                <w:rFonts w:ascii="Times New Roman" w:eastAsia="Times New Roman" w:hAnsi="Times New Roman"/>
                <w:sz w:val="24"/>
                <w:szCs w:val="24"/>
              </w:rPr>
              <w:t>олонтер-оператор закрепляются за конкурсант</w:t>
            </w:r>
            <w:r w:rsidR="00D058CF" w:rsidRPr="005F3FCE">
              <w:rPr>
                <w:rFonts w:ascii="Times New Roman" w:eastAsia="Times New Roman" w:hAnsi="Times New Roman"/>
                <w:sz w:val="24"/>
                <w:szCs w:val="24"/>
              </w:rPr>
              <w:t>ом</w:t>
            </w:r>
            <w:r w:rsidRPr="005F3FCE">
              <w:rPr>
                <w:rFonts w:ascii="Times New Roman" w:eastAsia="Times New Roman" w:hAnsi="Times New Roman"/>
                <w:sz w:val="24"/>
                <w:szCs w:val="24"/>
              </w:rPr>
              <w:t xml:space="preserve"> в День Конкурсанта (Д-1) путем жеребьевки</w:t>
            </w:r>
          </w:p>
        </w:tc>
      </w:tr>
      <w:tr w:rsidR="004E238C" w:rsidRPr="00B657CF" w14:paraId="728E4A8F" w14:textId="77777777" w:rsidTr="006205A3">
        <w:trPr>
          <w:trHeight w:val="2591"/>
        </w:trPr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87190" w14:textId="0261DEEC" w:rsidR="004E238C" w:rsidRPr="00C208CB" w:rsidRDefault="004E238C" w:rsidP="004E23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08CB">
              <w:rPr>
                <w:rFonts w:ascii="Times New Roman" w:eastAsia="Times New Roman" w:hAnsi="Times New Roman"/>
                <w:b/>
                <w:sz w:val="24"/>
                <w:szCs w:val="24"/>
              </w:rPr>
              <w:t>Модуль В. Организация и проведение физкультурно-оздоровительных занятий, занятий по фитнес-программам, по виду спорта с населением различных возрастных групп</w:t>
            </w:r>
            <w:r w:rsidRPr="005F3FCE">
              <w:rPr>
                <w:rFonts w:ascii="Times New Roman" w:eastAsia="Times New Roman" w:hAnsi="Times New Roman"/>
                <w:sz w:val="24"/>
                <w:szCs w:val="24"/>
              </w:rPr>
              <w:br/>
              <w:t>Задание 3. Создание и первичное наполнение образовательного сообщества «ВКонтакте» для организации вводного занятия курса</w:t>
            </w:r>
          </w:p>
        </w:tc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9960E" w14:textId="7777840F" w:rsidR="004E238C" w:rsidRPr="005F3FCE" w:rsidRDefault="006205A3" w:rsidP="00CE6EC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FCE">
              <w:rPr>
                <w:rFonts w:ascii="Times New Roman" w:eastAsia="Times New Roman" w:hAnsi="Times New Roman"/>
                <w:sz w:val="24"/>
                <w:szCs w:val="24"/>
              </w:rPr>
              <w:t xml:space="preserve">Волонтеры не </w:t>
            </w:r>
            <w:r w:rsidRPr="00270FE6">
              <w:rPr>
                <w:rFonts w:ascii="Times New Roman" w:eastAsia="Times New Roman" w:hAnsi="Times New Roman"/>
                <w:sz w:val="24"/>
                <w:szCs w:val="24"/>
              </w:rPr>
              <w:t>требуются</w:t>
            </w:r>
          </w:p>
        </w:tc>
      </w:tr>
      <w:tr w:rsidR="00681230" w:rsidRPr="00B657CF" w14:paraId="03BFC57D" w14:textId="77777777" w:rsidTr="006205A3">
        <w:trPr>
          <w:trHeight w:val="740"/>
        </w:trPr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DFF37" w14:textId="213C8548" w:rsidR="006C5666" w:rsidRPr="00C208CB" w:rsidRDefault="006C5666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08CB">
              <w:rPr>
                <w:rFonts w:ascii="Times New Roman" w:eastAsia="Times New Roman" w:hAnsi="Times New Roman"/>
                <w:b/>
                <w:sz w:val="24"/>
                <w:szCs w:val="24"/>
              </w:rPr>
              <w:t>Модуль Г. Преподавание по дополнительным общеобразовательным программам в области физической культуры и спорта, в том числе для инвалидов и лиц с ограниченными возможностями здоровья</w:t>
            </w:r>
          </w:p>
          <w:p w14:paraId="6F8BF19A" w14:textId="37CEAECA" w:rsidR="00681230" w:rsidRPr="005F3FCE" w:rsidRDefault="006C5666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FCE">
              <w:rPr>
                <w:rFonts w:ascii="Times New Roman" w:eastAsia="Times New Roman" w:hAnsi="Times New Roman"/>
                <w:sz w:val="24"/>
                <w:szCs w:val="24"/>
              </w:rPr>
              <w:t>Задание. Проведение спортивного отбора детей в возрасте от 5 до 12 лет для занятий в спортивных секциях на основе карточек с их данными</w:t>
            </w:r>
          </w:p>
        </w:tc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08BCB" w14:textId="25C4D65A" w:rsidR="00681230" w:rsidRPr="005F3FCE" w:rsidRDefault="003B68CF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FCE">
              <w:rPr>
                <w:rFonts w:ascii="Times New Roman" w:eastAsia="Times New Roman" w:hAnsi="Times New Roman"/>
                <w:sz w:val="24"/>
                <w:szCs w:val="24"/>
              </w:rPr>
              <w:t xml:space="preserve">Волонтеры не </w:t>
            </w:r>
            <w:r w:rsidRPr="00270FE6">
              <w:rPr>
                <w:rFonts w:ascii="Times New Roman" w:eastAsia="Times New Roman" w:hAnsi="Times New Roman"/>
                <w:sz w:val="24"/>
                <w:szCs w:val="24"/>
              </w:rPr>
              <w:t>требу</w:t>
            </w:r>
            <w:r w:rsidR="007E10BD" w:rsidRPr="00270FE6">
              <w:rPr>
                <w:rFonts w:ascii="Times New Roman" w:eastAsia="Times New Roman" w:hAnsi="Times New Roman"/>
                <w:sz w:val="24"/>
                <w:szCs w:val="24"/>
              </w:rPr>
              <w:t>ю</w:t>
            </w:r>
            <w:r w:rsidRPr="00270FE6">
              <w:rPr>
                <w:rFonts w:ascii="Times New Roman" w:eastAsia="Times New Roman" w:hAnsi="Times New Roman"/>
                <w:sz w:val="24"/>
                <w:szCs w:val="24"/>
              </w:rPr>
              <w:t>тся</w:t>
            </w:r>
          </w:p>
        </w:tc>
      </w:tr>
    </w:tbl>
    <w:p w14:paraId="709B7783" w14:textId="5668EAA9" w:rsidR="00E15F2A" w:rsidRPr="00A4187F" w:rsidRDefault="00A11569" w:rsidP="00E0509C">
      <w:pPr>
        <w:pStyle w:val="2"/>
      </w:pPr>
      <w:bookmarkStart w:id="25" w:name="_Toc210747682"/>
      <w:bookmarkStart w:id="26" w:name="_Toc210747754"/>
      <w:r w:rsidRPr="00A4187F">
        <w:rPr>
          <w:color w:val="000000"/>
        </w:rPr>
        <w:t>2</w:t>
      </w:r>
      <w:r w:rsidR="00FB022D" w:rsidRPr="00A4187F">
        <w:rPr>
          <w:color w:val="000000"/>
        </w:rPr>
        <w:t>.</w:t>
      </w:r>
      <w:r w:rsidRPr="00A4187F">
        <w:rPr>
          <w:color w:val="000000"/>
        </w:rPr>
        <w:t>1</w:t>
      </w:r>
      <w:r w:rsidR="00FB022D" w:rsidRPr="00A4187F">
        <w:rPr>
          <w:color w:val="000000"/>
        </w:rPr>
        <w:t xml:space="preserve">. </w:t>
      </w:r>
      <w:bookmarkEnd w:id="24"/>
      <w:proofErr w:type="spellStart"/>
      <w:r w:rsidRPr="00A4187F">
        <w:t>Личный</w:t>
      </w:r>
      <w:proofErr w:type="spellEnd"/>
      <w:r w:rsidRPr="00A4187F">
        <w:t xml:space="preserve"> </w:t>
      </w:r>
      <w:proofErr w:type="spellStart"/>
      <w:r w:rsidRPr="00A4187F">
        <w:t>инструмент</w:t>
      </w:r>
      <w:proofErr w:type="spellEnd"/>
      <w:r w:rsidRPr="00A4187F">
        <w:t xml:space="preserve"> </w:t>
      </w:r>
      <w:proofErr w:type="spellStart"/>
      <w:r w:rsidRPr="00A4187F">
        <w:t>конкурсанта</w:t>
      </w:r>
      <w:bookmarkEnd w:id="25"/>
      <w:bookmarkEnd w:id="26"/>
      <w:proofErr w:type="spellEnd"/>
    </w:p>
    <w:p w14:paraId="1744D8AD" w14:textId="423C64DA" w:rsidR="00E15F2A" w:rsidRPr="008006B6" w:rsidRDefault="00E15F2A" w:rsidP="00CE6EC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006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Список материалов, оборудования и инструментов, которые конкурсант может или должен привезти с собой на соревнова</w:t>
      </w:r>
      <w:r w:rsidR="00945E13" w:rsidRPr="008006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ние</w:t>
      </w:r>
      <w:r w:rsidRPr="008006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14:paraId="04E4B201" w14:textId="4D6B9253" w:rsidR="00EE4DBA" w:rsidRPr="008006B6" w:rsidRDefault="00E15F2A" w:rsidP="00CE6EC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006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Определенный - нужно привезти оборудование по списку</w:t>
      </w:r>
      <w:bookmarkStart w:id="27" w:name="_Toc78885660"/>
    </w:p>
    <w:tbl>
      <w:tblPr>
        <w:tblW w:w="9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395"/>
        <w:gridCol w:w="918"/>
        <w:gridCol w:w="1202"/>
      </w:tblGrid>
      <w:tr w:rsidR="00EE4DBA" w:rsidRPr="004813E7" w14:paraId="67F2DEE2" w14:textId="77777777" w:rsidTr="00CE6EC4">
        <w:trPr>
          <w:trHeight w:val="6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8D870F" w14:textId="77777777" w:rsidR="00EE4DBA" w:rsidRPr="00EE4DBA" w:rsidRDefault="00EE4DBA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4DBA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833B37" w14:textId="6655D483" w:rsidR="00EE4DBA" w:rsidRPr="00EE4DBA" w:rsidRDefault="00EE4DBA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4DBA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8394FB" w14:textId="77777777" w:rsidR="00EE4DBA" w:rsidRPr="00EE4DBA" w:rsidRDefault="00EE4DBA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4DBA">
              <w:rPr>
                <w:rFonts w:ascii="Times New Roman" w:eastAsia="Times New Roman" w:hAnsi="Times New Roman" w:cs="Times New Roman"/>
                <w:b/>
                <w:lang w:eastAsia="ru-RU"/>
              </w:rPr>
              <w:t>Краткие (рамочные) технические характеристики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4C9F18" w14:textId="37818416" w:rsidR="00EE4DBA" w:rsidRPr="00EE4DBA" w:rsidRDefault="00EE4DBA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4DBA">
              <w:rPr>
                <w:rFonts w:ascii="Times New Roman" w:eastAsia="Times New Roman" w:hAnsi="Times New Roman" w:cs="Times New Roman"/>
                <w:b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Pr="00EE4DBA">
              <w:rPr>
                <w:rFonts w:ascii="Times New Roman" w:eastAsia="Times New Roman" w:hAnsi="Times New Roman" w:cs="Times New Roman"/>
                <w:b/>
                <w:lang w:eastAsia="ru-RU"/>
              </w:rPr>
              <w:t>во</w:t>
            </w:r>
          </w:p>
        </w:tc>
        <w:tc>
          <w:tcPr>
            <w:tcW w:w="12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802406" w14:textId="77777777" w:rsidR="00EE4DBA" w:rsidRPr="00EE4DBA" w:rsidRDefault="00EE4DBA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4DBA">
              <w:rPr>
                <w:rFonts w:ascii="Times New Roman" w:eastAsia="Times New Roman" w:hAnsi="Times New Roman" w:cs="Times New Roman"/>
                <w:b/>
                <w:lang w:eastAsia="ru-RU"/>
              </w:rPr>
              <w:t>Единица измерения</w:t>
            </w:r>
          </w:p>
        </w:tc>
      </w:tr>
      <w:tr w:rsidR="00EE4DBA" w:rsidRPr="004813E7" w14:paraId="2281575F" w14:textId="77777777" w:rsidTr="00CE6EC4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62BC" w14:textId="77777777" w:rsidR="00EE4DBA" w:rsidRPr="004813E7" w:rsidRDefault="00EE4DBA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A1AFF1" w14:textId="77777777" w:rsidR="00EE4DBA" w:rsidRPr="004813E7" w:rsidRDefault="00EE4DBA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Спортивная форма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DE7B53F" w14:textId="77777777" w:rsidR="00EE4DBA" w:rsidRPr="004813E7" w:rsidRDefault="00EE4DBA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Спортивная футболка, спортивные штаны, олимпийка (по необходимости)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82CC" w14:textId="77777777" w:rsidR="00EE4DBA" w:rsidRPr="004813E7" w:rsidRDefault="00EE4DBA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8D5F" w14:textId="3407C6BE" w:rsidR="00EE4DBA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="00EE4DBA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CE6EC4" w:rsidRPr="004813E7" w14:paraId="060B8D14" w14:textId="77777777" w:rsidTr="00CE6EC4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93AE" w14:textId="77777777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28B4E94" w14:textId="77777777" w:rsidR="00CE6EC4" w:rsidRPr="004813E7" w:rsidRDefault="00CE6EC4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Спортивная обувь с нескользкой подошвой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5271D5" w14:textId="77777777" w:rsidR="00CE6EC4" w:rsidRPr="004813E7" w:rsidRDefault="00CE6EC4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Кроссовки на шнурках или липучках со светлой подошвой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08EC" w14:textId="77777777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2843" w14:textId="34C4F80A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CE6EC4" w:rsidRPr="004813E7" w14:paraId="0250289B" w14:textId="77777777" w:rsidTr="00CE6EC4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D9C3" w14:textId="77777777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AC1C8BC" w14:textId="05C684AD" w:rsidR="00CE6EC4" w:rsidRPr="004813E7" w:rsidRDefault="00CE6EC4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Спортивный секундомер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73EA54C" w14:textId="77777777" w:rsidR="00CE6EC4" w:rsidRPr="004813E7" w:rsidRDefault="00CE6EC4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Материал: пластик, с функцией запоминания результатов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34E42" w14:textId="77777777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0270" w14:textId="7061569D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CE6EC4" w:rsidRPr="004813E7" w14:paraId="7B08981F" w14:textId="77777777" w:rsidTr="00CE6EC4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7256" w14:textId="77777777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25937A5" w14:textId="77777777" w:rsidR="00CE6EC4" w:rsidRPr="004813E7" w:rsidRDefault="00CE6EC4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Свисток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3B87CB9" w14:textId="77777777" w:rsidR="00CE6EC4" w:rsidRPr="004813E7" w:rsidRDefault="00CE6EC4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Материал: пластик или металл с шнурком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A041" w14:textId="77777777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C4A4" w14:textId="21FFB892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CE6EC4" w:rsidRPr="004813E7" w14:paraId="17709D6D" w14:textId="77777777" w:rsidTr="00CE6EC4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E795" w14:textId="77777777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A80FE97" w14:textId="77777777" w:rsidR="00CE6EC4" w:rsidRPr="004813E7" w:rsidRDefault="00CE6EC4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Зеркальный/цифровой фотоаппарат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B3E149" w14:textId="77777777" w:rsidR="00CE6EC4" w:rsidRPr="004813E7" w:rsidRDefault="00CE6EC4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Зеркальный/цифровой фотоаппарат с возможностью видеозаписи в формате </w:t>
            </w:r>
            <w:proofErr w:type="spellStart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Avi</w:t>
            </w:r>
            <w:proofErr w:type="spellEnd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Mp4.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ополнительной возможностью дистанционного управления. Наличие входа для петличного микрофона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E3124" w14:textId="77777777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3727" w14:textId="5FB1D9D1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CE6EC4" w:rsidRPr="004813E7" w14:paraId="61D57C90" w14:textId="77777777" w:rsidTr="00CE6EC4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124C" w14:textId="77777777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24ED42F" w14:textId="77777777" w:rsidR="00CE6EC4" w:rsidRPr="004813E7" w:rsidRDefault="00CE6EC4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Аккумулятор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2F0276" w14:textId="77777777" w:rsidR="00CE6EC4" w:rsidRPr="004813E7" w:rsidRDefault="00CE6EC4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Совместимый с фотоаппаратом и емкостью 1000 </w:t>
            </w:r>
            <w:proofErr w:type="spellStart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mah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3B52" w14:textId="77777777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6D4F" w14:textId="6491D5C5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CE6EC4" w:rsidRPr="004813E7" w14:paraId="3DD3CC5C" w14:textId="77777777" w:rsidTr="00CE6EC4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8CBC" w14:textId="77777777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6DBDBC5" w14:textId="77777777" w:rsidR="00CE6EC4" w:rsidRPr="004813E7" w:rsidRDefault="00CE6EC4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Зарядное устройство для аккумулятора фотоаппарата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8AD561" w14:textId="77777777" w:rsidR="00CE6EC4" w:rsidRPr="004813E7" w:rsidRDefault="00CE6EC4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Совместимый с аккумулятором от фотоаппарата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5D0D" w14:textId="77777777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C7FE9" w14:textId="54838C17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CE6EC4" w:rsidRPr="004813E7" w14:paraId="1F89591D" w14:textId="77777777" w:rsidTr="00CE6EC4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C08A" w14:textId="77777777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0E1CD1" w14:textId="77777777" w:rsidR="00CE6EC4" w:rsidRPr="004813E7" w:rsidRDefault="00CE6EC4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Микрофон петличный/беспроводной для фотоаппарата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97437A0" w14:textId="77777777" w:rsidR="00CE6EC4" w:rsidRPr="004813E7" w:rsidRDefault="00CE6EC4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Совместимый с фотоаппаратом; всенаправленный петличный микрофон для смартфонов, DSLR, диктофонов и т.п. Оснащен </w:t>
            </w:r>
            <w:proofErr w:type="spellStart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Omni</w:t>
            </w:r>
            <w:proofErr w:type="spellEnd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pickup</w:t>
            </w:r>
            <w:proofErr w:type="spellEnd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pattern</w:t>
            </w:r>
            <w:proofErr w:type="spellEnd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полного охвата в 360 градусов. Длина кабеля - 150 см.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C4D5" w14:textId="77777777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F10E" w14:textId="4CD80AB3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CE6EC4" w:rsidRPr="004813E7" w14:paraId="485DD3B2" w14:textId="77777777" w:rsidTr="00CE6EC4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7BC3" w14:textId="77777777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C94CA99" w14:textId="77777777" w:rsidR="00CE6EC4" w:rsidRPr="004813E7" w:rsidRDefault="00CE6EC4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Батарейка для микрофона (по необходимости)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12A5" w14:textId="77777777" w:rsidR="00CE6EC4" w:rsidRPr="004813E7" w:rsidRDefault="00CE6EC4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Типоразмер ААА LR-03 / АА LR6</w:t>
            </w: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Емкость: 1500 мА*ч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0FE8" w14:textId="0C7E4B92" w:rsidR="00CE6EC4" w:rsidRPr="00CE3CB3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3C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CE3C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 на усмотрение конкурсанта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2D12" w14:textId="29FE6B58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CE6EC4" w:rsidRPr="004813E7" w14:paraId="4A798383" w14:textId="77777777" w:rsidTr="00CE6EC4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2A6E" w14:textId="77777777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95BA4D6" w14:textId="77777777" w:rsidR="00CE6EC4" w:rsidRPr="004813E7" w:rsidRDefault="00CE6EC4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Штатив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BCF8EA5" w14:textId="77777777" w:rsidR="00CE6EC4" w:rsidRPr="004813E7" w:rsidRDefault="00CE6EC4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Штатив для фотоаппарата на трехсекционной опоре с тремя ножками, высота при всех выдвинутых секторах ножек – 130 см, с выдвинутой центральной колонной – 170 см; центральная колонна вращается и наклоняется до 180 градусов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DDE3" w14:textId="77777777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1A45" w14:textId="716519A4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CE6EC4" w:rsidRPr="004813E7" w14:paraId="40881BA8" w14:textId="77777777" w:rsidTr="00CE6EC4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0624" w14:textId="77777777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2736CD8" w14:textId="77777777" w:rsidR="00CE6EC4" w:rsidRPr="004813E7" w:rsidRDefault="00CE6EC4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Планшет / смартфон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123652D" w14:textId="5B2E32C2" w:rsidR="00CE6EC4" w:rsidRPr="004813E7" w:rsidRDefault="00CE6EC4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06B6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Минимальные требования к планшету:</w:t>
            </w: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Android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</w:t>
            </w: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иагональ дисплея: 10.1"-10.8". Разрешение дисплея: 1920x1200. Количество ядер процессора: 8. Размер оперативной памяти: 4 ГБ. Размер встроенной памяти: 64 ГБ. Разрешение основной камеры: 8 Мпикс.</w:t>
            </w: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006B6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Минимальные требования к смартфону:</w:t>
            </w: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Android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</w:t>
            </w: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иагональ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экрана: 6.53". Разрешение дисплея: 1600 х 720. Тип матрицы дисплея: IPS. Процессор: </w:t>
            </w:r>
            <w:proofErr w:type="spellStart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MediaTek</w:t>
            </w:r>
            <w:proofErr w:type="spellEnd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Helio</w:t>
            </w:r>
            <w:proofErr w:type="spellEnd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G25. Количество ядер процессора 8. Макс. частота процессора: 2.0 ГГц. Объем оперативной памяти: 2 </w:t>
            </w:r>
            <w:proofErr w:type="spellStart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Gb</w:t>
            </w:r>
            <w:proofErr w:type="spellEnd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Объем встроенной памяти: 32 </w:t>
            </w:r>
            <w:proofErr w:type="spellStart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Gb</w:t>
            </w:r>
            <w:proofErr w:type="spellEnd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Тыловая камера: 13 </w:t>
            </w:r>
            <w:proofErr w:type="spellStart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Мп</w:t>
            </w:r>
            <w:proofErr w:type="spellEnd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(f/1.8, 1.12μm). Фронтальная камера: 5 </w:t>
            </w:r>
            <w:proofErr w:type="spellStart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Мп</w:t>
            </w:r>
            <w:proofErr w:type="spellEnd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Макс. разрешение видео 1080p@30fps. Поддерживаемые форматы: MP4, MP3, MKV, AAC, H.264, MPEG4, PCM, FLAC, WB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A3FD" w14:textId="77777777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1F02F" w14:textId="5A03A5D2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CE6EC4" w:rsidRPr="004813E7" w14:paraId="7610E5AD" w14:textId="77777777" w:rsidTr="00CE6EC4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DB0A" w14:textId="77777777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974F4C2" w14:textId="77777777" w:rsidR="00CE6EC4" w:rsidRPr="004813E7" w:rsidRDefault="00CE6EC4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Наушники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6DEA66B" w14:textId="77777777" w:rsidR="00CE6EC4" w:rsidRPr="004813E7" w:rsidRDefault="00CE6EC4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Совместимые со смартфоном (проводные / беспроводные)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AF38" w14:textId="77777777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C100" w14:textId="7629F384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CE6EC4" w:rsidRPr="004813E7" w14:paraId="3BFD4895" w14:textId="77777777" w:rsidTr="00CE6EC4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2566" w14:textId="77777777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7CF5DCC" w14:textId="2BDCA795" w:rsidR="00CE6EC4" w:rsidRPr="004813E7" w:rsidRDefault="00CE6EC4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Карта памяти </w:t>
            </w:r>
            <w:proofErr w:type="spellStart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sdhc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94E273C" w14:textId="77777777" w:rsidR="00CE6EC4" w:rsidRPr="004813E7" w:rsidRDefault="00CE6EC4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Карта памяти формата SDHC, объем не менее 32 Гб, не более 64 Гб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A0E4" w14:textId="77777777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31082" w14:textId="602A8177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CE6EC4" w:rsidRPr="004813E7" w14:paraId="2A9D8BAB" w14:textId="77777777" w:rsidTr="00CE6EC4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518B" w14:textId="77777777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F034464" w14:textId="77777777" w:rsidR="00CE6EC4" w:rsidRPr="004813E7" w:rsidRDefault="00CE6EC4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USB-флешка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63BD1E" w14:textId="77777777" w:rsidR="00CE6EC4" w:rsidRPr="004813E7" w:rsidRDefault="00CE6EC4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Минимальный объем 16 </w:t>
            </w:r>
            <w:proofErr w:type="spellStart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Gb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ED28" w14:textId="77777777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FA5C" w14:textId="289F941D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CE6EC4" w:rsidRPr="004813E7" w14:paraId="77D970E8" w14:textId="77777777" w:rsidTr="00CE6EC4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D657" w14:textId="77777777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342C2CA" w14:textId="77777777" w:rsidR="00CE6EC4" w:rsidRPr="004813E7" w:rsidRDefault="00CE6EC4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Картридер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3378A89" w14:textId="77777777" w:rsidR="00CE6EC4" w:rsidRPr="004813E7" w:rsidRDefault="00CE6EC4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Устройство для чтения карт памяти, а также иных электронных карт самого разного назначения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DD0F" w14:textId="77777777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59F8" w14:textId="1BA3DD19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CE6EC4" w:rsidRPr="004813E7" w14:paraId="6ABBBE95" w14:textId="77777777" w:rsidTr="00CE6EC4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711C" w14:textId="77777777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7930B0" w14:textId="77777777" w:rsidR="00CE6EC4" w:rsidRPr="004813E7" w:rsidRDefault="00CE6EC4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Калькулятор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4DB0F9" w14:textId="77777777" w:rsidR="00CE6EC4" w:rsidRPr="004813E7" w:rsidRDefault="00CE6EC4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Критически важные характеристики позиции отсутствуют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7AA1" w14:textId="77777777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817F5" w14:textId="73BEF8C3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CE6EC4" w:rsidRPr="004813E7" w14:paraId="726C9A76" w14:textId="77777777" w:rsidTr="00CE6EC4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5D41" w14:textId="77777777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0855B81" w14:textId="77777777" w:rsidR="00CE6EC4" w:rsidRPr="004813E7" w:rsidRDefault="00CE6EC4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Сантиметровая лента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7145C58" w14:textId="77777777" w:rsidR="00CE6EC4" w:rsidRPr="004813E7" w:rsidRDefault="00CE6EC4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Сантиметровая лента с делением в 1 см с двух сторон. Общая длина 200 см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1090" w14:textId="77777777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12EC" w14:textId="22F26F9C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CE6EC4" w:rsidRPr="004813E7" w14:paraId="1FC37CFD" w14:textId="77777777" w:rsidTr="00CE6EC4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9093" w14:textId="77777777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BAD41B9" w14:textId="77777777" w:rsidR="00CE6EC4" w:rsidRPr="004813E7" w:rsidRDefault="00CE6EC4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Рулетка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0BF4CBE" w14:textId="77777777" w:rsidR="00CE6EC4" w:rsidRPr="004813E7" w:rsidRDefault="00CE6EC4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Измерительная рулетка с фиксатором, 10м x 25мм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4E3D" w14:textId="77777777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3D38" w14:textId="108E9010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CE6EC4" w:rsidRPr="004813E7" w14:paraId="3320B5E3" w14:textId="77777777" w:rsidTr="00CE6EC4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C21D" w14:textId="77777777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A89A1F5" w14:textId="7AA27B34" w:rsidR="00CE6EC4" w:rsidRPr="004813E7" w:rsidRDefault="00CE6EC4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Дермато графический карандаш / </w:t>
            </w:r>
            <w:proofErr w:type="spellStart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маркер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D172287" w14:textId="77777777" w:rsidR="00CE6EC4" w:rsidRPr="004813E7" w:rsidRDefault="00CE6EC4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Средство для нанесения отметок на теле человека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0D4B" w14:textId="77777777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B8C9" w14:textId="5ED95E6C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CE6EC4" w:rsidRPr="004813E7" w14:paraId="1AAC436A" w14:textId="77777777" w:rsidTr="00CE6EC4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8828" w14:textId="77777777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A23F9" w14:textId="77777777" w:rsidR="00CE6EC4" w:rsidRPr="004813E7" w:rsidRDefault="00CE6EC4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Отвес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2DF33" w14:textId="77777777" w:rsidR="00CE6EC4" w:rsidRPr="004813E7" w:rsidRDefault="00CE6EC4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Утяжелитель (10-20 г) +нитка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F89B" w14:textId="77777777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3C69" w14:textId="5B6CC1C5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CE6EC4" w:rsidRPr="004813E7" w14:paraId="75556273" w14:textId="77777777" w:rsidTr="00CE6EC4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06FB" w14:textId="77777777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FC458" w14:textId="77777777" w:rsidR="00CE6EC4" w:rsidRPr="004813E7" w:rsidRDefault="00CE6EC4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Диагностическая сетка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C32CB" w14:textId="77777777" w:rsidR="00CE6EC4" w:rsidRPr="004813E7" w:rsidRDefault="00CE6EC4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бумага или специальная полиграфическая печать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51979" w14:textId="77777777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1AD6" w14:textId="54DD5A91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CE6EC4" w:rsidRPr="004813E7" w14:paraId="50B30089" w14:textId="77777777" w:rsidTr="00CE6EC4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C664" w14:textId="77777777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DEAD5" w14:textId="4B15C496" w:rsidR="00CE6EC4" w:rsidRPr="004813E7" w:rsidRDefault="00CE6EC4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Автоматический тонометр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6B490" w14:textId="1D2396F2" w:rsidR="00CE6EC4" w:rsidRPr="004813E7" w:rsidRDefault="00CE6EC4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Манжета стандартного размера (22-32 см), электронный дисплей, питание от батареек и сети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5112" w14:textId="77777777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DD35" w14:textId="4B508E59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CE6EC4" w:rsidRPr="004813E7" w14:paraId="1C253EA6" w14:textId="77777777" w:rsidTr="00CE6EC4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87024" w14:textId="77777777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0631640" w14:textId="77777777" w:rsidR="00CE6EC4" w:rsidRPr="004813E7" w:rsidRDefault="00CE6EC4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Динамометр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599B26" w14:textId="77777777" w:rsidR="00CE6EC4" w:rsidRPr="004813E7" w:rsidRDefault="00CE6EC4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Кистевой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D884" w14:textId="77777777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002B" w14:textId="671971A2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CE6EC4" w:rsidRPr="004813E7" w14:paraId="28D0463D" w14:textId="77777777" w:rsidTr="00CE6EC4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35A7" w14:textId="77777777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42F37" w14:textId="77777777" w:rsidR="00CE6EC4" w:rsidRPr="004813E7" w:rsidRDefault="00CE6EC4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Спирометр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523C" w14:textId="79627D54" w:rsidR="00CE6EC4" w:rsidRPr="004813E7" w:rsidRDefault="00CE6EC4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Аппарат спирометр ССП (сухой портативный) с насадками (не менее 6 в комплекте) предназначен для измерения объема выдыхаемого воздуха с целью определения жизненной емкости легких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C83F" w14:textId="77777777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EC5B" w14:textId="07209614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CE6EC4" w:rsidRPr="004813E7" w14:paraId="6E7A0EA8" w14:textId="77777777" w:rsidTr="00CE6EC4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4A35" w14:textId="77777777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9E2A800" w14:textId="77777777" w:rsidR="00CE6EC4" w:rsidRPr="004813E7" w:rsidRDefault="00CE6EC4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Антибактериальные салфетки, упаковка 50 шт.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753CC2F" w14:textId="77777777" w:rsidR="00CE6EC4" w:rsidRPr="004813E7" w:rsidRDefault="00CE6EC4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одноразовые влажные салфетки с антибактериальными и противовирусными свойствами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0F47" w14:textId="77777777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1233" w14:textId="5391923B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CE6EC4" w:rsidRPr="004813E7" w14:paraId="0817829F" w14:textId="77777777" w:rsidTr="00CE6EC4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44F5" w14:textId="77777777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F0F43A4" w14:textId="77777777" w:rsidR="00CE6EC4" w:rsidRPr="004813E7" w:rsidRDefault="00CE6EC4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Евроконверт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7A2E636" w14:textId="77777777" w:rsidR="00CE6EC4" w:rsidRPr="004813E7" w:rsidRDefault="00CE6EC4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Конверт европейского стандарта Е65. Размер 220*110 мм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1052" w14:textId="77777777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C912" w14:textId="316D9A69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CE6EC4" w:rsidRPr="004813E7" w14:paraId="402BF783" w14:textId="77777777" w:rsidTr="00CE6EC4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C164" w14:textId="77777777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6D9D294" w14:textId="77777777" w:rsidR="00CE6EC4" w:rsidRPr="004813E7" w:rsidRDefault="00CE6EC4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Маска одноразовая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D70228D" w14:textId="77777777" w:rsidR="00CE6EC4" w:rsidRPr="004813E7" w:rsidRDefault="00CE6EC4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Критически важные характеристики позиции отсутствуют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4B3C" w14:textId="32BB6AAB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4813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 на усмотрение конкурсанта или с учетом санитарно-эпидемиологических требований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2C4A" w14:textId="4EA70BEE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CE6EC4" w:rsidRPr="004813E7" w14:paraId="6889CBE0" w14:textId="77777777" w:rsidTr="00CE6EC4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33441" w14:textId="77777777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88F62" w14:textId="77777777" w:rsidR="00CE6EC4" w:rsidRPr="004813E7" w:rsidRDefault="00CE6EC4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Контейнер для хранения материалов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1807E" w14:textId="77777777" w:rsidR="00CE6EC4" w:rsidRPr="004813E7" w:rsidRDefault="00CE6EC4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30 см * 27 см * 15 см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04B2" w14:textId="77777777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DCC2" w14:textId="7A4BDEFC" w:rsidR="00CE6EC4" w:rsidRPr="004813E7" w:rsidRDefault="00CE6EC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CA2924" w:rsidRPr="004813E7" w14:paraId="09AFF3C2" w14:textId="77777777" w:rsidTr="00CE6EC4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E6349" w14:textId="793494D0" w:rsidR="00CA2924" w:rsidRPr="004813E7" w:rsidRDefault="00CA292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397EC" w14:textId="774ABB50" w:rsidR="00CA2924" w:rsidRPr="004573E7" w:rsidRDefault="00CA2924" w:rsidP="00940A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73E7">
              <w:rPr>
                <w:rFonts w:ascii="Times New Roman" w:eastAsia="Times New Roman" w:hAnsi="Times New Roman" w:cs="Times New Roman"/>
                <w:lang w:eastAsia="ru-RU"/>
              </w:rPr>
              <w:t xml:space="preserve">Атрибуты для модуля А задание </w:t>
            </w:r>
            <w:r w:rsidR="00940A7A" w:rsidRPr="004573E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81F9C" w14:textId="0C32C875" w:rsidR="00CA2924" w:rsidRPr="004573E7" w:rsidRDefault="00CA2924" w:rsidP="00CE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7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усмотрению конкурсанта. Допускается при согласовании аккредитованных экспертов РЧ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18C92" w14:textId="7E027760" w:rsidR="00CA2924" w:rsidRPr="004573E7" w:rsidRDefault="00CA292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7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AA244" w14:textId="0EF27D01" w:rsidR="00CA2924" w:rsidRPr="004573E7" w:rsidRDefault="00CA2924" w:rsidP="00CE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73E7">
              <w:rPr>
                <w:rFonts w:ascii="Times New Roman" w:eastAsia="Times New Roman" w:hAnsi="Times New Roman" w:cs="Times New Roman"/>
                <w:lang w:eastAsia="ru-RU"/>
              </w:rPr>
              <w:t>Шт./пар</w:t>
            </w:r>
          </w:p>
        </w:tc>
      </w:tr>
    </w:tbl>
    <w:p w14:paraId="48D7DC61" w14:textId="16F71D1F" w:rsidR="00E0509C" w:rsidRPr="00E0509C" w:rsidRDefault="00E0509C" w:rsidP="00E0509C">
      <w:pPr>
        <w:pStyle w:val="2"/>
        <w:rPr>
          <w:lang w:val="ru-RU"/>
        </w:rPr>
      </w:pPr>
      <w:bookmarkStart w:id="28" w:name="_Toc210747683"/>
      <w:bookmarkStart w:id="29" w:name="_Toc210747755"/>
      <w:bookmarkEnd w:id="27"/>
      <w:r w:rsidRPr="000740F5">
        <w:rPr>
          <w:lang w:val="ru-RU"/>
        </w:rPr>
        <w:t>2.2. Материалы, оборудование и инструменты, запрещенные на площадке</w:t>
      </w:r>
      <w:bookmarkEnd w:id="28"/>
      <w:bookmarkEnd w:id="29"/>
    </w:p>
    <w:p w14:paraId="7216A982" w14:textId="022FB6B1" w:rsidR="00424317" w:rsidRPr="00942871" w:rsidRDefault="00424317" w:rsidP="00CE6EC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42871">
        <w:rPr>
          <w:rFonts w:ascii="Times New Roman" w:eastAsia="Times New Roman" w:hAnsi="Times New Roman"/>
          <w:sz w:val="28"/>
          <w:szCs w:val="28"/>
        </w:rPr>
        <w:t xml:space="preserve">Любые материалы и оборудование, имеющиеся при себе у </w:t>
      </w:r>
      <w:r>
        <w:rPr>
          <w:rFonts w:ascii="Times New Roman" w:eastAsia="Times New Roman" w:hAnsi="Times New Roman"/>
          <w:sz w:val="28"/>
          <w:szCs w:val="28"/>
        </w:rPr>
        <w:t>конкурсанто</w:t>
      </w:r>
      <w:r w:rsidRPr="00942871">
        <w:rPr>
          <w:rFonts w:ascii="Times New Roman" w:eastAsia="Times New Roman" w:hAnsi="Times New Roman"/>
          <w:sz w:val="28"/>
          <w:szCs w:val="28"/>
        </w:rPr>
        <w:t>в, необходим</w:t>
      </w:r>
      <w:r>
        <w:rPr>
          <w:rFonts w:ascii="Times New Roman" w:eastAsia="Times New Roman" w:hAnsi="Times New Roman"/>
          <w:sz w:val="28"/>
          <w:szCs w:val="28"/>
        </w:rPr>
        <w:t>о предъявить Экспертам в «День К</w:t>
      </w:r>
      <w:r w:rsidRPr="00942871">
        <w:rPr>
          <w:rFonts w:ascii="Times New Roman" w:eastAsia="Times New Roman" w:hAnsi="Times New Roman"/>
          <w:sz w:val="28"/>
          <w:szCs w:val="28"/>
        </w:rPr>
        <w:t>онкурсантов»</w:t>
      </w:r>
      <w:r w:rsidR="00CE6EC4">
        <w:rPr>
          <w:rFonts w:ascii="Times New Roman" w:eastAsia="Times New Roman" w:hAnsi="Times New Roman"/>
          <w:sz w:val="28"/>
          <w:szCs w:val="28"/>
        </w:rPr>
        <w:t xml:space="preserve"> (Д-1)</w:t>
      </w:r>
      <w:r w:rsidRPr="00942871">
        <w:rPr>
          <w:rFonts w:ascii="Times New Roman" w:eastAsia="Times New Roman" w:hAnsi="Times New Roman"/>
          <w:sz w:val="28"/>
          <w:szCs w:val="28"/>
        </w:rPr>
        <w:t>.</w:t>
      </w:r>
    </w:p>
    <w:p w14:paraId="6A71D257" w14:textId="77777777" w:rsidR="00424317" w:rsidRPr="00942871" w:rsidRDefault="00424317" w:rsidP="00CE6EC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Главный эксперт</w:t>
      </w:r>
      <w:r w:rsidRPr="00942871">
        <w:rPr>
          <w:rFonts w:ascii="Times New Roman" w:eastAsia="Times New Roman" w:hAnsi="Times New Roman"/>
          <w:sz w:val="28"/>
          <w:szCs w:val="28"/>
        </w:rPr>
        <w:t xml:space="preserve"> имеет право запретить использование любых предметов, которые будут соч</w:t>
      </w:r>
      <w:r>
        <w:rPr>
          <w:rFonts w:ascii="Times New Roman" w:eastAsia="Times New Roman" w:hAnsi="Times New Roman"/>
          <w:sz w:val="28"/>
          <w:szCs w:val="28"/>
        </w:rPr>
        <w:t>тены потенциально опасными для волонтеров</w:t>
      </w:r>
      <w:r w:rsidRPr="00942871">
        <w:rPr>
          <w:rFonts w:ascii="Times New Roman" w:eastAsia="Times New Roman" w:hAnsi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/>
          <w:sz w:val="28"/>
          <w:szCs w:val="28"/>
        </w:rPr>
        <w:t>конкурсант</w:t>
      </w:r>
      <w:r w:rsidRPr="00942871">
        <w:rPr>
          <w:rFonts w:ascii="Times New Roman" w:eastAsia="Times New Roman" w:hAnsi="Times New Roman"/>
          <w:sz w:val="28"/>
          <w:szCs w:val="28"/>
        </w:rPr>
        <w:t xml:space="preserve">ов, или же дающими </w:t>
      </w:r>
      <w:r>
        <w:rPr>
          <w:rFonts w:ascii="Times New Roman" w:eastAsia="Times New Roman" w:hAnsi="Times New Roman"/>
          <w:sz w:val="28"/>
          <w:szCs w:val="28"/>
        </w:rPr>
        <w:t>конкурсант</w:t>
      </w:r>
      <w:r w:rsidRPr="00942871">
        <w:rPr>
          <w:rFonts w:ascii="Times New Roman" w:eastAsia="Times New Roman" w:hAnsi="Times New Roman"/>
          <w:sz w:val="28"/>
          <w:szCs w:val="28"/>
        </w:rPr>
        <w:t>у несправедливое преимущество.</w:t>
      </w:r>
    </w:p>
    <w:p w14:paraId="2B9F4606" w14:textId="77777777" w:rsidR="00424317" w:rsidRPr="00942871" w:rsidRDefault="00424317" w:rsidP="00CE6EC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42871">
        <w:rPr>
          <w:rFonts w:ascii="Times New Roman" w:eastAsia="Times New Roman" w:hAnsi="Times New Roman"/>
          <w:sz w:val="28"/>
          <w:szCs w:val="28"/>
        </w:rPr>
        <w:t>Пользоваться смартфонами/телефонами, электронными и смарт-часами, иными персональными механическими и электронными устройствами (далее - Гаджеты)</w:t>
      </w:r>
      <w:r>
        <w:rPr>
          <w:rFonts w:ascii="Times New Roman" w:eastAsia="Times New Roman" w:hAnsi="Times New Roman"/>
          <w:sz w:val="28"/>
          <w:szCs w:val="28"/>
        </w:rPr>
        <w:t xml:space="preserve"> с функцией передачи информации</w:t>
      </w:r>
      <w:r w:rsidRPr="00942871">
        <w:rPr>
          <w:rFonts w:ascii="Times New Roman" w:eastAsia="Times New Roman" w:hAnsi="Times New Roman"/>
          <w:sz w:val="28"/>
          <w:szCs w:val="28"/>
        </w:rPr>
        <w:t xml:space="preserve"> запрещено на протяжении всего конкурса. Гаджеты </w:t>
      </w:r>
      <w:r>
        <w:rPr>
          <w:rFonts w:ascii="Times New Roman" w:eastAsia="Times New Roman" w:hAnsi="Times New Roman"/>
          <w:sz w:val="28"/>
          <w:szCs w:val="28"/>
        </w:rPr>
        <w:t>конкурсант</w:t>
      </w:r>
      <w:r w:rsidRPr="00942871">
        <w:rPr>
          <w:rFonts w:ascii="Times New Roman" w:eastAsia="Times New Roman" w:hAnsi="Times New Roman"/>
          <w:sz w:val="28"/>
          <w:szCs w:val="28"/>
        </w:rPr>
        <w:t xml:space="preserve">ов и экспертов каждое утро передаются на хранение Главному эксперту, и выдаются во время обеденного перерыва, если задание завершено и возвращаются в конце соревновательного дня. В особых случаях разрешены звонки в присутствии Главного эксперта. </w:t>
      </w:r>
    </w:p>
    <w:p w14:paraId="184E15AB" w14:textId="77777777" w:rsidR="00424317" w:rsidRDefault="00424317" w:rsidP="00CE6EC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42871">
        <w:rPr>
          <w:rFonts w:ascii="Times New Roman" w:eastAsia="Times New Roman" w:hAnsi="Times New Roman"/>
          <w:sz w:val="28"/>
          <w:szCs w:val="28"/>
        </w:rPr>
        <w:t>Если инструмент не указан в списке р</w:t>
      </w:r>
      <w:r>
        <w:rPr>
          <w:rFonts w:ascii="Times New Roman" w:eastAsia="Times New Roman" w:hAnsi="Times New Roman"/>
          <w:sz w:val="28"/>
          <w:szCs w:val="28"/>
        </w:rPr>
        <w:t>азрешенных, конкурсант в «День К</w:t>
      </w:r>
      <w:r w:rsidRPr="00942871">
        <w:rPr>
          <w:rFonts w:ascii="Times New Roman" w:eastAsia="Times New Roman" w:hAnsi="Times New Roman"/>
          <w:sz w:val="28"/>
          <w:szCs w:val="28"/>
        </w:rPr>
        <w:t xml:space="preserve">онкурсантов» обязан обратиться к экспертам площадки и Главному эксперту и согласовать применение инструмента. Решение по использованию таких инструментов принимается путем голосования экспертов чемпионата простым большинством голосов. </w:t>
      </w:r>
    </w:p>
    <w:p w14:paraId="49FD008E" w14:textId="77777777" w:rsidR="00465470" w:rsidRPr="00B33456" w:rsidRDefault="00465470" w:rsidP="00CE6EC4">
      <w:pPr>
        <w:pStyle w:val="-1"/>
        <w:rPr>
          <w:szCs w:val="28"/>
        </w:rPr>
      </w:pPr>
    </w:p>
    <w:p w14:paraId="0A0B2BEB" w14:textId="77777777" w:rsidR="00B37579" w:rsidRPr="000740F5" w:rsidRDefault="00A11569" w:rsidP="00E0509C">
      <w:pPr>
        <w:pStyle w:val="1"/>
        <w:rPr>
          <w:lang w:val="ru-RU"/>
        </w:rPr>
      </w:pPr>
      <w:bookmarkStart w:id="30" w:name="_Toc210747684"/>
      <w:bookmarkStart w:id="31" w:name="_Toc210747756"/>
      <w:r w:rsidRPr="000740F5">
        <w:rPr>
          <w:lang w:val="ru-RU"/>
        </w:rPr>
        <w:t>3</w:t>
      </w:r>
      <w:r w:rsidR="00E75567" w:rsidRPr="000740F5">
        <w:rPr>
          <w:lang w:val="ru-RU"/>
        </w:rPr>
        <w:t xml:space="preserve">. </w:t>
      </w:r>
      <w:r w:rsidR="00B37579" w:rsidRPr="000740F5">
        <w:rPr>
          <w:lang w:val="ru-RU"/>
        </w:rPr>
        <w:t>Приложения</w:t>
      </w:r>
      <w:bookmarkEnd w:id="30"/>
      <w:bookmarkEnd w:id="31"/>
    </w:p>
    <w:p w14:paraId="69A09229" w14:textId="77777777" w:rsidR="00945E13" w:rsidRPr="00465470" w:rsidRDefault="00A11569" w:rsidP="00CE6EC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50142D26" w14:textId="77777777" w:rsidR="00B37579" w:rsidRPr="00465470" w:rsidRDefault="00945E13" w:rsidP="00CE6EC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3114E71E" w14:textId="7B805C0B" w:rsidR="00FC6098" w:rsidRDefault="00B37579" w:rsidP="00CE6EC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>
        <w:rPr>
          <w:rFonts w:ascii="Times New Roman" w:hAnsi="Times New Roman" w:cs="Times New Roman"/>
          <w:sz w:val="28"/>
          <w:szCs w:val="28"/>
        </w:rPr>
        <w:t>3.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14:paraId="06581799" w14:textId="104143D1" w:rsidR="00CE6EC4" w:rsidRPr="00B33456" w:rsidRDefault="00CE6EC4" w:rsidP="00CE6EC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</w:p>
    <w:p w14:paraId="15A6AC4C" w14:textId="5660C83B" w:rsidR="00FD2CCF" w:rsidRDefault="00FD2CCF" w:rsidP="00CE6EC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E6EC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Шаблоны КЗ </w:t>
      </w:r>
      <w:r w:rsidR="00233B7F">
        <w:rPr>
          <w:rFonts w:ascii="Times New Roman" w:hAnsi="Times New Roman" w:cs="Times New Roman"/>
          <w:sz w:val="28"/>
          <w:szCs w:val="28"/>
        </w:rPr>
        <w:t xml:space="preserve">и методические материалы </w:t>
      </w:r>
      <w:r>
        <w:rPr>
          <w:rFonts w:ascii="Times New Roman" w:hAnsi="Times New Roman" w:cs="Times New Roman"/>
          <w:sz w:val="28"/>
          <w:szCs w:val="28"/>
        </w:rPr>
        <w:t xml:space="preserve">доступны по ссылке: </w:t>
      </w:r>
      <w:hyperlink r:id="rId14" w:history="1">
        <w:r w:rsidR="00C60049" w:rsidRPr="00281506">
          <w:rPr>
            <w:rStyle w:val="ae"/>
            <w:rFonts w:ascii="Times New Roman" w:hAnsi="Times New Roman" w:cs="Times New Roman"/>
            <w:sz w:val="28"/>
            <w:szCs w:val="28"/>
          </w:rPr>
          <w:t>https://disk.yandex.ru/d/joc2wvvvhRhDvw</w:t>
        </w:r>
      </w:hyperlink>
      <w:r w:rsidR="00C600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0BF184" w14:textId="77777777" w:rsidR="00AF76EA" w:rsidRDefault="00AF76EA" w:rsidP="00CE6EC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AF76EA" w:rsidSect="00CE6EC4">
      <w:pgSz w:w="11906" w:h="16838"/>
      <w:pgMar w:top="1134" w:right="850" w:bottom="1134" w:left="1701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A42C5" w14:textId="77777777" w:rsidR="006C2D2B" w:rsidRDefault="006C2D2B" w:rsidP="00970F49">
      <w:pPr>
        <w:spacing w:after="0" w:line="240" w:lineRule="auto"/>
      </w:pPr>
      <w:r>
        <w:separator/>
      </w:r>
    </w:p>
  </w:endnote>
  <w:endnote w:type="continuationSeparator" w:id="0">
    <w:p w14:paraId="62A5C1AE" w14:textId="77777777" w:rsidR="006C2D2B" w:rsidRDefault="006C2D2B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7F16DAC" w14:textId="6206BC99" w:rsidR="00D73710" w:rsidRPr="00AF76EA" w:rsidRDefault="00D73710" w:rsidP="00AF76E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F7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7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52</w: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9F39C" w14:textId="77777777" w:rsidR="006C2D2B" w:rsidRDefault="006C2D2B" w:rsidP="00970F49">
      <w:pPr>
        <w:spacing w:after="0" w:line="240" w:lineRule="auto"/>
      </w:pPr>
      <w:r>
        <w:separator/>
      </w:r>
    </w:p>
  </w:footnote>
  <w:footnote w:type="continuationSeparator" w:id="0">
    <w:p w14:paraId="610A1E6E" w14:textId="77777777" w:rsidR="006C2D2B" w:rsidRDefault="006C2D2B" w:rsidP="00970F49">
      <w:pPr>
        <w:spacing w:after="0" w:line="240" w:lineRule="auto"/>
      </w:pPr>
      <w:r>
        <w:continuationSeparator/>
      </w:r>
    </w:p>
  </w:footnote>
  <w:footnote w:id="1">
    <w:p w14:paraId="09706787" w14:textId="77777777" w:rsidR="00D73710" w:rsidRDefault="00D73710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38404CEE" w14:textId="77777777" w:rsidR="00D73710" w:rsidRDefault="00D73710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B9044FB"/>
    <w:multiLevelType w:val="hybridMultilevel"/>
    <w:tmpl w:val="8B1E610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FE4E31"/>
    <w:multiLevelType w:val="hybridMultilevel"/>
    <w:tmpl w:val="E3306C8C"/>
    <w:lvl w:ilvl="0" w:tplc="0419000F">
      <w:start w:val="1"/>
      <w:numFmt w:val="decimal"/>
      <w:lvlText w:val="%1."/>
      <w:lvlJc w:val="left"/>
      <w:pPr>
        <w:ind w:left="1117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313454"/>
    <w:multiLevelType w:val="hybridMultilevel"/>
    <w:tmpl w:val="4B2C3206"/>
    <w:lvl w:ilvl="0" w:tplc="98C404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33D1AAF"/>
    <w:multiLevelType w:val="hybridMultilevel"/>
    <w:tmpl w:val="3C365FC2"/>
    <w:lvl w:ilvl="0" w:tplc="A9BCFA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A7EE6"/>
    <w:multiLevelType w:val="hybridMultilevel"/>
    <w:tmpl w:val="2B8C0A90"/>
    <w:lvl w:ilvl="0" w:tplc="180E34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8" w15:restartNumberingAfterBreak="0">
    <w:nsid w:val="32465479"/>
    <w:multiLevelType w:val="hybridMultilevel"/>
    <w:tmpl w:val="A88A4F5C"/>
    <w:lvl w:ilvl="0" w:tplc="63485D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6D3BC8"/>
    <w:multiLevelType w:val="hybridMultilevel"/>
    <w:tmpl w:val="3C365FC2"/>
    <w:lvl w:ilvl="0" w:tplc="A9BCFA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5104C10"/>
    <w:multiLevelType w:val="multilevel"/>
    <w:tmpl w:val="6B4264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4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4662056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8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B85D66"/>
    <w:multiLevelType w:val="hybridMultilevel"/>
    <w:tmpl w:val="9A6C8DD0"/>
    <w:lvl w:ilvl="0" w:tplc="E710E90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C554C26"/>
    <w:multiLevelType w:val="hybridMultilevel"/>
    <w:tmpl w:val="2850D91C"/>
    <w:lvl w:ilvl="0" w:tplc="180E34C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DB65A7"/>
    <w:multiLevelType w:val="hybridMultilevel"/>
    <w:tmpl w:val="FAC29EF0"/>
    <w:lvl w:ilvl="0" w:tplc="AF40C6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06AB5"/>
    <w:multiLevelType w:val="hybridMultilevel"/>
    <w:tmpl w:val="F4D64A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83318097">
    <w:abstractNumId w:val="22"/>
  </w:num>
  <w:num w:numId="2" w16cid:durableId="1542858013">
    <w:abstractNumId w:val="11"/>
  </w:num>
  <w:num w:numId="3" w16cid:durableId="624000178">
    <w:abstractNumId w:val="9"/>
  </w:num>
  <w:num w:numId="4" w16cid:durableId="934435355">
    <w:abstractNumId w:val="3"/>
  </w:num>
  <w:num w:numId="5" w16cid:durableId="1114597693">
    <w:abstractNumId w:val="0"/>
  </w:num>
  <w:num w:numId="6" w16cid:durableId="342897887">
    <w:abstractNumId w:val="12"/>
  </w:num>
  <w:num w:numId="7" w16cid:durableId="883905046">
    <w:abstractNumId w:val="4"/>
  </w:num>
  <w:num w:numId="8" w16cid:durableId="2095936445">
    <w:abstractNumId w:val="7"/>
  </w:num>
  <w:num w:numId="9" w16cid:durableId="1476683865">
    <w:abstractNumId w:val="27"/>
  </w:num>
  <w:num w:numId="10" w16cid:durableId="1171988101">
    <w:abstractNumId w:val="10"/>
  </w:num>
  <w:num w:numId="11" w16cid:durableId="152456454">
    <w:abstractNumId w:val="5"/>
  </w:num>
  <w:num w:numId="12" w16cid:durableId="684400979">
    <w:abstractNumId w:val="14"/>
  </w:num>
  <w:num w:numId="13" w16cid:durableId="1298414526">
    <w:abstractNumId w:val="30"/>
  </w:num>
  <w:num w:numId="14" w16cid:durableId="2067364537">
    <w:abstractNumId w:val="15"/>
  </w:num>
  <w:num w:numId="15" w16cid:durableId="327638319">
    <w:abstractNumId w:val="28"/>
  </w:num>
  <w:num w:numId="16" w16cid:durableId="1821575119">
    <w:abstractNumId w:val="33"/>
  </w:num>
  <w:num w:numId="17" w16cid:durableId="1153377316">
    <w:abstractNumId w:val="29"/>
  </w:num>
  <w:num w:numId="18" w16cid:durableId="700010604">
    <w:abstractNumId w:val="26"/>
  </w:num>
  <w:num w:numId="19" w16cid:durableId="1706826172">
    <w:abstractNumId w:val="19"/>
  </w:num>
  <w:num w:numId="20" w16cid:durableId="893808631">
    <w:abstractNumId w:val="23"/>
  </w:num>
  <w:num w:numId="21" w16cid:durableId="832837633">
    <w:abstractNumId w:val="17"/>
  </w:num>
  <w:num w:numId="22" w16cid:durableId="10030300">
    <w:abstractNumId w:val="6"/>
  </w:num>
  <w:num w:numId="23" w16cid:durableId="781068723">
    <w:abstractNumId w:val="24"/>
  </w:num>
  <w:num w:numId="24" w16cid:durableId="489564518">
    <w:abstractNumId w:val="1"/>
  </w:num>
  <w:num w:numId="25" w16cid:durableId="967130724">
    <w:abstractNumId w:val="8"/>
  </w:num>
  <w:num w:numId="26" w16cid:durableId="2065367474">
    <w:abstractNumId w:val="13"/>
  </w:num>
  <w:num w:numId="27" w16cid:durableId="1707215342">
    <w:abstractNumId w:val="20"/>
  </w:num>
  <w:num w:numId="28" w16cid:durableId="1376612623">
    <w:abstractNumId w:val="18"/>
  </w:num>
  <w:num w:numId="29" w16cid:durableId="198012356">
    <w:abstractNumId w:val="35"/>
  </w:num>
  <w:num w:numId="30" w16cid:durableId="55129995">
    <w:abstractNumId w:val="34"/>
  </w:num>
  <w:num w:numId="31" w16cid:durableId="1334991433">
    <w:abstractNumId w:val="2"/>
  </w:num>
  <w:num w:numId="32" w16cid:durableId="312216758">
    <w:abstractNumId w:val="31"/>
  </w:num>
  <w:num w:numId="33" w16cid:durableId="905723188">
    <w:abstractNumId w:val="21"/>
  </w:num>
  <w:num w:numId="34" w16cid:durableId="1172722634">
    <w:abstractNumId w:val="32"/>
  </w:num>
  <w:num w:numId="35" w16cid:durableId="1335064030">
    <w:abstractNumId w:val="16"/>
  </w:num>
  <w:num w:numId="36" w16cid:durableId="2059744624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17AC1"/>
    <w:rsid w:val="00021CCE"/>
    <w:rsid w:val="00023FE1"/>
    <w:rsid w:val="000244DA"/>
    <w:rsid w:val="00024F7D"/>
    <w:rsid w:val="00027C59"/>
    <w:rsid w:val="000376F8"/>
    <w:rsid w:val="00041A78"/>
    <w:rsid w:val="00043E3B"/>
    <w:rsid w:val="00047A39"/>
    <w:rsid w:val="00052F09"/>
    <w:rsid w:val="00054C98"/>
    <w:rsid w:val="000565C0"/>
    <w:rsid w:val="00056CDE"/>
    <w:rsid w:val="00067386"/>
    <w:rsid w:val="000732FF"/>
    <w:rsid w:val="000740F5"/>
    <w:rsid w:val="00076CCE"/>
    <w:rsid w:val="00081D65"/>
    <w:rsid w:val="00086B7D"/>
    <w:rsid w:val="00091227"/>
    <w:rsid w:val="000922E6"/>
    <w:rsid w:val="000932AF"/>
    <w:rsid w:val="00097587"/>
    <w:rsid w:val="000976AA"/>
    <w:rsid w:val="000A1F96"/>
    <w:rsid w:val="000B3397"/>
    <w:rsid w:val="000B55A2"/>
    <w:rsid w:val="000C20A9"/>
    <w:rsid w:val="000C2FBF"/>
    <w:rsid w:val="000C4CEE"/>
    <w:rsid w:val="000C598C"/>
    <w:rsid w:val="000D258B"/>
    <w:rsid w:val="000D43CC"/>
    <w:rsid w:val="000D4C46"/>
    <w:rsid w:val="000D6BC0"/>
    <w:rsid w:val="000D6F1E"/>
    <w:rsid w:val="000D74AA"/>
    <w:rsid w:val="000E1346"/>
    <w:rsid w:val="000E2B76"/>
    <w:rsid w:val="000E4395"/>
    <w:rsid w:val="000F0FC3"/>
    <w:rsid w:val="00100FE1"/>
    <w:rsid w:val="001024BE"/>
    <w:rsid w:val="0010306D"/>
    <w:rsid w:val="00106738"/>
    <w:rsid w:val="001119E5"/>
    <w:rsid w:val="0011265A"/>
    <w:rsid w:val="00114D79"/>
    <w:rsid w:val="0012071D"/>
    <w:rsid w:val="00120912"/>
    <w:rsid w:val="00120F0F"/>
    <w:rsid w:val="001229E8"/>
    <w:rsid w:val="00126924"/>
    <w:rsid w:val="00127743"/>
    <w:rsid w:val="00134A31"/>
    <w:rsid w:val="00137545"/>
    <w:rsid w:val="00145A16"/>
    <w:rsid w:val="00150963"/>
    <w:rsid w:val="00150A3D"/>
    <w:rsid w:val="00150B2B"/>
    <w:rsid w:val="00152204"/>
    <w:rsid w:val="00153CE4"/>
    <w:rsid w:val="0015561E"/>
    <w:rsid w:val="00157F7F"/>
    <w:rsid w:val="001616D5"/>
    <w:rsid w:val="00161C51"/>
    <w:rsid w:val="001627D5"/>
    <w:rsid w:val="0017612A"/>
    <w:rsid w:val="001764E9"/>
    <w:rsid w:val="001867B9"/>
    <w:rsid w:val="0018721D"/>
    <w:rsid w:val="00190236"/>
    <w:rsid w:val="00191A92"/>
    <w:rsid w:val="001A241F"/>
    <w:rsid w:val="001A38D0"/>
    <w:rsid w:val="001A67E0"/>
    <w:rsid w:val="001B05DF"/>
    <w:rsid w:val="001B16A3"/>
    <w:rsid w:val="001B2A74"/>
    <w:rsid w:val="001B4B65"/>
    <w:rsid w:val="001B74FD"/>
    <w:rsid w:val="001C1013"/>
    <w:rsid w:val="001C1282"/>
    <w:rsid w:val="001C12B8"/>
    <w:rsid w:val="001C5C11"/>
    <w:rsid w:val="001C5C19"/>
    <w:rsid w:val="001C63E7"/>
    <w:rsid w:val="001D0564"/>
    <w:rsid w:val="001D1E69"/>
    <w:rsid w:val="001D2F61"/>
    <w:rsid w:val="001D69F8"/>
    <w:rsid w:val="001E1DF9"/>
    <w:rsid w:val="001E3F06"/>
    <w:rsid w:val="001E7126"/>
    <w:rsid w:val="00207C2E"/>
    <w:rsid w:val="00207E02"/>
    <w:rsid w:val="00213AF8"/>
    <w:rsid w:val="00217A07"/>
    <w:rsid w:val="00220E70"/>
    <w:rsid w:val="002228E8"/>
    <w:rsid w:val="002251CA"/>
    <w:rsid w:val="00231F3B"/>
    <w:rsid w:val="00233B7F"/>
    <w:rsid w:val="00237603"/>
    <w:rsid w:val="00243ADE"/>
    <w:rsid w:val="00245F15"/>
    <w:rsid w:val="0024622E"/>
    <w:rsid w:val="00247E8C"/>
    <w:rsid w:val="002579D2"/>
    <w:rsid w:val="00261DF7"/>
    <w:rsid w:val="00261FAA"/>
    <w:rsid w:val="00262AAC"/>
    <w:rsid w:val="00264B50"/>
    <w:rsid w:val="00270E01"/>
    <w:rsid w:val="00270FE6"/>
    <w:rsid w:val="00275ABB"/>
    <w:rsid w:val="002776A1"/>
    <w:rsid w:val="00282A24"/>
    <w:rsid w:val="00283BC2"/>
    <w:rsid w:val="00286950"/>
    <w:rsid w:val="0029547E"/>
    <w:rsid w:val="002A1D76"/>
    <w:rsid w:val="002A2935"/>
    <w:rsid w:val="002B1426"/>
    <w:rsid w:val="002B3466"/>
    <w:rsid w:val="002B3DBB"/>
    <w:rsid w:val="002B73FA"/>
    <w:rsid w:val="002D540D"/>
    <w:rsid w:val="002D65E1"/>
    <w:rsid w:val="002F2906"/>
    <w:rsid w:val="002F3336"/>
    <w:rsid w:val="002F3AA0"/>
    <w:rsid w:val="00304D37"/>
    <w:rsid w:val="0032065E"/>
    <w:rsid w:val="003242E1"/>
    <w:rsid w:val="00333911"/>
    <w:rsid w:val="00334165"/>
    <w:rsid w:val="0033557C"/>
    <w:rsid w:val="0033668C"/>
    <w:rsid w:val="00343F23"/>
    <w:rsid w:val="003451CB"/>
    <w:rsid w:val="00345D89"/>
    <w:rsid w:val="00350882"/>
    <w:rsid w:val="003531E7"/>
    <w:rsid w:val="00354934"/>
    <w:rsid w:val="00355352"/>
    <w:rsid w:val="003601A4"/>
    <w:rsid w:val="0036213D"/>
    <w:rsid w:val="0037498B"/>
    <w:rsid w:val="0037535C"/>
    <w:rsid w:val="003815C7"/>
    <w:rsid w:val="00383F76"/>
    <w:rsid w:val="003934F8"/>
    <w:rsid w:val="003939A9"/>
    <w:rsid w:val="00394D28"/>
    <w:rsid w:val="00397A1B"/>
    <w:rsid w:val="003A1FD0"/>
    <w:rsid w:val="003A21C8"/>
    <w:rsid w:val="003A564E"/>
    <w:rsid w:val="003A5862"/>
    <w:rsid w:val="003A76B4"/>
    <w:rsid w:val="003B1A3D"/>
    <w:rsid w:val="003B5EFB"/>
    <w:rsid w:val="003B6085"/>
    <w:rsid w:val="003B68CF"/>
    <w:rsid w:val="003B750D"/>
    <w:rsid w:val="003C14AB"/>
    <w:rsid w:val="003C1D7A"/>
    <w:rsid w:val="003C38D2"/>
    <w:rsid w:val="003C5F97"/>
    <w:rsid w:val="003D09CF"/>
    <w:rsid w:val="003D0ACB"/>
    <w:rsid w:val="003D1E51"/>
    <w:rsid w:val="003D5BE7"/>
    <w:rsid w:val="003D6EB6"/>
    <w:rsid w:val="003D7C66"/>
    <w:rsid w:val="003E1FD3"/>
    <w:rsid w:val="003E7627"/>
    <w:rsid w:val="00404499"/>
    <w:rsid w:val="00424317"/>
    <w:rsid w:val="004254FE"/>
    <w:rsid w:val="00431EE3"/>
    <w:rsid w:val="00432DA7"/>
    <w:rsid w:val="00436FFC"/>
    <w:rsid w:val="00437D28"/>
    <w:rsid w:val="00440752"/>
    <w:rsid w:val="00443408"/>
    <w:rsid w:val="0044354A"/>
    <w:rsid w:val="0044360D"/>
    <w:rsid w:val="00444B0A"/>
    <w:rsid w:val="00445061"/>
    <w:rsid w:val="00454353"/>
    <w:rsid w:val="004573E7"/>
    <w:rsid w:val="00461AC6"/>
    <w:rsid w:val="00465470"/>
    <w:rsid w:val="00467994"/>
    <w:rsid w:val="004720B0"/>
    <w:rsid w:val="00473C4A"/>
    <w:rsid w:val="0047429B"/>
    <w:rsid w:val="00476A90"/>
    <w:rsid w:val="00480A77"/>
    <w:rsid w:val="004904C5"/>
    <w:rsid w:val="004917C4"/>
    <w:rsid w:val="004A07A5"/>
    <w:rsid w:val="004A4967"/>
    <w:rsid w:val="004A706D"/>
    <w:rsid w:val="004B0AFF"/>
    <w:rsid w:val="004B692B"/>
    <w:rsid w:val="004C2FA2"/>
    <w:rsid w:val="004C3CAF"/>
    <w:rsid w:val="004C703E"/>
    <w:rsid w:val="004D096E"/>
    <w:rsid w:val="004D2980"/>
    <w:rsid w:val="004E238C"/>
    <w:rsid w:val="004E42C9"/>
    <w:rsid w:val="004E785E"/>
    <w:rsid w:val="004E7905"/>
    <w:rsid w:val="004F0025"/>
    <w:rsid w:val="004F6A73"/>
    <w:rsid w:val="00500B2F"/>
    <w:rsid w:val="005055FF"/>
    <w:rsid w:val="00510059"/>
    <w:rsid w:val="00520603"/>
    <w:rsid w:val="00521447"/>
    <w:rsid w:val="00530FCC"/>
    <w:rsid w:val="00536FCB"/>
    <w:rsid w:val="005372C5"/>
    <w:rsid w:val="005405D8"/>
    <w:rsid w:val="0054573F"/>
    <w:rsid w:val="0054654A"/>
    <w:rsid w:val="0055342D"/>
    <w:rsid w:val="00553FA5"/>
    <w:rsid w:val="00554CBB"/>
    <w:rsid w:val="005560AC"/>
    <w:rsid w:val="00557CC0"/>
    <w:rsid w:val="00561024"/>
    <w:rsid w:val="0056194A"/>
    <w:rsid w:val="00561E06"/>
    <w:rsid w:val="00565B7C"/>
    <w:rsid w:val="00570D29"/>
    <w:rsid w:val="00580A7D"/>
    <w:rsid w:val="00587C38"/>
    <w:rsid w:val="00587E2A"/>
    <w:rsid w:val="005919C1"/>
    <w:rsid w:val="00594397"/>
    <w:rsid w:val="00595EA1"/>
    <w:rsid w:val="005A1625"/>
    <w:rsid w:val="005A203B"/>
    <w:rsid w:val="005A2130"/>
    <w:rsid w:val="005A2957"/>
    <w:rsid w:val="005B05D5"/>
    <w:rsid w:val="005B0DEC"/>
    <w:rsid w:val="005B5896"/>
    <w:rsid w:val="005B66FC"/>
    <w:rsid w:val="005C305E"/>
    <w:rsid w:val="005C6A23"/>
    <w:rsid w:val="005D043E"/>
    <w:rsid w:val="005D659A"/>
    <w:rsid w:val="005E30DC"/>
    <w:rsid w:val="005F0EB3"/>
    <w:rsid w:val="005F2030"/>
    <w:rsid w:val="005F3FCE"/>
    <w:rsid w:val="005F7F18"/>
    <w:rsid w:val="006048FC"/>
    <w:rsid w:val="00605DD7"/>
    <w:rsid w:val="0060658F"/>
    <w:rsid w:val="006121BC"/>
    <w:rsid w:val="00613219"/>
    <w:rsid w:val="006205A3"/>
    <w:rsid w:val="00622FCE"/>
    <w:rsid w:val="00624BC9"/>
    <w:rsid w:val="0062789A"/>
    <w:rsid w:val="00631B70"/>
    <w:rsid w:val="0063396F"/>
    <w:rsid w:val="00635BEC"/>
    <w:rsid w:val="00640E46"/>
    <w:rsid w:val="006416E3"/>
    <w:rsid w:val="0064179C"/>
    <w:rsid w:val="006419A9"/>
    <w:rsid w:val="0064317E"/>
    <w:rsid w:val="00643A8A"/>
    <w:rsid w:val="0064491A"/>
    <w:rsid w:val="00653B50"/>
    <w:rsid w:val="006660CD"/>
    <w:rsid w:val="00666BDD"/>
    <w:rsid w:val="006776B4"/>
    <w:rsid w:val="00681230"/>
    <w:rsid w:val="00685236"/>
    <w:rsid w:val="006873B8"/>
    <w:rsid w:val="00687869"/>
    <w:rsid w:val="006A4EFB"/>
    <w:rsid w:val="006B0FEA"/>
    <w:rsid w:val="006B2FFD"/>
    <w:rsid w:val="006B44BA"/>
    <w:rsid w:val="006B6565"/>
    <w:rsid w:val="006C274F"/>
    <w:rsid w:val="006C2D2B"/>
    <w:rsid w:val="006C5666"/>
    <w:rsid w:val="006C6D6D"/>
    <w:rsid w:val="006C7A3B"/>
    <w:rsid w:val="006C7CE4"/>
    <w:rsid w:val="006D1FE7"/>
    <w:rsid w:val="006E2E23"/>
    <w:rsid w:val="006E4ACA"/>
    <w:rsid w:val="006F2643"/>
    <w:rsid w:val="006F4464"/>
    <w:rsid w:val="006F6FAB"/>
    <w:rsid w:val="00703731"/>
    <w:rsid w:val="007065F6"/>
    <w:rsid w:val="00707AF6"/>
    <w:rsid w:val="007127EC"/>
    <w:rsid w:val="00714CA4"/>
    <w:rsid w:val="00720D7C"/>
    <w:rsid w:val="007250D9"/>
    <w:rsid w:val="007274AB"/>
    <w:rsid w:val="007274B8"/>
    <w:rsid w:val="00727F97"/>
    <w:rsid w:val="00730AE0"/>
    <w:rsid w:val="007333BC"/>
    <w:rsid w:val="0074372D"/>
    <w:rsid w:val="007557F3"/>
    <w:rsid w:val="00756758"/>
    <w:rsid w:val="007604F9"/>
    <w:rsid w:val="00764773"/>
    <w:rsid w:val="00772D79"/>
    <w:rsid w:val="007735DC"/>
    <w:rsid w:val="0078311A"/>
    <w:rsid w:val="00787592"/>
    <w:rsid w:val="00791D70"/>
    <w:rsid w:val="007932CF"/>
    <w:rsid w:val="00794B00"/>
    <w:rsid w:val="007A61C5"/>
    <w:rsid w:val="007A6888"/>
    <w:rsid w:val="007B02C9"/>
    <w:rsid w:val="007B0DCC"/>
    <w:rsid w:val="007B2222"/>
    <w:rsid w:val="007B2FAD"/>
    <w:rsid w:val="007B3FD5"/>
    <w:rsid w:val="007B4262"/>
    <w:rsid w:val="007C3E4F"/>
    <w:rsid w:val="007C624C"/>
    <w:rsid w:val="007C6D1B"/>
    <w:rsid w:val="007D0335"/>
    <w:rsid w:val="007D0E6A"/>
    <w:rsid w:val="007D2795"/>
    <w:rsid w:val="007D31FC"/>
    <w:rsid w:val="007D3601"/>
    <w:rsid w:val="007D6C20"/>
    <w:rsid w:val="007E10BD"/>
    <w:rsid w:val="007E406A"/>
    <w:rsid w:val="007E73B4"/>
    <w:rsid w:val="007F29E8"/>
    <w:rsid w:val="007F3EB6"/>
    <w:rsid w:val="008006B6"/>
    <w:rsid w:val="00800DD1"/>
    <w:rsid w:val="00801839"/>
    <w:rsid w:val="00812516"/>
    <w:rsid w:val="00812CD1"/>
    <w:rsid w:val="00832EBB"/>
    <w:rsid w:val="00834734"/>
    <w:rsid w:val="008351C2"/>
    <w:rsid w:val="00835BF6"/>
    <w:rsid w:val="00841A9B"/>
    <w:rsid w:val="008464B4"/>
    <w:rsid w:val="008472FB"/>
    <w:rsid w:val="00850078"/>
    <w:rsid w:val="00854B4D"/>
    <w:rsid w:val="00862149"/>
    <w:rsid w:val="00875C84"/>
    <w:rsid w:val="008761F3"/>
    <w:rsid w:val="0087718D"/>
    <w:rsid w:val="008812A3"/>
    <w:rsid w:val="00881DD2"/>
    <w:rsid w:val="00882B54"/>
    <w:rsid w:val="008839E0"/>
    <w:rsid w:val="00886D76"/>
    <w:rsid w:val="008912AE"/>
    <w:rsid w:val="00892B69"/>
    <w:rsid w:val="00894D50"/>
    <w:rsid w:val="008B0F23"/>
    <w:rsid w:val="008B560B"/>
    <w:rsid w:val="008B6F23"/>
    <w:rsid w:val="008C41F7"/>
    <w:rsid w:val="008D0B67"/>
    <w:rsid w:val="008D2DF9"/>
    <w:rsid w:val="008D6DCF"/>
    <w:rsid w:val="008E0FAC"/>
    <w:rsid w:val="008E3247"/>
    <w:rsid w:val="008E4B5F"/>
    <w:rsid w:val="008E5424"/>
    <w:rsid w:val="008F5D10"/>
    <w:rsid w:val="00900604"/>
    <w:rsid w:val="00901689"/>
    <w:rsid w:val="009018F0"/>
    <w:rsid w:val="009062C9"/>
    <w:rsid w:val="00906E82"/>
    <w:rsid w:val="00911E7F"/>
    <w:rsid w:val="009203A8"/>
    <w:rsid w:val="009239C0"/>
    <w:rsid w:val="00937D4D"/>
    <w:rsid w:val="00940A7A"/>
    <w:rsid w:val="00941E34"/>
    <w:rsid w:val="009440D0"/>
    <w:rsid w:val="00945E13"/>
    <w:rsid w:val="009479F3"/>
    <w:rsid w:val="009505C5"/>
    <w:rsid w:val="00952C7F"/>
    <w:rsid w:val="00953113"/>
    <w:rsid w:val="00954107"/>
    <w:rsid w:val="00954B97"/>
    <w:rsid w:val="00955127"/>
    <w:rsid w:val="00956BC9"/>
    <w:rsid w:val="00961DA0"/>
    <w:rsid w:val="00970F49"/>
    <w:rsid w:val="009715DA"/>
    <w:rsid w:val="00973116"/>
    <w:rsid w:val="00976338"/>
    <w:rsid w:val="00980427"/>
    <w:rsid w:val="00980430"/>
    <w:rsid w:val="00982B6E"/>
    <w:rsid w:val="00990D3A"/>
    <w:rsid w:val="00992D9C"/>
    <w:rsid w:val="009931F0"/>
    <w:rsid w:val="009955F8"/>
    <w:rsid w:val="009A1CBC"/>
    <w:rsid w:val="009A36AD"/>
    <w:rsid w:val="009A57A9"/>
    <w:rsid w:val="009B18A2"/>
    <w:rsid w:val="009B66AF"/>
    <w:rsid w:val="009C5F60"/>
    <w:rsid w:val="009C6127"/>
    <w:rsid w:val="009C697E"/>
    <w:rsid w:val="009D04EE"/>
    <w:rsid w:val="009E37D3"/>
    <w:rsid w:val="009E52E7"/>
    <w:rsid w:val="009E5BD9"/>
    <w:rsid w:val="009F099F"/>
    <w:rsid w:val="009F1863"/>
    <w:rsid w:val="009F57C0"/>
    <w:rsid w:val="009F67F1"/>
    <w:rsid w:val="00A0510D"/>
    <w:rsid w:val="00A06723"/>
    <w:rsid w:val="00A11569"/>
    <w:rsid w:val="00A127F6"/>
    <w:rsid w:val="00A14962"/>
    <w:rsid w:val="00A204BB"/>
    <w:rsid w:val="00A20A67"/>
    <w:rsid w:val="00A27B78"/>
    <w:rsid w:val="00A27EE4"/>
    <w:rsid w:val="00A31EA8"/>
    <w:rsid w:val="00A32C1A"/>
    <w:rsid w:val="00A36EE2"/>
    <w:rsid w:val="00A4187F"/>
    <w:rsid w:val="00A57976"/>
    <w:rsid w:val="00A61967"/>
    <w:rsid w:val="00A61EED"/>
    <w:rsid w:val="00A636B8"/>
    <w:rsid w:val="00A6491B"/>
    <w:rsid w:val="00A6671B"/>
    <w:rsid w:val="00A80867"/>
    <w:rsid w:val="00A84256"/>
    <w:rsid w:val="00A84582"/>
    <w:rsid w:val="00A8496D"/>
    <w:rsid w:val="00A85D42"/>
    <w:rsid w:val="00A86CBE"/>
    <w:rsid w:val="00A87627"/>
    <w:rsid w:val="00A91D4B"/>
    <w:rsid w:val="00A962D4"/>
    <w:rsid w:val="00A9790B"/>
    <w:rsid w:val="00AA1D38"/>
    <w:rsid w:val="00AA2B8A"/>
    <w:rsid w:val="00AA2C54"/>
    <w:rsid w:val="00AB33EB"/>
    <w:rsid w:val="00AB4E3B"/>
    <w:rsid w:val="00AC03D4"/>
    <w:rsid w:val="00AC75BE"/>
    <w:rsid w:val="00AD2200"/>
    <w:rsid w:val="00AE6A41"/>
    <w:rsid w:val="00AE6AB7"/>
    <w:rsid w:val="00AE7A32"/>
    <w:rsid w:val="00AE7E46"/>
    <w:rsid w:val="00AF4A39"/>
    <w:rsid w:val="00AF615D"/>
    <w:rsid w:val="00AF6403"/>
    <w:rsid w:val="00AF76EA"/>
    <w:rsid w:val="00B00EA1"/>
    <w:rsid w:val="00B040B1"/>
    <w:rsid w:val="00B1168C"/>
    <w:rsid w:val="00B162B5"/>
    <w:rsid w:val="00B21A11"/>
    <w:rsid w:val="00B22591"/>
    <w:rsid w:val="00B236AD"/>
    <w:rsid w:val="00B25140"/>
    <w:rsid w:val="00B2578A"/>
    <w:rsid w:val="00B30A26"/>
    <w:rsid w:val="00B330F5"/>
    <w:rsid w:val="00B33241"/>
    <w:rsid w:val="00B33456"/>
    <w:rsid w:val="00B3384D"/>
    <w:rsid w:val="00B37579"/>
    <w:rsid w:val="00B40FFB"/>
    <w:rsid w:val="00B415D8"/>
    <w:rsid w:val="00B4196F"/>
    <w:rsid w:val="00B45392"/>
    <w:rsid w:val="00B45AA4"/>
    <w:rsid w:val="00B51B57"/>
    <w:rsid w:val="00B610A2"/>
    <w:rsid w:val="00B675F3"/>
    <w:rsid w:val="00B679CE"/>
    <w:rsid w:val="00B73450"/>
    <w:rsid w:val="00B744C2"/>
    <w:rsid w:val="00B7634B"/>
    <w:rsid w:val="00B85837"/>
    <w:rsid w:val="00B919B1"/>
    <w:rsid w:val="00B931F8"/>
    <w:rsid w:val="00B949D6"/>
    <w:rsid w:val="00B95B16"/>
    <w:rsid w:val="00B97386"/>
    <w:rsid w:val="00BA057D"/>
    <w:rsid w:val="00BA2CF0"/>
    <w:rsid w:val="00BA5279"/>
    <w:rsid w:val="00BB222A"/>
    <w:rsid w:val="00BC3813"/>
    <w:rsid w:val="00BC7808"/>
    <w:rsid w:val="00BD54E2"/>
    <w:rsid w:val="00BE099A"/>
    <w:rsid w:val="00BE2ED0"/>
    <w:rsid w:val="00BE40A8"/>
    <w:rsid w:val="00BE6D81"/>
    <w:rsid w:val="00BF1A14"/>
    <w:rsid w:val="00BF313E"/>
    <w:rsid w:val="00BF4AFA"/>
    <w:rsid w:val="00C00739"/>
    <w:rsid w:val="00C06EBC"/>
    <w:rsid w:val="00C0723F"/>
    <w:rsid w:val="00C100EB"/>
    <w:rsid w:val="00C121F9"/>
    <w:rsid w:val="00C13293"/>
    <w:rsid w:val="00C17B01"/>
    <w:rsid w:val="00C208CB"/>
    <w:rsid w:val="00C21E3A"/>
    <w:rsid w:val="00C230BD"/>
    <w:rsid w:val="00C26C83"/>
    <w:rsid w:val="00C31CA1"/>
    <w:rsid w:val="00C34D0A"/>
    <w:rsid w:val="00C36543"/>
    <w:rsid w:val="00C36D49"/>
    <w:rsid w:val="00C406AE"/>
    <w:rsid w:val="00C40860"/>
    <w:rsid w:val="00C41D6E"/>
    <w:rsid w:val="00C46713"/>
    <w:rsid w:val="00C47979"/>
    <w:rsid w:val="00C50942"/>
    <w:rsid w:val="00C52383"/>
    <w:rsid w:val="00C56A9B"/>
    <w:rsid w:val="00C60049"/>
    <w:rsid w:val="00C66BC4"/>
    <w:rsid w:val="00C72598"/>
    <w:rsid w:val="00C740CF"/>
    <w:rsid w:val="00C7734E"/>
    <w:rsid w:val="00C8277D"/>
    <w:rsid w:val="00C95538"/>
    <w:rsid w:val="00C96567"/>
    <w:rsid w:val="00C97E44"/>
    <w:rsid w:val="00CA2924"/>
    <w:rsid w:val="00CA5413"/>
    <w:rsid w:val="00CA6CCD"/>
    <w:rsid w:val="00CA7B9F"/>
    <w:rsid w:val="00CC3AB4"/>
    <w:rsid w:val="00CC50B7"/>
    <w:rsid w:val="00CD1CF0"/>
    <w:rsid w:val="00CD40DA"/>
    <w:rsid w:val="00CD66EF"/>
    <w:rsid w:val="00CE2498"/>
    <w:rsid w:val="00CE27D6"/>
    <w:rsid w:val="00CE36B8"/>
    <w:rsid w:val="00CE3CB3"/>
    <w:rsid w:val="00CE696F"/>
    <w:rsid w:val="00CE6C7E"/>
    <w:rsid w:val="00CE6EC4"/>
    <w:rsid w:val="00CF0DA9"/>
    <w:rsid w:val="00CF2A47"/>
    <w:rsid w:val="00CF6E0D"/>
    <w:rsid w:val="00D02C00"/>
    <w:rsid w:val="00D0361E"/>
    <w:rsid w:val="00D057CE"/>
    <w:rsid w:val="00D058CF"/>
    <w:rsid w:val="00D0719B"/>
    <w:rsid w:val="00D10D06"/>
    <w:rsid w:val="00D12ABD"/>
    <w:rsid w:val="00D15DCE"/>
    <w:rsid w:val="00D16F4B"/>
    <w:rsid w:val="00D17132"/>
    <w:rsid w:val="00D2075B"/>
    <w:rsid w:val="00D20FCC"/>
    <w:rsid w:val="00D229F1"/>
    <w:rsid w:val="00D250E6"/>
    <w:rsid w:val="00D357EC"/>
    <w:rsid w:val="00D364D1"/>
    <w:rsid w:val="00D379AA"/>
    <w:rsid w:val="00D37CEC"/>
    <w:rsid w:val="00D37DEA"/>
    <w:rsid w:val="00D405D4"/>
    <w:rsid w:val="00D41269"/>
    <w:rsid w:val="00D42CEA"/>
    <w:rsid w:val="00D43CDE"/>
    <w:rsid w:val="00D45007"/>
    <w:rsid w:val="00D53C6C"/>
    <w:rsid w:val="00D617CC"/>
    <w:rsid w:val="00D61ECB"/>
    <w:rsid w:val="00D64EE4"/>
    <w:rsid w:val="00D700DD"/>
    <w:rsid w:val="00D70981"/>
    <w:rsid w:val="00D734B9"/>
    <w:rsid w:val="00D73710"/>
    <w:rsid w:val="00D80DCD"/>
    <w:rsid w:val="00D82186"/>
    <w:rsid w:val="00D83E4E"/>
    <w:rsid w:val="00D87A1E"/>
    <w:rsid w:val="00D9589A"/>
    <w:rsid w:val="00D96994"/>
    <w:rsid w:val="00DB0583"/>
    <w:rsid w:val="00DB74E4"/>
    <w:rsid w:val="00DC2682"/>
    <w:rsid w:val="00DD033B"/>
    <w:rsid w:val="00DD55E4"/>
    <w:rsid w:val="00DE39D8"/>
    <w:rsid w:val="00DE5614"/>
    <w:rsid w:val="00E0407E"/>
    <w:rsid w:val="00E04FDF"/>
    <w:rsid w:val="00E0509C"/>
    <w:rsid w:val="00E05520"/>
    <w:rsid w:val="00E121B0"/>
    <w:rsid w:val="00E13F05"/>
    <w:rsid w:val="00E15F2A"/>
    <w:rsid w:val="00E231B6"/>
    <w:rsid w:val="00E23E84"/>
    <w:rsid w:val="00E279E8"/>
    <w:rsid w:val="00E31523"/>
    <w:rsid w:val="00E31F62"/>
    <w:rsid w:val="00E41CEE"/>
    <w:rsid w:val="00E467C8"/>
    <w:rsid w:val="00E5378B"/>
    <w:rsid w:val="00E546B5"/>
    <w:rsid w:val="00E579D6"/>
    <w:rsid w:val="00E622BE"/>
    <w:rsid w:val="00E62684"/>
    <w:rsid w:val="00E63144"/>
    <w:rsid w:val="00E741F0"/>
    <w:rsid w:val="00E75567"/>
    <w:rsid w:val="00E765F3"/>
    <w:rsid w:val="00E857D6"/>
    <w:rsid w:val="00E90274"/>
    <w:rsid w:val="00E91030"/>
    <w:rsid w:val="00E9681B"/>
    <w:rsid w:val="00EA0163"/>
    <w:rsid w:val="00EA0C3A"/>
    <w:rsid w:val="00EA1108"/>
    <w:rsid w:val="00EA30C6"/>
    <w:rsid w:val="00EB0634"/>
    <w:rsid w:val="00EB227F"/>
    <w:rsid w:val="00EB2779"/>
    <w:rsid w:val="00EB4FF8"/>
    <w:rsid w:val="00EC73DA"/>
    <w:rsid w:val="00ED027C"/>
    <w:rsid w:val="00ED18F9"/>
    <w:rsid w:val="00ED30B1"/>
    <w:rsid w:val="00ED3214"/>
    <w:rsid w:val="00ED53C9"/>
    <w:rsid w:val="00EE197A"/>
    <w:rsid w:val="00EE4D8A"/>
    <w:rsid w:val="00EE4DBA"/>
    <w:rsid w:val="00EE7DA3"/>
    <w:rsid w:val="00EE7E9E"/>
    <w:rsid w:val="00EF587A"/>
    <w:rsid w:val="00F10695"/>
    <w:rsid w:val="00F1662D"/>
    <w:rsid w:val="00F17A55"/>
    <w:rsid w:val="00F256E2"/>
    <w:rsid w:val="00F26810"/>
    <w:rsid w:val="00F3099C"/>
    <w:rsid w:val="00F3518E"/>
    <w:rsid w:val="00F35F4F"/>
    <w:rsid w:val="00F40D64"/>
    <w:rsid w:val="00F50AC5"/>
    <w:rsid w:val="00F5689C"/>
    <w:rsid w:val="00F6025D"/>
    <w:rsid w:val="00F672B2"/>
    <w:rsid w:val="00F81711"/>
    <w:rsid w:val="00F8340A"/>
    <w:rsid w:val="00F83D10"/>
    <w:rsid w:val="00F93643"/>
    <w:rsid w:val="00F93D9B"/>
    <w:rsid w:val="00F96457"/>
    <w:rsid w:val="00FA4E70"/>
    <w:rsid w:val="00FB022D"/>
    <w:rsid w:val="00FB1F17"/>
    <w:rsid w:val="00FB3492"/>
    <w:rsid w:val="00FC17E9"/>
    <w:rsid w:val="00FC415A"/>
    <w:rsid w:val="00FC51A8"/>
    <w:rsid w:val="00FC6098"/>
    <w:rsid w:val="00FD20DE"/>
    <w:rsid w:val="00FD2CCF"/>
    <w:rsid w:val="00FD4FE9"/>
    <w:rsid w:val="00FD6CDC"/>
    <w:rsid w:val="00FE172C"/>
    <w:rsid w:val="00FF7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E0F8AF"/>
  <w15:docId w15:val="{A55C9CDA-F3A0-4DF7-A54F-C0F2D4CE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83F76"/>
  </w:style>
  <w:style w:type="paragraph" w:styleId="1">
    <w:name w:val="heading 1"/>
    <w:basedOn w:val="a1"/>
    <w:next w:val="a1"/>
    <w:link w:val="10"/>
    <w:qFormat/>
    <w:rsid w:val="00E0509C"/>
    <w:pPr>
      <w:keepNext/>
      <w:spacing w:after="0" w:line="36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E0509C"/>
    <w:pPr>
      <w:keepNext/>
      <w:spacing w:after="0" w:line="360" w:lineRule="auto"/>
      <w:ind w:firstLine="709"/>
      <w:contextualSpacing/>
      <w:jc w:val="both"/>
      <w:outlineLvl w:val="1"/>
    </w:pPr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E0509C"/>
    <w:pPr>
      <w:keepNext/>
      <w:spacing w:after="0" w:line="360" w:lineRule="auto"/>
      <w:contextualSpacing/>
      <w:jc w:val="center"/>
      <w:outlineLvl w:val="2"/>
    </w:pPr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E0509C"/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character" w:customStyle="1" w:styleId="20">
    <w:name w:val="Заголовок 2 Знак"/>
    <w:basedOn w:val="a2"/>
    <w:link w:val="2"/>
    <w:rsid w:val="00E0509C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E0509C"/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509C"/>
    <w:pPr>
      <w:tabs>
        <w:tab w:val="right" w:leader="dot" w:pos="9825"/>
      </w:tabs>
      <w:spacing w:after="0" w:line="360" w:lineRule="auto"/>
      <w:contextualSpacing/>
      <w:jc w:val="both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line="276" w:lineRule="auto"/>
      <w:outlineLvl w:val="9"/>
    </w:pPr>
    <w:rPr>
      <w:rFonts w:ascii="Cambria" w:hAnsi="Cambria"/>
      <w:caps w:val="0"/>
      <w:color w:val="365F91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aliases w:val="Нумерованый список,List Paragraph1,Абзац списка для документа"/>
    <w:basedOn w:val="a1"/>
    <w:link w:val="aff2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2"/>
    <w:uiPriority w:val="99"/>
    <w:semiHidden/>
    <w:unhideWhenUsed/>
    <w:rsid w:val="00DE39D8"/>
    <w:rPr>
      <w:sz w:val="16"/>
      <w:szCs w:val="16"/>
    </w:rPr>
  </w:style>
  <w:style w:type="paragraph" w:styleId="aff5">
    <w:name w:val="annotation text"/>
    <w:basedOn w:val="a1"/>
    <w:link w:val="aff6"/>
    <w:uiPriority w:val="99"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2"/>
    <w:link w:val="aff5"/>
    <w:uiPriority w:val="99"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15">
    <w:name w:val="Обычный1"/>
    <w:rsid w:val="0054573F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customStyle="1" w:styleId="aff2">
    <w:name w:val="Абзац списка Знак"/>
    <w:aliases w:val="Нумерованый список Знак,List Paragraph1 Знак,Абзац списка для документа Знак"/>
    <w:link w:val="aff1"/>
    <w:uiPriority w:val="34"/>
    <w:rsid w:val="00595EA1"/>
    <w:rPr>
      <w:rFonts w:ascii="Calibri" w:eastAsia="Calibri" w:hAnsi="Calibri" w:cs="Times New Roman"/>
    </w:rPr>
  </w:style>
  <w:style w:type="paragraph" w:styleId="aff9">
    <w:name w:val="Body Text Indent"/>
    <w:basedOn w:val="a1"/>
    <w:link w:val="affa"/>
    <w:uiPriority w:val="99"/>
    <w:semiHidden/>
    <w:unhideWhenUsed/>
    <w:rsid w:val="00C72598"/>
    <w:pPr>
      <w:spacing w:after="120"/>
      <w:ind w:left="283"/>
    </w:pPr>
  </w:style>
  <w:style w:type="character" w:customStyle="1" w:styleId="affa">
    <w:name w:val="Основной текст с отступом Знак"/>
    <w:basedOn w:val="a2"/>
    <w:link w:val="aff9"/>
    <w:uiPriority w:val="99"/>
    <w:semiHidden/>
    <w:rsid w:val="00C72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disk.yandex.ru/d/joc2wvvvhRhDv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BE929-FD2F-4D97-9E52-77133A5F9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53</Pages>
  <Words>13019</Words>
  <Characters>74214</Characters>
  <Application>Microsoft Office Word</Application>
  <DocSecurity>0</DocSecurity>
  <Lines>618</Lines>
  <Paragraphs>174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Copyright ©«Ворлдскиллс Россия» (Экспедирование грузов)</dc:creator>
  <cp:lastModifiedBy>User</cp:lastModifiedBy>
  <cp:revision>4</cp:revision>
  <cp:lastPrinted>2025-09-07T17:27:00Z</cp:lastPrinted>
  <dcterms:created xsi:type="dcterms:W3CDTF">2026-01-11T09:55:00Z</dcterms:created>
  <dcterms:modified xsi:type="dcterms:W3CDTF">2026-01-24T05:46:00Z</dcterms:modified>
</cp:coreProperties>
</file>