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14:paraId="72EBF210" w14:textId="4F74EDD4" w:rsidR="00B610A2" w:rsidRPr="00865947" w:rsidRDefault="001A1FB6" w:rsidP="00B77947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  <w:r w:rsidRPr="00014B87">
            <w:rPr>
              <w:b/>
              <w:noProof/>
              <w:lang w:eastAsia="ru-RU"/>
            </w:rPr>
            <w:drawing>
              <wp:inline distT="0" distB="0" distL="0" distR="0" wp14:anchorId="53D4B648" wp14:editId="2261C0F3">
                <wp:extent cx="3343275" cy="1289099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80D9D0" w14:textId="0CA5DABF" w:rsidR="00666BDD" w:rsidRDefault="00666BDD" w:rsidP="00B7794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1C581B7" w14:textId="210E2964" w:rsidR="001A1FB6" w:rsidRDefault="001A1FB6" w:rsidP="00B7794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756A7FD" w14:textId="581B3894" w:rsidR="001A1FB6" w:rsidRPr="001A1FB6" w:rsidRDefault="00262422" w:rsidP="00B7794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</w:sdtContent>
    </w:sdt>
    <w:sdt>
      <w:sdtPr>
        <w:rPr>
          <w:rFonts w:ascii="Times New Roman" w:hAnsi="Times New Roman" w:cs="Times New Roman"/>
        </w:rPr>
        <w:id w:val="-484471089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0DC52BC4" w14:textId="73B9DB06" w:rsidR="00C52691" w:rsidRPr="00C52691" w:rsidRDefault="00C52691" w:rsidP="00935580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602CA46A" w14:textId="77777777" w:rsidR="00C52691" w:rsidRPr="00A204BB" w:rsidRDefault="00C52691" w:rsidP="009355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BAC68C6" w14:textId="69AB24FA" w:rsidR="00C52691" w:rsidRDefault="00C52691" w:rsidP="009355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Графический дизайн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03C4DD9" w14:textId="3DCE475B" w:rsidR="00C52691" w:rsidRDefault="00C52691" w:rsidP="009355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Региональный</w:t>
          </w:r>
          <w:r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 w:rsidR="00A3675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в </w:t>
          </w:r>
          <w:r w:rsidR="00935580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2026 </w:t>
          </w:r>
          <w:r w:rsidR="00F34802">
            <w:rPr>
              <w:rFonts w:ascii="Times New Roman" w:eastAsia="Arial Unicode MS" w:hAnsi="Times New Roman" w:cs="Times New Roman"/>
              <w:sz w:val="36"/>
              <w:szCs w:val="36"/>
            </w:rPr>
            <w:t>г</w:t>
          </w:r>
        </w:p>
        <w:p w14:paraId="7483301B" w14:textId="3A028020" w:rsidR="00C52691" w:rsidRDefault="00935580" w:rsidP="009355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Ненецкий автономный округ</w:t>
          </w:r>
        </w:p>
        <w:p w14:paraId="67D97770" w14:textId="5A56FD5B" w:rsidR="00C52691" w:rsidRPr="00EB4FF8" w:rsidRDefault="00A3675F" w:rsidP="009355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>
            <w:rPr>
              <w:rFonts w:ascii="Times New Roman" w:eastAsia="Arial Unicode MS" w:hAnsi="Times New Roman" w:cs="Times New Roman"/>
              <w:sz w:val="20"/>
              <w:szCs w:val="20"/>
            </w:rPr>
            <w:t>(субъект РФ)</w:t>
          </w:r>
        </w:p>
        <w:p w14:paraId="1CC7F8CE" w14:textId="77777777" w:rsidR="00C52691" w:rsidRPr="00A204BB" w:rsidRDefault="00262422" w:rsidP="009355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EA0A6A4" w14:textId="77777777" w:rsidR="00C52691" w:rsidRDefault="00C52691" w:rsidP="0093558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425B713" w14:textId="77777777" w:rsidR="00C52691" w:rsidRDefault="00C52691" w:rsidP="0093558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F992A8" w14:textId="2D32A22B" w:rsidR="00C52691" w:rsidRDefault="00C52691" w:rsidP="0093558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A8413EE" w14:textId="2C86D776" w:rsidR="00935580" w:rsidRDefault="00935580" w:rsidP="0093558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E19FDE7" w14:textId="25441C01" w:rsidR="00935580" w:rsidRDefault="00935580" w:rsidP="0093558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07BE27E" w14:textId="77777777" w:rsidR="00C52691" w:rsidRDefault="00C52691" w:rsidP="0093558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ACBCBD" w14:textId="3C145829" w:rsidR="00C52691" w:rsidRDefault="00C52691" w:rsidP="0093558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386F4C8" w14:textId="77777777" w:rsidR="00C52691" w:rsidRDefault="00C52691" w:rsidP="0093558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CD164A6" w14:textId="77777777" w:rsidR="00C52691" w:rsidRDefault="00C52691" w:rsidP="0093558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80EE5F2" w14:textId="19678273" w:rsidR="00C52691" w:rsidRDefault="00C52691" w:rsidP="009355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935580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F949B0" w:rsidRDefault="00D37DEA" w:rsidP="00B77947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F949B0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F949B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F949B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F949B0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F949B0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F949B0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F949B0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F949B0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F949B0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1C0AAC" w:rsidRDefault="006C6D6D" w:rsidP="001C0AAC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1C0AAC" w:rsidRDefault="009B18A2" w:rsidP="001C0AAC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0AAC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1C0AAC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23D484DF" w14:textId="03F96573" w:rsidR="001C0AAC" w:rsidRPr="00A3675F" w:rsidRDefault="0029547E" w:rsidP="00935580">
      <w:pPr>
        <w:pStyle w:val="25"/>
        <w:rPr>
          <w:rStyle w:val="ae"/>
          <w:szCs w:val="28"/>
        </w:rPr>
      </w:pPr>
      <w:r w:rsidRPr="001C0AAC">
        <w:rPr>
          <w:sz w:val="28"/>
        </w:rPr>
        <w:fldChar w:fldCharType="begin"/>
      </w:r>
      <w:r w:rsidRPr="001C0AAC">
        <w:rPr>
          <w:sz w:val="28"/>
        </w:rPr>
        <w:instrText xml:space="preserve"> TOC \o "1-2" \h \z \u </w:instrText>
      </w:r>
      <w:r w:rsidRPr="001C0AAC">
        <w:rPr>
          <w:sz w:val="28"/>
        </w:rPr>
        <w:fldChar w:fldCharType="separate"/>
      </w:r>
      <w:hyperlink w:anchor="_Toc168563476" w:history="1">
        <w:r w:rsidR="001C0AAC" w:rsidRPr="00A3675F">
          <w:rPr>
            <w:rStyle w:val="ae"/>
            <w:noProof/>
            <w:sz w:val="28"/>
            <w:szCs w:val="28"/>
          </w:rPr>
          <w:t>1. ОСНОВНЫЕ ТРЕБОВАНИЯ КОМПЕТЕНЦИИ</w:t>
        </w:r>
        <w:r w:rsidR="001C0AAC" w:rsidRPr="00A3675F">
          <w:rPr>
            <w:rStyle w:val="ae"/>
            <w:webHidden/>
            <w:szCs w:val="28"/>
          </w:rPr>
          <w:tab/>
        </w:r>
        <w:r w:rsidR="001C0AAC" w:rsidRPr="00A3675F">
          <w:rPr>
            <w:rStyle w:val="ae"/>
            <w:webHidden/>
            <w:szCs w:val="28"/>
          </w:rPr>
          <w:fldChar w:fldCharType="begin"/>
        </w:r>
        <w:r w:rsidR="001C0AAC" w:rsidRPr="00A3675F">
          <w:rPr>
            <w:rStyle w:val="ae"/>
            <w:webHidden/>
            <w:szCs w:val="28"/>
          </w:rPr>
          <w:instrText xml:space="preserve"> PAGEREF _Toc168563476 \h </w:instrText>
        </w:r>
        <w:r w:rsidR="001C0AAC" w:rsidRPr="00A3675F">
          <w:rPr>
            <w:rStyle w:val="ae"/>
            <w:webHidden/>
            <w:szCs w:val="28"/>
          </w:rPr>
        </w:r>
        <w:r w:rsidR="001C0AAC" w:rsidRPr="00A3675F">
          <w:rPr>
            <w:rStyle w:val="ae"/>
            <w:webHidden/>
            <w:szCs w:val="28"/>
          </w:rPr>
          <w:fldChar w:fldCharType="separate"/>
        </w:r>
        <w:r w:rsidR="001C0AAC" w:rsidRPr="00A3675F">
          <w:rPr>
            <w:rStyle w:val="ae"/>
            <w:webHidden/>
            <w:szCs w:val="28"/>
          </w:rPr>
          <w:t>4</w:t>
        </w:r>
        <w:r w:rsidR="001C0AAC" w:rsidRPr="00A3675F">
          <w:rPr>
            <w:rStyle w:val="ae"/>
            <w:webHidden/>
            <w:szCs w:val="28"/>
          </w:rPr>
          <w:fldChar w:fldCharType="end"/>
        </w:r>
      </w:hyperlink>
    </w:p>
    <w:p w14:paraId="2AFA2153" w14:textId="6FB417B1" w:rsidR="001C0AAC" w:rsidRPr="00A3675F" w:rsidRDefault="00262422" w:rsidP="00935580">
      <w:pPr>
        <w:pStyle w:val="25"/>
        <w:rPr>
          <w:rStyle w:val="ae"/>
        </w:rPr>
      </w:pPr>
      <w:hyperlink w:anchor="_Toc168563477" w:history="1">
        <w:r w:rsidR="001C0AAC" w:rsidRPr="001C0AAC">
          <w:rPr>
            <w:rStyle w:val="ae"/>
            <w:noProof/>
            <w:sz w:val="28"/>
            <w:szCs w:val="28"/>
          </w:rPr>
          <w:t xml:space="preserve">1.1. </w:t>
        </w:r>
        <w:r w:rsidR="005005D7">
          <w:rPr>
            <w:rStyle w:val="ae"/>
            <w:noProof/>
            <w:sz w:val="28"/>
            <w:szCs w:val="28"/>
          </w:rPr>
          <w:t>Общие сведения о требованиях комптенции</w:t>
        </w:r>
        <w:r w:rsidR="001C0AAC" w:rsidRPr="00A3675F">
          <w:rPr>
            <w:rStyle w:val="ae"/>
            <w:webHidden/>
          </w:rPr>
          <w:tab/>
        </w:r>
        <w:r w:rsidR="001C0AAC" w:rsidRPr="00A3675F">
          <w:rPr>
            <w:rStyle w:val="ae"/>
            <w:webHidden/>
          </w:rPr>
          <w:fldChar w:fldCharType="begin"/>
        </w:r>
        <w:r w:rsidR="001C0AAC" w:rsidRPr="00A3675F">
          <w:rPr>
            <w:rStyle w:val="ae"/>
            <w:webHidden/>
          </w:rPr>
          <w:instrText xml:space="preserve"> PAGEREF _Toc168563477 \h </w:instrText>
        </w:r>
        <w:r w:rsidR="001C0AAC" w:rsidRPr="00A3675F">
          <w:rPr>
            <w:rStyle w:val="ae"/>
            <w:webHidden/>
          </w:rPr>
        </w:r>
        <w:r w:rsidR="001C0AAC" w:rsidRPr="00A3675F">
          <w:rPr>
            <w:rStyle w:val="ae"/>
            <w:webHidden/>
          </w:rPr>
          <w:fldChar w:fldCharType="separate"/>
        </w:r>
        <w:r w:rsidR="001C0AAC" w:rsidRPr="00A3675F">
          <w:rPr>
            <w:rStyle w:val="ae"/>
            <w:webHidden/>
          </w:rPr>
          <w:t>4</w:t>
        </w:r>
        <w:r w:rsidR="001C0AAC" w:rsidRPr="00A3675F">
          <w:rPr>
            <w:rStyle w:val="ae"/>
            <w:webHidden/>
          </w:rPr>
          <w:fldChar w:fldCharType="end"/>
        </w:r>
      </w:hyperlink>
    </w:p>
    <w:p w14:paraId="58DD3D79" w14:textId="0C885113" w:rsidR="001C0AAC" w:rsidRPr="00A3675F" w:rsidRDefault="00262422" w:rsidP="00935580">
      <w:pPr>
        <w:pStyle w:val="25"/>
        <w:rPr>
          <w:rStyle w:val="ae"/>
        </w:rPr>
      </w:pPr>
      <w:hyperlink w:anchor="_Toc168563478" w:history="1">
        <w:r w:rsidR="00935580">
          <w:rPr>
            <w:rStyle w:val="ae"/>
            <w:noProof/>
            <w:sz w:val="28"/>
            <w:szCs w:val="28"/>
          </w:rPr>
          <w:t xml:space="preserve">1.2. </w:t>
        </w:r>
        <w:r w:rsidR="005005D7" w:rsidRPr="005005D7">
          <w:rPr>
            <w:rStyle w:val="ae"/>
            <w:noProof/>
            <w:sz w:val="28"/>
          </w:rPr>
          <w:t>Перечень профессиональных задач специалиста по компетенции «Графический дизайн»</w:t>
        </w:r>
        <w:r w:rsidR="001C0AAC" w:rsidRPr="00A3675F">
          <w:rPr>
            <w:rStyle w:val="ae"/>
            <w:webHidden/>
          </w:rPr>
          <w:tab/>
        </w:r>
        <w:r w:rsidR="001C0AAC" w:rsidRPr="00A3675F">
          <w:rPr>
            <w:rStyle w:val="ae"/>
            <w:webHidden/>
          </w:rPr>
          <w:fldChar w:fldCharType="begin"/>
        </w:r>
        <w:r w:rsidR="001C0AAC" w:rsidRPr="00A3675F">
          <w:rPr>
            <w:rStyle w:val="ae"/>
            <w:webHidden/>
          </w:rPr>
          <w:instrText xml:space="preserve"> PAGEREF _Toc168563478 \h </w:instrText>
        </w:r>
        <w:r w:rsidR="001C0AAC" w:rsidRPr="00A3675F">
          <w:rPr>
            <w:rStyle w:val="ae"/>
            <w:webHidden/>
          </w:rPr>
        </w:r>
        <w:r w:rsidR="001C0AAC" w:rsidRPr="00A3675F">
          <w:rPr>
            <w:rStyle w:val="ae"/>
            <w:webHidden/>
          </w:rPr>
          <w:fldChar w:fldCharType="separate"/>
        </w:r>
        <w:r w:rsidR="001C0AAC" w:rsidRPr="00A3675F">
          <w:rPr>
            <w:rStyle w:val="ae"/>
            <w:webHidden/>
          </w:rPr>
          <w:t>4</w:t>
        </w:r>
        <w:r w:rsidR="001C0AAC" w:rsidRPr="00A3675F">
          <w:rPr>
            <w:rStyle w:val="ae"/>
            <w:webHidden/>
          </w:rPr>
          <w:fldChar w:fldCharType="end"/>
        </w:r>
      </w:hyperlink>
    </w:p>
    <w:p w14:paraId="3A8C405F" w14:textId="3F973C23" w:rsidR="001C0AAC" w:rsidRPr="00A3675F" w:rsidRDefault="00262422" w:rsidP="00935580">
      <w:pPr>
        <w:pStyle w:val="25"/>
        <w:rPr>
          <w:rStyle w:val="ae"/>
        </w:rPr>
      </w:pPr>
      <w:hyperlink w:anchor="_Toc168563479" w:history="1">
        <w:r w:rsidR="001C0AAC" w:rsidRPr="001C0AAC">
          <w:rPr>
            <w:rStyle w:val="ae"/>
            <w:noProof/>
            <w:sz w:val="28"/>
            <w:szCs w:val="28"/>
          </w:rPr>
          <w:t xml:space="preserve">1.3. </w:t>
        </w:r>
        <w:r w:rsidR="005005D7">
          <w:rPr>
            <w:rStyle w:val="ae"/>
            <w:noProof/>
            <w:sz w:val="28"/>
            <w:szCs w:val="28"/>
          </w:rPr>
          <w:t>Требования к схеме оценки</w:t>
        </w:r>
        <w:r w:rsidR="001C0AAC" w:rsidRPr="00A3675F">
          <w:rPr>
            <w:rStyle w:val="ae"/>
            <w:webHidden/>
          </w:rPr>
          <w:tab/>
        </w:r>
        <w:r w:rsidR="001C0AAC" w:rsidRPr="00A3675F">
          <w:rPr>
            <w:rStyle w:val="ae"/>
            <w:webHidden/>
          </w:rPr>
          <w:fldChar w:fldCharType="begin"/>
        </w:r>
        <w:r w:rsidR="001C0AAC" w:rsidRPr="00A3675F">
          <w:rPr>
            <w:rStyle w:val="ae"/>
            <w:webHidden/>
          </w:rPr>
          <w:instrText xml:space="preserve"> PAGEREF _Toc168563479 \h </w:instrText>
        </w:r>
        <w:r w:rsidR="001C0AAC" w:rsidRPr="00A3675F">
          <w:rPr>
            <w:rStyle w:val="ae"/>
            <w:webHidden/>
          </w:rPr>
        </w:r>
        <w:r w:rsidR="001C0AAC" w:rsidRPr="00A3675F">
          <w:rPr>
            <w:rStyle w:val="ae"/>
            <w:webHidden/>
          </w:rPr>
          <w:fldChar w:fldCharType="separate"/>
        </w:r>
        <w:r w:rsidR="001C0AAC" w:rsidRPr="00A3675F">
          <w:rPr>
            <w:rStyle w:val="ae"/>
            <w:webHidden/>
          </w:rPr>
          <w:t>9</w:t>
        </w:r>
        <w:r w:rsidR="001C0AAC" w:rsidRPr="00A3675F">
          <w:rPr>
            <w:rStyle w:val="ae"/>
            <w:webHidden/>
          </w:rPr>
          <w:fldChar w:fldCharType="end"/>
        </w:r>
      </w:hyperlink>
    </w:p>
    <w:p w14:paraId="318E4831" w14:textId="3D372BE0" w:rsidR="001C0AAC" w:rsidRPr="00A3675F" w:rsidRDefault="00262422" w:rsidP="00935580">
      <w:pPr>
        <w:pStyle w:val="25"/>
        <w:rPr>
          <w:rStyle w:val="ae"/>
        </w:rPr>
      </w:pPr>
      <w:hyperlink w:anchor="_Toc168563480" w:history="1">
        <w:r w:rsidR="001C0AAC" w:rsidRPr="001C0AAC">
          <w:rPr>
            <w:rStyle w:val="ae"/>
            <w:noProof/>
            <w:sz w:val="28"/>
            <w:szCs w:val="28"/>
          </w:rPr>
          <w:t xml:space="preserve">1.4. </w:t>
        </w:r>
        <w:r w:rsidR="005005D7">
          <w:rPr>
            <w:rStyle w:val="ae"/>
            <w:noProof/>
            <w:sz w:val="28"/>
            <w:szCs w:val="28"/>
          </w:rPr>
          <w:t>Спецификация оценки комптенции</w:t>
        </w:r>
        <w:r w:rsidR="001C0AAC" w:rsidRPr="00A3675F">
          <w:rPr>
            <w:rStyle w:val="ae"/>
            <w:webHidden/>
          </w:rPr>
          <w:tab/>
        </w:r>
        <w:r w:rsidR="001C0AAC" w:rsidRPr="00A3675F">
          <w:rPr>
            <w:rStyle w:val="ae"/>
            <w:webHidden/>
          </w:rPr>
          <w:fldChar w:fldCharType="begin"/>
        </w:r>
        <w:r w:rsidR="001C0AAC" w:rsidRPr="00A3675F">
          <w:rPr>
            <w:rStyle w:val="ae"/>
            <w:webHidden/>
          </w:rPr>
          <w:instrText xml:space="preserve"> PAGEREF _Toc168563480 \h </w:instrText>
        </w:r>
        <w:r w:rsidR="001C0AAC" w:rsidRPr="00A3675F">
          <w:rPr>
            <w:rStyle w:val="ae"/>
            <w:webHidden/>
          </w:rPr>
        </w:r>
        <w:r w:rsidR="001C0AAC" w:rsidRPr="00A3675F">
          <w:rPr>
            <w:rStyle w:val="ae"/>
            <w:webHidden/>
          </w:rPr>
          <w:fldChar w:fldCharType="separate"/>
        </w:r>
        <w:r w:rsidR="001C0AAC" w:rsidRPr="00A3675F">
          <w:rPr>
            <w:rStyle w:val="ae"/>
            <w:webHidden/>
          </w:rPr>
          <w:t>9</w:t>
        </w:r>
        <w:r w:rsidR="001C0AAC" w:rsidRPr="00A3675F">
          <w:rPr>
            <w:rStyle w:val="ae"/>
            <w:webHidden/>
          </w:rPr>
          <w:fldChar w:fldCharType="end"/>
        </w:r>
      </w:hyperlink>
    </w:p>
    <w:p w14:paraId="3A7444CF" w14:textId="400B863E" w:rsidR="001C0AAC" w:rsidRPr="00A3675F" w:rsidRDefault="00262422" w:rsidP="00935580">
      <w:pPr>
        <w:pStyle w:val="25"/>
        <w:rPr>
          <w:rStyle w:val="ae"/>
        </w:rPr>
      </w:pPr>
      <w:hyperlink w:anchor="_Toc168563481" w:history="1">
        <w:r w:rsidR="001C0AAC" w:rsidRPr="001C0AAC">
          <w:rPr>
            <w:rStyle w:val="ae"/>
            <w:noProof/>
            <w:sz w:val="28"/>
            <w:szCs w:val="28"/>
          </w:rPr>
          <w:t xml:space="preserve">1.5. </w:t>
        </w:r>
        <w:r w:rsidR="005005D7">
          <w:rPr>
            <w:rStyle w:val="ae"/>
            <w:noProof/>
            <w:sz w:val="28"/>
            <w:szCs w:val="28"/>
          </w:rPr>
          <w:t>Содержание конкурсного задания</w:t>
        </w:r>
        <w:r w:rsidR="001C0AAC" w:rsidRPr="00A3675F">
          <w:rPr>
            <w:rStyle w:val="ae"/>
            <w:webHidden/>
          </w:rPr>
          <w:tab/>
        </w:r>
        <w:r w:rsidR="001C0AAC" w:rsidRPr="00A3675F">
          <w:rPr>
            <w:rStyle w:val="ae"/>
            <w:webHidden/>
          </w:rPr>
          <w:fldChar w:fldCharType="begin"/>
        </w:r>
        <w:r w:rsidR="001C0AAC" w:rsidRPr="00A3675F">
          <w:rPr>
            <w:rStyle w:val="ae"/>
            <w:webHidden/>
          </w:rPr>
          <w:instrText xml:space="preserve"> PAGEREF _Toc168563481 \h </w:instrText>
        </w:r>
        <w:r w:rsidR="001C0AAC" w:rsidRPr="00A3675F">
          <w:rPr>
            <w:rStyle w:val="ae"/>
            <w:webHidden/>
          </w:rPr>
        </w:r>
        <w:r w:rsidR="001C0AAC" w:rsidRPr="00A3675F">
          <w:rPr>
            <w:rStyle w:val="ae"/>
            <w:webHidden/>
          </w:rPr>
          <w:fldChar w:fldCharType="separate"/>
        </w:r>
        <w:r w:rsidR="001C0AAC" w:rsidRPr="00A3675F">
          <w:rPr>
            <w:rStyle w:val="ae"/>
            <w:webHidden/>
          </w:rPr>
          <w:t>24</w:t>
        </w:r>
        <w:r w:rsidR="001C0AAC" w:rsidRPr="00A3675F">
          <w:rPr>
            <w:rStyle w:val="ae"/>
            <w:webHidden/>
          </w:rPr>
          <w:fldChar w:fldCharType="end"/>
        </w:r>
      </w:hyperlink>
    </w:p>
    <w:p w14:paraId="19809E35" w14:textId="7977FC79" w:rsidR="001C0AAC" w:rsidRPr="00A3675F" w:rsidRDefault="00262422" w:rsidP="00935580">
      <w:pPr>
        <w:pStyle w:val="25"/>
        <w:rPr>
          <w:rStyle w:val="ae"/>
        </w:rPr>
      </w:pPr>
      <w:hyperlink w:anchor="_Toc168563482" w:history="1">
        <w:r w:rsidR="001C0AAC" w:rsidRPr="001C0AAC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1C0AAC" w:rsidRPr="00A3675F">
          <w:rPr>
            <w:rStyle w:val="ae"/>
            <w:webHidden/>
          </w:rPr>
          <w:tab/>
        </w:r>
        <w:r w:rsidR="001C0AAC" w:rsidRPr="00A3675F">
          <w:rPr>
            <w:rStyle w:val="ae"/>
            <w:webHidden/>
          </w:rPr>
          <w:fldChar w:fldCharType="begin"/>
        </w:r>
        <w:r w:rsidR="001C0AAC" w:rsidRPr="00A3675F">
          <w:rPr>
            <w:rStyle w:val="ae"/>
            <w:webHidden/>
          </w:rPr>
          <w:instrText xml:space="preserve"> PAGEREF _Toc168563482 \h </w:instrText>
        </w:r>
        <w:r w:rsidR="001C0AAC" w:rsidRPr="00A3675F">
          <w:rPr>
            <w:rStyle w:val="ae"/>
            <w:webHidden/>
          </w:rPr>
        </w:r>
        <w:r w:rsidR="001C0AAC" w:rsidRPr="00A3675F">
          <w:rPr>
            <w:rStyle w:val="ae"/>
            <w:webHidden/>
          </w:rPr>
          <w:fldChar w:fldCharType="separate"/>
        </w:r>
        <w:r w:rsidR="001C0AAC" w:rsidRPr="00A3675F">
          <w:rPr>
            <w:rStyle w:val="ae"/>
            <w:webHidden/>
          </w:rPr>
          <w:t>25</w:t>
        </w:r>
        <w:r w:rsidR="001C0AAC" w:rsidRPr="00A3675F">
          <w:rPr>
            <w:rStyle w:val="ae"/>
            <w:webHidden/>
          </w:rPr>
          <w:fldChar w:fldCharType="end"/>
        </w:r>
      </w:hyperlink>
    </w:p>
    <w:p w14:paraId="76420508" w14:textId="21492140" w:rsidR="001C0AAC" w:rsidRPr="001C0AAC" w:rsidRDefault="00262422" w:rsidP="00935580">
      <w:pPr>
        <w:pStyle w:val="25"/>
        <w:rPr>
          <w:rFonts w:eastAsiaTheme="minorEastAsia"/>
          <w:noProof/>
          <w:sz w:val="28"/>
          <w:szCs w:val="28"/>
        </w:rPr>
      </w:pPr>
      <w:hyperlink w:anchor="_Toc168563483" w:history="1">
        <w:r w:rsidR="001C0AAC" w:rsidRPr="001C0AAC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1C0AAC" w:rsidRPr="00A3675F">
          <w:rPr>
            <w:rStyle w:val="ae"/>
            <w:webHidden/>
          </w:rPr>
          <w:tab/>
        </w:r>
        <w:r w:rsidR="001C0AAC" w:rsidRPr="00A3675F">
          <w:rPr>
            <w:rStyle w:val="ae"/>
            <w:webHidden/>
          </w:rPr>
          <w:fldChar w:fldCharType="begin"/>
        </w:r>
        <w:r w:rsidR="001C0AAC" w:rsidRPr="00A3675F">
          <w:rPr>
            <w:rStyle w:val="ae"/>
            <w:webHidden/>
          </w:rPr>
          <w:instrText xml:space="preserve"> PAGEREF _Toc168563483 \h </w:instrText>
        </w:r>
        <w:r w:rsidR="001C0AAC" w:rsidRPr="00A3675F">
          <w:rPr>
            <w:rStyle w:val="ae"/>
            <w:webHidden/>
          </w:rPr>
        </w:r>
        <w:r w:rsidR="001C0AAC" w:rsidRPr="00A3675F">
          <w:rPr>
            <w:rStyle w:val="ae"/>
            <w:webHidden/>
          </w:rPr>
          <w:fldChar w:fldCharType="separate"/>
        </w:r>
        <w:r w:rsidR="001C0AAC" w:rsidRPr="00A3675F">
          <w:rPr>
            <w:rStyle w:val="ae"/>
            <w:webHidden/>
          </w:rPr>
          <w:t>25</w:t>
        </w:r>
        <w:r w:rsidR="001C0AAC" w:rsidRPr="00A3675F">
          <w:rPr>
            <w:rStyle w:val="ae"/>
            <w:webHidden/>
          </w:rPr>
          <w:fldChar w:fldCharType="end"/>
        </w:r>
      </w:hyperlink>
    </w:p>
    <w:p w14:paraId="5DC8036F" w14:textId="023F455F" w:rsidR="001C0AAC" w:rsidRPr="001C0AAC" w:rsidRDefault="00262422" w:rsidP="00935580">
      <w:pPr>
        <w:pStyle w:val="11"/>
        <w:rPr>
          <w:rFonts w:eastAsiaTheme="minorEastAsia"/>
          <w:noProof/>
          <w:lang w:val="ru-RU" w:eastAsia="ru-RU"/>
        </w:rPr>
      </w:pPr>
      <w:hyperlink w:anchor="_Toc168563484" w:history="1">
        <w:r w:rsidR="001C0AAC" w:rsidRPr="001C0AAC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_Toc168563484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41</w:t>
        </w:r>
        <w:r w:rsidR="001C0AAC" w:rsidRPr="001C0AAC">
          <w:rPr>
            <w:noProof/>
            <w:webHidden/>
          </w:rPr>
          <w:fldChar w:fldCharType="end"/>
        </w:r>
      </w:hyperlink>
    </w:p>
    <w:p w14:paraId="5D389928" w14:textId="3B687AFE" w:rsidR="001C0AAC" w:rsidRPr="001C0AAC" w:rsidRDefault="00262422" w:rsidP="00935580">
      <w:pPr>
        <w:pStyle w:val="25"/>
        <w:rPr>
          <w:rFonts w:eastAsiaTheme="minorEastAsia"/>
          <w:noProof/>
        </w:rPr>
      </w:pPr>
      <w:hyperlink w:anchor="_Toc168563485" w:history="1">
        <w:r w:rsidR="001C0AAC" w:rsidRPr="001C0AAC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_Toc168563485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43</w:t>
        </w:r>
        <w:r w:rsidR="001C0AAC" w:rsidRPr="001C0AAC">
          <w:rPr>
            <w:noProof/>
            <w:webHidden/>
          </w:rPr>
          <w:fldChar w:fldCharType="end"/>
        </w:r>
      </w:hyperlink>
    </w:p>
    <w:p w14:paraId="5F587995" w14:textId="1B0B6ADA" w:rsidR="001C0AAC" w:rsidRPr="001C0AAC" w:rsidRDefault="00262422" w:rsidP="00935580">
      <w:pPr>
        <w:pStyle w:val="25"/>
        <w:rPr>
          <w:rFonts w:eastAsiaTheme="minorEastAsia"/>
          <w:noProof/>
        </w:rPr>
      </w:pPr>
      <w:hyperlink w:anchor="_Toc168563486" w:history="1">
        <w:r w:rsidR="001C0AAC" w:rsidRPr="001C0AAC">
          <w:rPr>
            <w:rStyle w:val="ae"/>
            <w:noProof/>
            <w:sz w:val="28"/>
            <w:szCs w:val="28"/>
          </w:rPr>
          <w:t>2.2.</w:t>
        </w:r>
        <w:r w:rsidR="001C0AAC" w:rsidRPr="001C0AAC">
          <w:rPr>
            <w:rStyle w:val="ae"/>
            <w:i/>
            <w:noProof/>
            <w:sz w:val="28"/>
            <w:szCs w:val="28"/>
          </w:rPr>
          <w:t xml:space="preserve"> </w:t>
        </w:r>
        <w:r w:rsidR="001C0AAC" w:rsidRPr="001C0AAC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_Toc168563486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43</w:t>
        </w:r>
        <w:r w:rsidR="001C0AAC" w:rsidRPr="001C0AAC">
          <w:rPr>
            <w:noProof/>
            <w:webHidden/>
          </w:rPr>
          <w:fldChar w:fldCharType="end"/>
        </w:r>
      </w:hyperlink>
    </w:p>
    <w:p w14:paraId="603D321A" w14:textId="541218BD" w:rsidR="001C0AAC" w:rsidRPr="001C0AAC" w:rsidRDefault="00262422" w:rsidP="00935580">
      <w:pPr>
        <w:pStyle w:val="11"/>
        <w:rPr>
          <w:rFonts w:eastAsiaTheme="minorEastAsia"/>
          <w:noProof/>
          <w:lang w:val="ru-RU" w:eastAsia="ru-RU"/>
        </w:rPr>
      </w:pPr>
      <w:hyperlink w:anchor="_Toc168563487" w:history="1">
        <w:r w:rsidR="001C0AAC" w:rsidRPr="001C0AAC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1C0AAC" w:rsidRPr="001C0AAC">
          <w:rPr>
            <w:noProof/>
            <w:webHidden/>
          </w:rPr>
          <w:tab/>
        </w:r>
        <w:r w:rsidR="001C0AAC" w:rsidRPr="001C0AAC">
          <w:rPr>
            <w:noProof/>
            <w:webHidden/>
          </w:rPr>
          <w:fldChar w:fldCharType="begin"/>
        </w:r>
        <w:r w:rsidR="001C0AAC" w:rsidRPr="001C0AAC">
          <w:rPr>
            <w:noProof/>
            <w:webHidden/>
          </w:rPr>
          <w:instrText xml:space="preserve"> PAGEREF _Toc168563487 \h </w:instrText>
        </w:r>
        <w:r w:rsidR="001C0AAC" w:rsidRPr="001C0AAC">
          <w:rPr>
            <w:noProof/>
            <w:webHidden/>
          </w:rPr>
        </w:r>
        <w:r w:rsidR="001C0AAC" w:rsidRPr="001C0AAC">
          <w:rPr>
            <w:noProof/>
            <w:webHidden/>
          </w:rPr>
          <w:fldChar w:fldCharType="separate"/>
        </w:r>
        <w:r w:rsidR="001C0AAC" w:rsidRPr="001C0AAC">
          <w:rPr>
            <w:noProof/>
            <w:webHidden/>
          </w:rPr>
          <w:t>44</w:t>
        </w:r>
        <w:r w:rsidR="001C0AAC" w:rsidRPr="001C0AAC">
          <w:rPr>
            <w:noProof/>
            <w:webHidden/>
          </w:rPr>
          <w:fldChar w:fldCharType="end"/>
        </w:r>
      </w:hyperlink>
    </w:p>
    <w:p w14:paraId="36AA3717" w14:textId="26B7FBA5" w:rsidR="00AA2B8A" w:rsidRPr="001C0AAC" w:rsidRDefault="0029547E" w:rsidP="001C0AA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C0AAC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72D6FF33" w14:textId="3D094EEC" w:rsidR="00F949B0" w:rsidRPr="001C0AAC" w:rsidRDefault="00F949B0" w:rsidP="001C0AA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9259644" w14:textId="77777777" w:rsidR="00F949B0" w:rsidRPr="001C0AAC" w:rsidRDefault="00F949B0" w:rsidP="001C0AA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6AC354B" w14:textId="77777777" w:rsidR="00B67CC0" w:rsidRDefault="00B67CC0" w:rsidP="00B77947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  <w:sectPr w:rsidR="00B67CC0" w:rsidSect="001128C9">
          <w:footerReference w:type="default" r:id="rId9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4B31DD1" w14:textId="1EB754FA" w:rsidR="00A204BB" w:rsidRPr="00F949B0" w:rsidRDefault="00D37DEA" w:rsidP="00B77947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F949B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5A12E77" w14:textId="0EAAFEAE" w:rsidR="00FB3492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77C5B02F" w:rsidR="00D96994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7604EB50" w14:textId="6E9E0F02" w:rsidR="00D96994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40B2B870" w14:textId="0165ADD3" w:rsidR="00D96994" w:rsidRPr="00F949B0" w:rsidRDefault="00D96994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1603D581" w14:textId="437B2FD1" w:rsidR="00123946" w:rsidRPr="00F949B0" w:rsidRDefault="00123946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 xml:space="preserve"> КО – критерии оценки</w:t>
      </w:r>
    </w:p>
    <w:p w14:paraId="2C2269F1" w14:textId="18585BF0" w:rsidR="00123946" w:rsidRPr="00F949B0" w:rsidRDefault="00123946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 xml:space="preserve"> ТЗ – техническое задание</w:t>
      </w:r>
    </w:p>
    <w:p w14:paraId="752B0312" w14:textId="71FE1600" w:rsidR="00123946" w:rsidRPr="00F949B0" w:rsidRDefault="00123946" w:rsidP="00B77947">
      <w:pPr>
        <w:pStyle w:val="bullet"/>
        <w:numPr>
          <w:ilvl w:val="0"/>
          <w:numId w:val="5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F949B0">
        <w:rPr>
          <w:rFonts w:ascii="Times New Roman" w:eastAsia="Segoe UI" w:hAnsi="Times New Roman"/>
          <w:sz w:val="28"/>
          <w:szCs w:val="28"/>
          <w:lang w:val="ru-RU" w:bidi="en-US"/>
        </w:rPr>
        <w:t xml:space="preserve"> ТК – требования компетенции</w:t>
      </w:r>
    </w:p>
    <w:p w14:paraId="10CBCAAD" w14:textId="77777777" w:rsidR="00123946" w:rsidRPr="00F949B0" w:rsidRDefault="00123946" w:rsidP="00B77947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0E9CD1CA" w14:textId="0423B471" w:rsidR="00E04FDF" w:rsidRPr="00F949B0" w:rsidRDefault="00DE39D8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F949B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F949B0" w:rsidRDefault="00D37DEA" w:rsidP="00B77947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68563476"/>
      <w:r w:rsidRPr="00F949B0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F949B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F949B0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F94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F949B0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21D2E095" w:rsidR="00DE39D8" w:rsidRPr="00F949B0" w:rsidRDefault="00D37DEA" w:rsidP="00A3675F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2" w:name="_Toc168563477"/>
      <w:r w:rsidRPr="00F949B0">
        <w:rPr>
          <w:rFonts w:ascii="Times New Roman" w:hAnsi="Times New Roman"/>
          <w:szCs w:val="28"/>
        </w:rPr>
        <w:t>1</w:t>
      </w:r>
      <w:r w:rsidR="00DE39D8" w:rsidRPr="00F949B0">
        <w:rPr>
          <w:rFonts w:ascii="Times New Roman" w:hAnsi="Times New Roman"/>
          <w:szCs w:val="28"/>
        </w:rPr>
        <w:t xml:space="preserve">.1. </w:t>
      </w:r>
      <w:bookmarkEnd w:id="2"/>
      <w:r w:rsidR="00A3675F">
        <w:rPr>
          <w:rFonts w:ascii="Times New Roman" w:hAnsi="Times New Roman"/>
          <w:szCs w:val="28"/>
        </w:rPr>
        <w:t>Общие сведения о требованиях компетенции</w:t>
      </w:r>
    </w:p>
    <w:p w14:paraId="1EC3C524" w14:textId="2EAECF77" w:rsidR="00E857D6" w:rsidRPr="00F949B0" w:rsidRDefault="00D37DEA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123946" w:rsidRPr="00F949B0">
        <w:rPr>
          <w:rFonts w:ascii="Times New Roman" w:hAnsi="Times New Roman" w:cs="Times New Roman"/>
          <w:sz w:val="28"/>
          <w:szCs w:val="28"/>
        </w:rPr>
        <w:t>Графический дизайн</w:t>
      </w:r>
      <w:r w:rsidRPr="00F949B0">
        <w:rPr>
          <w:rFonts w:ascii="Times New Roman" w:hAnsi="Times New Roman" w:cs="Times New Roman"/>
          <w:sz w:val="28"/>
          <w:szCs w:val="28"/>
        </w:rPr>
        <w:t>»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F949B0">
        <w:rPr>
          <w:rFonts w:ascii="Times New Roman" w:hAnsi="Times New Roman" w:cs="Times New Roman"/>
          <w:sz w:val="28"/>
          <w:szCs w:val="28"/>
        </w:rPr>
        <w:t>определя</w:t>
      </w:r>
      <w:r w:rsidRPr="00F949B0">
        <w:rPr>
          <w:rFonts w:ascii="Times New Roman" w:hAnsi="Times New Roman" w:cs="Times New Roman"/>
          <w:sz w:val="28"/>
          <w:szCs w:val="28"/>
        </w:rPr>
        <w:t>ю</w:t>
      </w:r>
      <w:r w:rsidR="00E857D6" w:rsidRPr="00F949B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F949B0">
        <w:rPr>
          <w:rFonts w:ascii="Times New Roman" w:hAnsi="Times New Roman" w:cs="Times New Roman"/>
          <w:sz w:val="28"/>
          <w:szCs w:val="28"/>
        </w:rPr>
        <w:t>я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F949B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F949B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F949B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F949B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F949B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F949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F949B0" w:rsidRDefault="000244DA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F949B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F949B0" w:rsidRDefault="00C56A9B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Т</w:t>
      </w:r>
      <w:r w:rsidR="00D37DEA" w:rsidRPr="00F949B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F949B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F949B0">
        <w:rPr>
          <w:rFonts w:ascii="Times New Roman" w:hAnsi="Times New Roman" w:cs="Times New Roman"/>
          <w:sz w:val="28"/>
          <w:szCs w:val="28"/>
        </w:rPr>
        <w:t>явля</w:t>
      </w:r>
      <w:r w:rsidR="00D37DEA" w:rsidRPr="00F949B0">
        <w:rPr>
          <w:rFonts w:ascii="Times New Roman" w:hAnsi="Times New Roman" w:cs="Times New Roman"/>
          <w:sz w:val="28"/>
          <w:szCs w:val="28"/>
        </w:rPr>
        <w:t>ю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F949B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F949B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F949B0" w:rsidRDefault="00E857D6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F949B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F949B0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F949B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F949B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4DBD6578" w:rsidR="00E857D6" w:rsidRPr="00F949B0" w:rsidRDefault="00D37DEA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9B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F949B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F949B0">
        <w:rPr>
          <w:rFonts w:ascii="Times New Roman" w:hAnsi="Times New Roman" w:cs="Times New Roman"/>
          <w:sz w:val="28"/>
          <w:szCs w:val="28"/>
        </w:rPr>
        <w:t>ы</w:t>
      </w:r>
      <w:r w:rsidR="00E857D6" w:rsidRPr="00F949B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F949B0">
        <w:rPr>
          <w:rFonts w:ascii="Times New Roman" w:hAnsi="Times New Roman" w:cs="Times New Roman"/>
          <w:sz w:val="28"/>
          <w:szCs w:val="28"/>
        </w:rPr>
        <w:t>, к</w:t>
      </w:r>
      <w:r w:rsidR="00E857D6" w:rsidRPr="00F949B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F949B0">
        <w:rPr>
          <w:rFonts w:ascii="Times New Roman" w:hAnsi="Times New Roman" w:cs="Times New Roman"/>
          <w:sz w:val="28"/>
          <w:szCs w:val="28"/>
        </w:rPr>
        <w:t>, с</w:t>
      </w:r>
      <w:r w:rsidR="00056CDE" w:rsidRPr="00F949B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F949B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F949B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5EA8575" w14:textId="77777777" w:rsidR="00865947" w:rsidRPr="00F949B0" w:rsidRDefault="00865947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30F98529" w:rsidR="000244DA" w:rsidRPr="00F949B0" w:rsidRDefault="00270E01" w:rsidP="00A3675F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68563478"/>
      <w:r w:rsidRPr="00F949B0">
        <w:rPr>
          <w:rFonts w:ascii="Times New Roman" w:hAnsi="Times New Roman"/>
          <w:szCs w:val="28"/>
        </w:rPr>
        <w:t>1</w:t>
      </w:r>
      <w:r w:rsidR="00D17132" w:rsidRPr="00F949B0">
        <w:rPr>
          <w:rFonts w:ascii="Times New Roman" w:hAnsi="Times New Roman"/>
          <w:szCs w:val="28"/>
        </w:rPr>
        <w:t>.</w:t>
      </w:r>
      <w:bookmarkEnd w:id="4"/>
      <w:r w:rsidRPr="00F949B0">
        <w:rPr>
          <w:rFonts w:ascii="Times New Roman" w:hAnsi="Times New Roman"/>
          <w:szCs w:val="28"/>
        </w:rPr>
        <w:t xml:space="preserve">2. </w:t>
      </w:r>
      <w:r w:rsidR="00A3675F">
        <w:rPr>
          <w:rFonts w:ascii="Times New Roman" w:hAnsi="Times New Roman"/>
          <w:szCs w:val="28"/>
        </w:rPr>
        <w:t>Перечень профессиональных задач специалиста по компетенции</w:t>
      </w:r>
      <w:r w:rsidRPr="00F949B0">
        <w:rPr>
          <w:rFonts w:ascii="Times New Roman" w:hAnsi="Times New Roman"/>
          <w:szCs w:val="28"/>
        </w:rPr>
        <w:t xml:space="preserve"> «</w:t>
      </w:r>
      <w:r w:rsidR="00A3675F">
        <w:rPr>
          <w:rFonts w:ascii="Times New Roman" w:hAnsi="Times New Roman"/>
          <w:szCs w:val="28"/>
        </w:rPr>
        <w:t>Графический дизайн</w:t>
      </w:r>
      <w:r w:rsidRPr="00F949B0">
        <w:rPr>
          <w:rFonts w:ascii="Times New Roman" w:hAnsi="Times New Roman"/>
          <w:szCs w:val="28"/>
        </w:rPr>
        <w:t>»</w:t>
      </w:r>
      <w:bookmarkEnd w:id="5"/>
    </w:p>
    <w:p w14:paraId="1D7BF307" w14:textId="6ADCBDEE" w:rsidR="00C56A9B" w:rsidRPr="00A3675F" w:rsidRDefault="00C56A9B" w:rsidP="00B77947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3675F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3675F">
        <w:rPr>
          <w:rFonts w:ascii="Times New Roman" w:hAnsi="Times New Roman" w:cs="Times New Roman"/>
          <w:iCs/>
          <w:sz w:val="28"/>
          <w:szCs w:val="28"/>
        </w:rPr>
        <w:t>1</w:t>
      </w:r>
    </w:p>
    <w:p w14:paraId="1877A994" w14:textId="75D931B5" w:rsidR="00640E46" w:rsidRPr="00F949B0" w:rsidRDefault="00640E46" w:rsidP="00B77947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49B0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6"/>
        <w:gridCol w:w="7465"/>
        <w:gridCol w:w="1600"/>
      </w:tblGrid>
      <w:tr w:rsidR="00123946" w:rsidRPr="00F949B0" w14:paraId="5787C1DE" w14:textId="77777777" w:rsidTr="00F949B0">
        <w:trPr>
          <w:jc w:val="center"/>
        </w:trPr>
        <w:tc>
          <w:tcPr>
            <w:tcW w:w="427" w:type="pct"/>
            <w:shd w:val="clear" w:color="auto" w:fill="92D050"/>
            <w:vAlign w:val="center"/>
          </w:tcPr>
          <w:p w14:paraId="43FFA43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766" w:type="pct"/>
            <w:shd w:val="clear" w:color="auto" w:fill="92D050"/>
            <w:vAlign w:val="center"/>
          </w:tcPr>
          <w:p w14:paraId="414ABC93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F949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807" w:type="pct"/>
            <w:shd w:val="clear" w:color="auto" w:fill="92D050"/>
            <w:vAlign w:val="center"/>
          </w:tcPr>
          <w:p w14:paraId="6B3125E5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123946" w:rsidRPr="00F949B0" w14:paraId="7E1AC292" w14:textId="77777777" w:rsidTr="00F949B0">
        <w:trPr>
          <w:jc w:val="center"/>
        </w:trPr>
        <w:tc>
          <w:tcPr>
            <w:tcW w:w="427" w:type="pct"/>
            <w:vMerge w:val="restart"/>
            <w:shd w:val="clear" w:color="auto" w:fill="BFBFBF" w:themeFill="background1" w:themeFillShade="BF"/>
          </w:tcPr>
          <w:p w14:paraId="0E254F46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485ED9F1" w14:textId="76F32959" w:rsidR="00123946" w:rsidRPr="00BF5819" w:rsidRDefault="00123946" w:rsidP="00B7794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</w:t>
            </w:r>
            <w:r w:rsidR="00BF5819" w:rsidRPr="00BF5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819">
              <w:rPr>
                <w:rFonts w:ascii="Times New Roman" w:hAnsi="Times New Roman" w:cs="Times New Roman"/>
                <w:sz w:val="24"/>
                <w:szCs w:val="24"/>
              </w:rPr>
              <w:t>рабочего процесса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9DBBE26" w14:textId="5E17F60A" w:rsidR="00123946" w:rsidRPr="00F949B0" w:rsidRDefault="00C24F83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23946" w:rsidRPr="00F949B0" w14:paraId="6E794099" w14:textId="77777777" w:rsidTr="00F949B0">
        <w:trPr>
          <w:jc w:val="center"/>
        </w:trPr>
        <w:tc>
          <w:tcPr>
            <w:tcW w:w="427" w:type="pct"/>
            <w:vMerge/>
            <w:shd w:val="clear" w:color="auto" w:fill="BFBFBF" w:themeFill="background1" w:themeFillShade="BF"/>
            <w:vAlign w:val="center"/>
          </w:tcPr>
          <w:p w14:paraId="63A74429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22EED31B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1A4A5F41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Временные рамки и ограничения в отрасли;</w:t>
            </w:r>
          </w:p>
          <w:p w14:paraId="3234F0D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Профессиональную терминологию в области дизайна;</w:t>
            </w:r>
          </w:p>
          <w:p w14:paraId="34094D9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Характер и цели технических условий выполнения проектов и заказов; </w:t>
            </w:r>
          </w:p>
          <w:p w14:paraId="63F264A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Перечень программного обеспечения для выполнения проектов и заказов;</w:t>
            </w:r>
          </w:p>
          <w:p w14:paraId="650B7F54" w14:textId="70ABE399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планирования выполнения работ</w:t>
            </w:r>
            <w:r w:rsidR="00D625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 учетом принципов бережливого производства</w:t>
            </w: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520A99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Законодательство Российской Федерации в области интеллектуальной собственности;</w:t>
            </w:r>
          </w:p>
          <w:p w14:paraId="51179552" w14:textId="77777777" w:rsidR="00123946" w:rsidRPr="00F949B0" w:rsidRDefault="00123946" w:rsidP="00B77947">
            <w:pPr>
              <w:pStyle w:val="aff1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Гражданское и трудовое законодательство Российской Федерации.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0C847DA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7EB1F874" w14:textId="77777777" w:rsidTr="00F949B0">
        <w:trPr>
          <w:jc w:val="center"/>
        </w:trPr>
        <w:tc>
          <w:tcPr>
            <w:tcW w:w="427" w:type="pct"/>
            <w:vMerge/>
            <w:shd w:val="clear" w:color="auto" w:fill="BFBFBF" w:themeFill="background1" w:themeFillShade="BF"/>
            <w:vAlign w:val="center"/>
          </w:tcPr>
          <w:p w14:paraId="3CB01595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4A38D377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1154A03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Читать и понимать техническое задание проекта и заказа;</w:t>
            </w:r>
          </w:p>
          <w:p w14:paraId="28C4F70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Выдерживать временные рамки при работе над проектом;</w:t>
            </w:r>
          </w:p>
          <w:p w14:paraId="2745D29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Самостоятельно планировать и организовывать деятельность при работе над проектом;</w:t>
            </w:r>
          </w:p>
          <w:p w14:paraId="3CAD94C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Адаптироваться к изменяющимся условиям при работе над проектом;</w:t>
            </w:r>
          </w:p>
          <w:p w14:paraId="6A329B2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Планировать и совершенствовать процесс работы для минимизации временных затрат и ресурсов;</w:t>
            </w:r>
          </w:p>
          <w:p w14:paraId="327645E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Находить решение проблем.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E64DE52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512DE9A7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0C958656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5F4F3F06" w14:textId="77777777" w:rsidR="00123946" w:rsidRPr="00F949B0" w:rsidRDefault="00123946" w:rsidP="00B7794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E31A257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123946" w:rsidRPr="00F949B0" w14:paraId="2E487A8E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696983D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0FF460BF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2D30405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изучения технического задания и брифа проекта;</w:t>
            </w:r>
          </w:p>
          <w:p w14:paraId="2F2182A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Способы анализировать, группировать и распределять исходные данные под конкретные задачи;</w:t>
            </w:r>
          </w:p>
          <w:p w14:paraId="339F19B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Основные приемы и методы выполнения художественно-графических работ;</w:t>
            </w:r>
          </w:p>
          <w:p w14:paraId="79AA4669" w14:textId="5882C09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Художественное конструирование и техническое </w:t>
            </w:r>
            <w:r w:rsidR="00865947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моделирование;</w:t>
            </w:r>
          </w:p>
          <w:p w14:paraId="145C2E8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рекламных технологий;</w:t>
            </w:r>
          </w:p>
          <w:p w14:paraId="2F7262D6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Нормы этики делового общения;</w:t>
            </w:r>
          </w:p>
          <w:p w14:paraId="52468B8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проведения комплексных дизайнерских исследований;</w:t>
            </w:r>
          </w:p>
          <w:p w14:paraId="77628C9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Технологии сбора и анализа информации для дизайнерских исследований;</w:t>
            </w:r>
          </w:p>
          <w:p w14:paraId="1AB81D3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проведения сравнительного анализа аналогов проектируемых объектов и систем визуальной информации, идентификации и коммуникации;</w:t>
            </w:r>
          </w:p>
          <w:p w14:paraId="2445FF8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Критерии оценки предпочтений целевой аудитории, на которую ориентированы проектируемые объекты и системы визуальной информации, идентификации и коммуникации;</w:t>
            </w:r>
          </w:p>
          <w:p w14:paraId="2C68C67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маркетинга;</w:t>
            </w:r>
          </w:p>
          <w:p w14:paraId="4A93B18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психологии.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F0F7000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5C388369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D926929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64D91FFC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78ACFB6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Работать с проектным заданием на создание объектов визуальной информации, идентификации и коммуникации;</w:t>
            </w:r>
          </w:p>
          <w:p w14:paraId="1F36B8F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Анализировать информацию, необходимую для работы над дизайн-проектом объектов визуальной информации, идентификации и коммуникации;</w:t>
            </w:r>
          </w:p>
          <w:p w14:paraId="11622436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Обосновывать правильность принимаемых дизайнерских решений;</w:t>
            </w:r>
          </w:p>
          <w:p w14:paraId="7D13EE9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Выстраивать взаимоотношения с заказчиком с соблюдением делового этикета;</w:t>
            </w:r>
          </w:p>
          <w:p w14:paraId="00B572A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Производить сравнительный анализ аналогов проектируемых объектов и систем визуальной информации, идентификации и коммуникации;</w:t>
            </w:r>
          </w:p>
          <w:p w14:paraId="4BFB0E2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Анализировать потребности и предпочтения целевой аудитории проектируемых объектов и систем визуальной информации, идентификации и коммуникации;</w:t>
            </w:r>
          </w:p>
          <w:p w14:paraId="795B10E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Разрабатывать проектные задания на создание объектов и систем визуальной информации, идентификации и коммуникации;</w:t>
            </w:r>
          </w:p>
          <w:p w14:paraId="35A4B40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Определять порядок выполнения отдельных видов работ по созданию дизайн-проектов объектов и систем визуальной информации, идентификации и коммуникации;</w:t>
            </w:r>
          </w:p>
          <w:p w14:paraId="0A9B544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Эскизировать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графические пользовательские интерфейсы;</w:t>
            </w:r>
          </w:p>
          <w:p w14:paraId="03FCD23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Получать из открытых источников релевантную профессиональную информацию и анализировать ее;</w:t>
            </w:r>
          </w:p>
          <w:p w14:paraId="1518E76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F949B0">
              <w:rPr>
                <w:rFonts w:ascii="Times New Roman" w:hAnsi="Times New Roman" w:cs="Times New Roman"/>
                <w:sz w:val="24"/>
                <w:szCs w:val="24"/>
              </w:rPr>
              <w:t xml:space="preserve"> для отдельных этапов проекта.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7719A47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6DC1C950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F164974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150CE014" w14:textId="77777777" w:rsidR="00123946" w:rsidRPr="00F949B0" w:rsidRDefault="00123946" w:rsidP="00B7794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Креативность и дизайн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9FD1956" w14:textId="7C4E21E1" w:rsidR="00123946" w:rsidRPr="00F949B0" w:rsidRDefault="00123946" w:rsidP="00BF5819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F5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23946" w:rsidRPr="00F949B0" w14:paraId="7C39BC5F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3E54F06F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5B989B3A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0887F62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Тенденции в графическом дизайне;</w:t>
            </w:r>
          </w:p>
          <w:p w14:paraId="62FB408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организации творческого процесса дизайнера;</w:t>
            </w:r>
          </w:p>
          <w:p w14:paraId="5BE89A9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Цветоделение, </w:t>
            </w: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цветокоррекция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художественное ретуширование изображений в соответствии с характеристиками воспроизводящего оборудования;</w:t>
            </w:r>
          </w:p>
          <w:p w14:paraId="057FA19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Академический рисунок, техники графики, компьютерная графика;</w:t>
            </w:r>
          </w:p>
          <w:p w14:paraId="0C671F0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Теория композиции;</w:t>
            </w:r>
          </w:p>
          <w:p w14:paraId="6B1E557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Цветоведение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колористика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5C09A3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Типографика, </w:t>
            </w: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фотографика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анимации;</w:t>
            </w:r>
          </w:p>
          <w:p w14:paraId="48E99CA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перспективы, композиции, светотени и изображения объема;</w:t>
            </w:r>
          </w:p>
          <w:p w14:paraId="452C917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представления статистической информации;</w:t>
            </w:r>
          </w:p>
          <w:p w14:paraId="59D6067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Технологии визуализации данных.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2C28A2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5F12F92D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4DFC850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6B88E391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7D8F131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Выявлять и использовать существующие и прогнозировать будущие тенденции в сфере дизайна объектов и систем визуальной информации, идентификации и коммуникации;</w:t>
            </w:r>
          </w:p>
          <w:p w14:paraId="74DBEB8F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средства дизайна для разработки эскизов и оригиналов элементов объектов визуальной информации, идентификации и коммуникации;</w:t>
            </w:r>
          </w:p>
          <w:p w14:paraId="33E8D28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Находить дизайнерские решения задач по проектированию объектов визуальной информации, идентификации и коммуникации с учетом пожеланий заказчика и предпочтений целевой аудитории;</w:t>
            </w:r>
          </w:p>
          <w:p w14:paraId="05E2199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Подбирать и использовать информацию по теме дизайнерского исследования;</w:t>
            </w:r>
          </w:p>
          <w:p w14:paraId="4DFD137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Подбирать графические метафоры, максимально точно соответствующие назначению разрабатываемого элемента управления;</w:t>
            </w:r>
          </w:p>
          <w:p w14:paraId="00E1ADD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Работать в границах заданного стиля;</w:t>
            </w:r>
          </w:p>
          <w:p w14:paraId="6CD75F4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Соблюдать существующие принципы корпоративного стиля и руководства по стилю;</w:t>
            </w:r>
          </w:p>
          <w:p w14:paraId="1D702EBF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Трансформировать идеи в креативное и приятное оформление.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3BE1AB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051A6915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5EE1D5E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4AE9A02D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Технические аспекты разработки дизайн продукта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FB2B017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123946" w:rsidRPr="00F949B0" w14:paraId="54F75213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613DEE85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1FF43E62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7809F5D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технологии производства в области полиграфии, упаковки, цифрового пространства;</w:t>
            </w:r>
          </w:p>
          <w:p w14:paraId="31281FF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Компьютерное программное обеспечение, используемое в дизайне объектов визуальной информации, идентификации и коммуникации;</w:t>
            </w:r>
          </w:p>
          <w:p w14:paraId="6B5EA2F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Материаловедение для полиграфии и упаковочного производства;</w:t>
            </w:r>
          </w:p>
          <w:p w14:paraId="289FAB76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Общие принципы анимации;</w:t>
            </w:r>
          </w:p>
          <w:p w14:paraId="1081A8E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типографского набора текста и верстки;</w:t>
            </w:r>
          </w:p>
          <w:p w14:paraId="59399A5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Технические требования к интерфейсной графике;</w:t>
            </w:r>
          </w:p>
          <w:p w14:paraId="11E3793E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Цветовые модели, </w:t>
            </w: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плашечные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цвета и цветовые профили ICC под разные носители;</w:t>
            </w:r>
          </w:p>
          <w:p w14:paraId="5EAEED61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Системы измерения.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7D5825E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0CFEA828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F147B8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3FD458C4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505E25C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Разрабатывать дизайн-макет на основе технического задания;</w:t>
            </w:r>
          </w:p>
          <w:p w14:paraId="46DD1811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компьютерные программы, необходимые для создания и корректирования объектов визуальной информации, идентификации и коммуникации;</w:t>
            </w:r>
          </w:p>
          <w:p w14:paraId="2AF121EA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все требуемые для создания проекта элементы;</w:t>
            </w:r>
          </w:p>
          <w:p w14:paraId="7FAECA65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Учитывать при проектировании объектов визуальной информации, идентификации и коммуникации свойства используемых материалов и технологии реализации дизайн-проектов;</w:t>
            </w:r>
          </w:p>
          <w:p w14:paraId="6F97945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Оптимизировать и разрабатывать интерфейсную графику под различные разрешения экрана;</w:t>
            </w:r>
          </w:p>
          <w:p w14:paraId="25223C4D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Создавать и подготавливать графические документы в программах подготовки растровых и векторных изображений;</w:t>
            </w:r>
          </w:p>
          <w:p w14:paraId="2D700B19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Рисовать анимационные последовательности и делать </w:t>
            </w: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раскадровку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3E668F9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Оформлять текст;</w:t>
            </w:r>
          </w:p>
          <w:p w14:paraId="7F9FF8C2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Вносить корректировку цветов в файл;</w:t>
            </w:r>
          </w:p>
          <w:p w14:paraId="3717274F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Создавать развертку упаковочной продукции.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E4BCCDB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2250521A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085BBA8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457CED8E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Технические аспекты печати и публикации дизайн продукта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4B22C09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23946" w:rsidRPr="00F949B0" w14:paraId="0C6AD73D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E6A7A72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55E860CC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4ED655D7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Современные методы печати и публикации продуктов графического дизайна;</w:t>
            </w:r>
          </w:p>
          <w:p w14:paraId="0FA7E9E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Стандарты, регламентирующие требования к эргономике взаимодействия человек - система;</w:t>
            </w:r>
          </w:p>
          <w:p w14:paraId="37C42F3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Соответствующие размеры, форматы файлов, разрешение и сжатие;</w:t>
            </w:r>
          </w:p>
          <w:p w14:paraId="7C54EA1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Метки печати и метки под обрез;</w:t>
            </w:r>
          </w:p>
          <w:p w14:paraId="60A621CA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Дополнительное оформление: тиснения, позолоты, лаки.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06B38B1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46" w:rsidRPr="00F949B0" w14:paraId="242A561F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9CFF914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3A935DC4" w14:textId="77777777" w:rsidR="00123946" w:rsidRPr="00F949B0" w:rsidRDefault="00123946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4280F874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Осуществлять комплектацию и контроль готовности необходимых составляющих дизайн-макета для формирования дизайн-продукта;</w:t>
            </w:r>
          </w:p>
          <w:p w14:paraId="68C84238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Проводить презентации дизайн-проектов;</w:t>
            </w:r>
          </w:p>
          <w:p w14:paraId="65A15481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Создавать макеты прототипов для презентации;</w:t>
            </w:r>
          </w:p>
          <w:p w14:paraId="7933C3D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Макетировать в соответствии со стандартами презентации;</w:t>
            </w:r>
          </w:p>
          <w:p w14:paraId="51EDB772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настройку технических параметров печати (публикации) дизайн-макета;</w:t>
            </w:r>
          </w:p>
          <w:p w14:paraId="27A3793E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Оценивать соответствие готового дизайн-продукта требованиям качества печати (публикации);</w:t>
            </w:r>
          </w:p>
          <w:p w14:paraId="456EF76C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коррекцию и соответствующие настройки в зависимости от конкретного процесса печати;</w:t>
            </w:r>
          </w:p>
          <w:p w14:paraId="4D16B10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Осуществлять сопровождение печати (публикации);</w:t>
            </w:r>
          </w:p>
          <w:p w14:paraId="7A92BF6B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Сохранять и генерировать файлы в соответствующем формате;</w:t>
            </w:r>
          </w:p>
          <w:p w14:paraId="6AC67690" w14:textId="77777777" w:rsidR="00123946" w:rsidRPr="00F949B0" w:rsidRDefault="00123946" w:rsidP="00B77947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конвертацию различных видов информации, форматов файлов в соответствии с техническим задание;</w:t>
            </w:r>
          </w:p>
          <w:p w14:paraId="5ABF548B" w14:textId="77777777" w:rsidR="00123946" w:rsidRPr="00F949B0" w:rsidRDefault="00123946" w:rsidP="00B77947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Организовывать и поддерживать структуру папок и файлов для итогового вывода продукта, архивирования и публикации.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91B376D" w14:textId="77777777" w:rsidR="00123946" w:rsidRPr="00F949B0" w:rsidRDefault="00123946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819" w:rsidRPr="00F949B0" w14:paraId="1C60E742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C3D28E7" w14:textId="006E814C" w:rsidR="00BF5819" w:rsidRPr="00F949B0" w:rsidRDefault="00BF5819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51572957" w14:textId="30F5280B" w:rsidR="00BF5819" w:rsidRPr="00F949B0" w:rsidRDefault="00BF5819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 и безопасность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7D9DF86" w14:textId="247B0FC5" w:rsidR="00BF5819" w:rsidRPr="00C24F83" w:rsidRDefault="00C24F83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F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F5819" w:rsidRPr="00F949B0" w14:paraId="612977F9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0FA2DF8E" w14:textId="77777777" w:rsidR="00BF5819" w:rsidRPr="00F949B0" w:rsidRDefault="00BF5819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37B04B0F" w14:textId="738D661B" w:rsidR="00BF5819" w:rsidRDefault="00C24F83" w:rsidP="00B779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14:paraId="12931E96" w14:textId="1C900967" w:rsidR="00C24F83" w:rsidRDefault="00C24F83" w:rsidP="00C24F83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Нормативы охраны труда и промышленной гигиены, приемы безопасной работы;</w:t>
            </w:r>
          </w:p>
          <w:p w14:paraId="76670B65" w14:textId="0EBB6501" w:rsidR="00C24F83" w:rsidRPr="00C24F83" w:rsidRDefault="00C24F83" w:rsidP="00C24F83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работы в рамках ограничений, действующих в профессиональной сфере деятельности.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A2D2676" w14:textId="77777777" w:rsidR="00BF5819" w:rsidRPr="00F949B0" w:rsidRDefault="00BF5819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F83" w:rsidRPr="00F949B0" w14:paraId="068B8DCD" w14:textId="77777777" w:rsidTr="00F949B0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04F3FF55" w14:textId="77777777" w:rsidR="00C24F83" w:rsidRPr="00F949B0" w:rsidRDefault="00C24F83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shd w:val="clear" w:color="auto" w:fill="auto"/>
            <w:vAlign w:val="center"/>
          </w:tcPr>
          <w:p w14:paraId="5E7AAB73" w14:textId="02368F48" w:rsidR="00C24F83" w:rsidRDefault="00C24F83" w:rsidP="00C24F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14:paraId="12E5FFDC" w14:textId="01C127E9" w:rsidR="00C24F83" w:rsidRDefault="00C24F83" w:rsidP="00C24F83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Решать задачи, связанные с контролем за соблюдением требований охраны труда, оценкой профессиональных рисков и разработкой мер по их снижению</w:t>
            </w:r>
            <w:r w:rsidR="00826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1F9701E6" w14:textId="3A7C91D2" w:rsidR="00C24F83" w:rsidRPr="0082691E" w:rsidRDefault="0082691E" w:rsidP="0082691E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Регулярно контролировать работу для минимизации проблем, которые могут возникнуть в процессе выполнения проектов</w:t>
            </w:r>
            <w:r w:rsidR="00C24F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F3099DC" w14:textId="77777777" w:rsidR="00C24F83" w:rsidRPr="00F949B0" w:rsidRDefault="00C24F83" w:rsidP="00B7794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865947" w:rsidRDefault="000244DA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92260F9" w14:textId="77777777" w:rsidR="00A204BB" w:rsidRPr="00865947" w:rsidRDefault="00A204BB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947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AC09BC4" w14:textId="6C85BFA2" w:rsidR="007274B8" w:rsidRPr="00865947" w:rsidRDefault="00F8340A" w:rsidP="00A3675F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68563479"/>
      <w:r w:rsidRPr="00865947">
        <w:rPr>
          <w:rFonts w:ascii="Times New Roman" w:hAnsi="Times New Roman"/>
          <w:szCs w:val="28"/>
        </w:rPr>
        <w:lastRenderedPageBreak/>
        <w:t>1</w:t>
      </w:r>
      <w:r w:rsidR="00D17132" w:rsidRPr="00865947">
        <w:rPr>
          <w:rFonts w:ascii="Times New Roman" w:hAnsi="Times New Roman"/>
          <w:szCs w:val="28"/>
        </w:rPr>
        <w:t>.</w:t>
      </w:r>
      <w:r w:rsidRPr="00865947">
        <w:rPr>
          <w:rFonts w:ascii="Times New Roman" w:hAnsi="Times New Roman"/>
          <w:szCs w:val="28"/>
        </w:rPr>
        <w:t>3</w:t>
      </w:r>
      <w:r w:rsidR="00D17132" w:rsidRPr="00865947">
        <w:rPr>
          <w:rFonts w:ascii="Times New Roman" w:hAnsi="Times New Roman"/>
          <w:szCs w:val="28"/>
        </w:rPr>
        <w:t xml:space="preserve">. </w:t>
      </w:r>
      <w:bookmarkEnd w:id="6"/>
      <w:bookmarkEnd w:id="7"/>
      <w:r w:rsidR="00A3675F">
        <w:rPr>
          <w:rFonts w:ascii="Times New Roman" w:hAnsi="Times New Roman"/>
          <w:szCs w:val="28"/>
        </w:rPr>
        <w:t>Требования к схеме оценки</w:t>
      </w:r>
    </w:p>
    <w:p w14:paraId="3F465272" w14:textId="65C12749" w:rsidR="00DE39D8" w:rsidRPr="00865947" w:rsidRDefault="00AE6AB7" w:rsidP="00B77947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86594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86594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86594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865947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5C891B3C" w:rsidR="00C56A9B" w:rsidRPr="00A3675F" w:rsidRDefault="00A3675F" w:rsidP="00B77947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3675F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4AD284B7" w14:textId="2D328E02" w:rsidR="007274B8" w:rsidRDefault="007274B8" w:rsidP="00B77947">
      <w:pPr>
        <w:pStyle w:val="af1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86594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86594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86594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86594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86594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86594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9660" w:type="dxa"/>
        <w:jc w:val="center"/>
        <w:tblLook w:val="04A0" w:firstRow="1" w:lastRow="0" w:firstColumn="1" w:lastColumn="0" w:noHBand="0" w:noVBand="1"/>
      </w:tblPr>
      <w:tblGrid>
        <w:gridCol w:w="1960"/>
        <w:gridCol w:w="820"/>
        <w:gridCol w:w="820"/>
        <w:gridCol w:w="820"/>
        <w:gridCol w:w="820"/>
        <w:gridCol w:w="820"/>
        <w:gridCol w:w="820"/>
        <w:gridCol w:w="820"/>
        <w:gridCol w:w="1960"/>
      </w:tblGrid>
      <w:tr w:rsidR="00F949B0" w:rsidRPr="00F949B0" w14:paraId="6241E5F9" w14:textId="77777777" w:rsidTr="00F949B0">
        <w:trPr>
          <w:trHeight w:val="1200"/>
          <w:jc w:val="center"/>
        </w:trPr>
        <w:tc>
          <w:tcPr>
            <w:tcW w:w="77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4D0374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8A5DEC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C24F83" w:rsidRPr="00F949B0" w14:paraId="6054A2F3" w14:textId="77777777" w:rsidTr="008565E1">
        <w:trPr>
          <w:trHeight w:val="402"/>
          <w:jc w:val="center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2066FD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1BB01C" w14:textId="4B399693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C3FDE7E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 w:eastAsia="ru-RU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94743B7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DFDA94F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7550FC5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4ACAC4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517EA6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US" w:eastAsia="ru-RU"/>
              </w:rPr>
              <w:t>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E7457AF" w14:textId="7B5268D4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</w:p>
        </w:tc>
      </w:tr>
      <w:tr w:rsidR="00C24F83" w:rsidRPr="00F949B0" w14:paraId="282D4060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9FC1DF8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81676D4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84A6" w14:textId="149F51BC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A1C8" w14:textId="6FF0FF57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873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58F7" w14:textId="25C71B1A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D8DE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E05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B739B1" w14:textId="2395C3A2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C24F83" w:rsidRPr="00F949B0" w14:paraId="5C6D1911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0B6D20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066650E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8A73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8BE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822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124A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74BB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E739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CC65E0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</w:tr>
      <w:tr w:rsidR="00C24F83" w:rsidRPr="00F949B0" w14:paraId="7248C4A8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0678115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DCFEFA5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9829" w14:textId="0C5C567B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341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D98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C6EA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B88E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E63F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7FC8D7" w14:textId="2BDEFA61" w:rsidR="00C24F83" w:rsidRPr="00F949B0" w:rsidRDefault="00C24F83" w:rsidP="008269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826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C24F83" w:rsidRPr="00F949B0" w14:paraId="73C38FC4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CAD5817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1195C52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A44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12CC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EBC2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4E8A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E8A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5C4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DA74E7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</w:tr>
      <w:tr w:rsidR="00C24F83" w:rsidRPr="00F949B0" w14:paraId="5E897E05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06F47D8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823E3D7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75B0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BED3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6EFC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7438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4470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4A17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B2202F" w14:textId="77777777" w:rsidR="00C24F83" w:rsidRPr="00F949B0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C24F83" w:rsidRPr="00F949B0" w14:paraId="39845799" w14:textId="77777777" w:rsidTr="008565E1">
        <w:trPr>
          <w:trHeight w:val="402"/>
          <w:jc w:val="center"/>
        </w:trPr>
        <w:tc>
          <w:tcPr>
            <w:tcW w:w="1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FAF" w14:textId="77777777" w:rsidR="00C24F83" w:rsidRPr="00F949B0" w:rsidRDefault="00C24F83" w:rsidP="00B779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744C8628" w14:textId="44715DDD" w:rsidR="00C24F83" w:rsidRPr="00C24F83" w:rsidRDefault="00C24F83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577" w14:textId="0B629772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A6AB" w14:textId="19C411B8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98D5" w14:textId="0858A463" w:rsidR="00C24F83" w:rsidRPr="00F949B0" w:rsidRDefault="00F5341A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EB63" w14:textId="7E603E37" w:rsidR="00C24F83" w:rsidRPr="00F949B0" w:rsidRDefault="0082691E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FDCC" w14:textId="0C74B91F" w:rsidR="00C24F83" w:rsidRPr="00F949B0" w:rsidRDefault="00F5341A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43DE" w14:textId="077E092C" w:rsidR="00C24F83" w:rsidRPr="00F949B0" w:rsidRDefault="00F5341A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E35D6F" w14:textId="7D09559D" w:rsidR="00C24F83" w:rsidRPr="00F949B0" w:rsidRDefault="00F5341A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1128C9" w:rsidRPr="00F949B0" w14:paraId="21636683" w14:textId="77777777" w:rsidTr="00F949B0">
        <w:trPr>
          <w:trHeight w:val="1002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BB46294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69CA9" w14:textId="63FA77C2" w:rsidR="00F949B0" w:rsidRPr="00F949B0" w:rsidRDefault="00F949B0" w:rsidP="008269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8269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4D183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691CA" w14:textId="7DEE36C7" w:rsidR="00F949B0" w:rsidRPr="00F949B0" w:rsidRDefault="00F949B0" w:rsidP="00F534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F534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3CE53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5EF4C1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08F90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F08677" w14:textId="77777777" w:rsidR="00F949B0" w:rsidRPr="00F949B0" w:rsidRDefault="00F949B0" w:rsidP="00B779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077EBAFF" w14:textId="23D87B11" w:rsidR="00F949B0" w:rsidRPr="00F237F6" w:rsidRDefault="00F949B0" w:rsidP="00B77947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274BACA2" w14:textId="37AD4F75" w:rsidR="00DE39D8" w:rsidRPr="009958F7" w:rsidRDefault="00F8340A" w:rsidP="005005D7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8" w:name="_Toc168563480"/>
      <w:r w:rsidRPr="009958F7">
        <w:rPr>
          <w:rFonts w:ascii="Times New Roman" w:hAnsi="Times New Roman"/>
          <w:szCs w:val="28"/>
        </w:rPr>
        <w:t>1</w:t>
      </w:r>
      <w:r w:rsidR="00643A8A" w:rsidRPr="009958F7">
        <w:rPr>
          <w:rFonts w:ascii="Times New Roman" w:hAnsi="Times New Roman"/>
          <w:szCs w:val="28"/>
        </w:rPr>
        <w:t>.</w:t>
      </w:r>
      <w:r w:rsidRPr="009958F7">
        <w:rPr>
          <w:rFonts w:ascii="Times New Roman" w:hAnsi="Times New Roman"/>
          <w:szCs w:val="28"/>
        </w:rPr>
        <w:t>4</w:t>
      </w:r>
      <w:r w:rsidR="00AA2B8A" w:rsidRPr="009958F7">
        <w:rPr>
          <w:rFonts w:ascii="Times New Roman" w:hAnsi="Times New Roman"/>
          <w:szCs w:val="28"/>
        </w:rPr>
        <w:t xml:space="preserve">. </w:t>
      </w:r>
      <w:r w:rsidR="005005D7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1D2A8743" w14:textId="67DDF8EE" w:rsidR="00DE39D8" w:rsidRPr="009958F7" w:rsidRDefault="00DE39D8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8F7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9958F7">
        <w:rPr>
          <w:rFonts w:ascii="Times New Roman" w:hAnsi="Times New Roman" w:cs="Times New Roman"/>
          <w:sz w:val="28"/>
          <w:szCs w:val="28"/>
        </w:rPr>
        <w:t>К</w:t>
      </w:r>
      <w:r w:rsidRPr="009958F7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9958F7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Pr="009958F7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3072F0EE" w:rsidR="00640E46" w:rsidRPr="009958F7" w:rsidRDefault="00A3675F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9958F7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66D2EDDB" w14:textId="4BDA24A9" w:rsidR="00640E46" w:rsidRPr="009958F7" w:rsidRDefault="00640E46" w:rsidP="00B7794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8F7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02"/>
        <w:gridCol w:w="2593"/>
        <w:gridCol w:w="6916"/>
      </w:tblGrid>
      <w:tr w:rsidR="00123946" w:rsidRPr="00F237F6" w14:paraId="207FF2EA" w14:textId="77777777" w:rsidTr="009958F7">
        <w:tc>
          <w:tcPr>
            <w:tcW w:w="1510" w:type="pct"/>
            <w:gridSpan w:val="2"/>
            <w:shd w:val="clear" w:color="auto" w:fill="92D050"/>
            <w:vAlign w:val="center"/>
          </w:tcPr>
          <w:p w14:paraId="5C98E70F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bookmarkStart w:id="9" w:name="_Hlk125124211"/>
            <w:r w:rsidRPr="00F237F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90" w:type="pct"/>
            <w:shd w:val="clear" w:color="auto" w:fill="92D050"/>
            <w:vAlign w:val="center"/>
          </w:tcPr>
          <w:p w14:paraId="70E51C6A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237F6">
              <w:rPr>
                <w:b/>
                <w:sz w:val="24"/>
                <w:szCs w:val="24"/>
              </w:rPr>
              <w:t>Методика проверки навыков в критерии</w:t>
            </w:r>
            <w:bookmarkEnd w:id="9"/>
          </w:p>
        </w:tc>
      </w:tr>
      <w:tr w:rsidR="00123946" w:rsidRPr="00F237F6" w14:paraId="09229C14" w14:textId="77777777" w:rsidTr="009958F7">
        <w:tc>
          <w:tcPr>
            <w:tcW w:w="203" w:type="pct"/>
            <w:shd w:val="clear" w:color="auto" w:fill="00B050"/>
          </w:tcPr>
          <w:p w14:paraId="6796BDC4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308" w:type="pct"/>
            <w:shd w:val="clear" w:color="auto" w:fill="92D050"/>
          </w:tcPr>
          <w:p w14:paraId="1CFB0257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Разработка айдентики и брендирование</w:t>
            </w:r>
          </w:p>
        </w:tc>
        <w:tc>
          <w:tcPr>
            <w:tcW w:w="3490" w:type="pct"/>
            <w:shd w:val="clear" w:color="auto" w:fill="auto"/>
          </w:tcPr>
          <w:p w14:paraId="649579E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А1. Понимание целевой аудитории:</w:t>
            </w:r>
          </w:p>
          <w:p w14:paraId="55736D6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4838453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31C3DEB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4243F1D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43A28DE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А2. Креативность проекта</w:t>
            </w:r>
          </w:p>
          <w:p w14:paraId="4E2A3F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45C6183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5B9B7CF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Минимально креативен, у заказчика есть претензии</w:t>
            </w:r>
          </w:p>
          <w:p w14:paraId="77154BF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071147B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А3. Визуальное воздействие проекта</w:t>
            </w:r>
          </w:p>
          <w:p w14:paraId="3CF7DA8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0B86E0E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506EEDC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4AA519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3AC1CA0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А4. Композиция в макете</w:t>
            </w:r>
          </w:p>
          <w:p w14:paraId="37711E0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0998D89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47B9021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1F92679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4E9D55B6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А5. Типографика</w:t>
            </w:r>
          </w:p>
          <w:p w14:paraId="04EE0DF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3B9BB22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5F0F273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63602BA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7B780B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А6. Качество работы с цветом</w:t>
            </w:r>
          </w:p>
          <w:p w14:paraId="476E3D8B" w14:textId="5D4AD22C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Очень эффектная цветовая гармония и баланс, соблюдение </w:t>
            </w:r>
            <w:r w:rsidR="00A3675F" w:rsidRPr="00F237F6">
              <w:rPr>
                <w:rFonts w:ascii="Times New Roman" w:hAnsi="Times New Roman"/>
                <w:sz w:val="24"/>
                <w:szCs w:val="24"/>
              </w:rPr>
              <w:t>трендов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, заказчик в восторге</w:t>
            </w:r>
          </w:p>
          <w:p w14:paraId="6B3BCB0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6FE9651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67D9477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1597FED8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А7. Качество обработки растрового изображения (ретушь, </w:t>
            </w:r>
            <w:proofErr w:type="spellStart"/>
            <w:r w:rsidRPr="00F237F6">
              <w:rPr>
                <w:sz w:val="24"/>
                <w:szCs w:val="24"/>
              </w:rPr>
              <w:t>цветокоррекция</w:t>
            </w:r>
            <w:proofErr w:type="spellEnd"/>
            <w:r w:rsidRPr="00F237F6">
              <w:rPr>
                <w:sz w:val="24"/>
                <w:szCs w:val="24"/>
              </w:rPr>
              <w:t xml:space="preserve">, </w:t>
            </w:r>
            <w:proofErr w:type="spellStart"/>
            <w:r w:rsidRPr="00F237F6">
              <w:rPr>
                <w:sz w:val="24"/>
                <w:szCs w:val="24"/>
              </w:rPr>
              <w:t>обтравка</w:t>
            </w:r>
            <w:proofErr w:type="spellEnd"/>
            <w:r w:rsidRPr="00F237F6">
              <w:rPr>
                <w:sz w:val="24"/>
                <w:szCs w:val="24"/>
              </w:rPr>
              <w:t>, стилизация и т.п.)</w:t>
            </w:r>
          </w:p>
          <w:p w14:paraId="0318710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5BB5A54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6291D54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0FAF0E4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49C2C62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А8. Качество работы с векторными изображениями (иллюстрация, </w:t>
            </w:r>
            <w:proofErr w:type="spellStart"/>
            <w:r w:rsidRPr="00F237F6">
              <w:rPr>
                <w:sz w:val="24"/>
                <w:szCs w:val="24"/>
              </w:rPr>
              <w:t>отрисовка</w:t>
            </w:r>
            <w:proofErr w:type="spellEnd"/>
            <w:r w:rsidRPr="00F237F6">
              <w:rPr>
                <w:sz w:val="24"/>
                <w:szCs w:val="24"/>
              </w:rPr>
              <w:t>)</w:t>
            </w:r>
          </w:p>
          <w:p w14:paraId="5039A22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4E0DE0D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0578A1C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7FE336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Низкое качество, заказчик будет не доволен</w:t>
            </w:r>
          </w:p>
          <w:p w14:paraId="4AA1F885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А9. Качество оформления других элементов проекта (диаграммы, графики, таблицы, карты, инфографика и т.п.)</w:t>
            </w:r>
          </w:p>
          <w:p w14:paraId="42C7EB8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0AA41C8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54E7F3A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617B7B3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5932477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А10. Технические требования к созданию макета </w:t>
            </w:r>
          </w:p>
          <w:p w14:paraId="78EB93D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009283A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0FD0951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4FF3CEB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574E65D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75A6989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1337BEE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А11. Подготовка макетов к печати и публикации </w:t>
            </w:r>
          </w:p>
          <w:p w14:paraId="5CA28D3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63112C4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24DCBF2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439E958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треппинга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оверпринта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 файле иллюстрации соответствует указаниям в задании</w:t>
            </w:r>
          </w:p>
          <w:p w14:paraId="35DA819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Плашечные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CMYK-цвета в файле макета в PDF</w:t>
            </w:r>
          </w:p>
          <w:p w14:paraId="1AAAE7E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2990806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А12. Презентация и макетирование </w:t>
            </w:r>
          </w:p>
          <w:p w14:paraId="279A112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5C91186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4561FE56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5B66F7B1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183921F6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62D899F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2A981431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274B65C2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128B81AC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0CFA4DD3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Сборка не выполнена, заказчик будет не доволен</w:t>
            </w:r>
          </w:p>
          <w:p w14:paraId="79883CD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7A91FB5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4D64E5BE" w14:textId="20DC312C" w:rsidR="00123946" w:rsidRPr="00F237F6" w:rsidRDefault="00D625BE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23946" w:rsidRPr="00F237F6">
              <w:rPr>
                <w:sz w:val="24"/>
                <w:szCs w:val="24"/>
              </w:rPr>
              <w:t xml:space="preserve">13. Сохранение проекта </w:t>
            </w:r>
          </w:p>
          <w:p w14:paraId="32CE847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37BC85E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566A8D8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73CE2F87" w14:textId="77777777" w:rsidR="0012394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67549552" w14:textId="4FE96FB0" w:rsidR="00D625BE" w:rsidRDefault="00D625BE" w:rsidP="00D625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А14. Техника безопасности и бережливое производство</w:t>
            </w:r>
          </w:p>
          <w:p w14:paraId="138B06AF" w14:textId="0430E2C9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1D84489F" w14:textId="4D7ECB71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50C3F88A" w14:textId="183B76BE" w:rsidR="00D625BE" w:rsidRPr="00F237F6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</w:t>
            </w:r>
            <w:r w:rsidR="0010290D">
              <w:rPr>
                <w:rFonts w:ascii="Times New Roman" w:hAnsi="Times New Roman"/>
                <w:sz w:val="24"/>
                <w:szCs w:val="24"/>
              </w:rPr>
              <w:t xml:space="preserve"> при условии, что оно выполнено полностью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3946" w:rsidRPr="00F237F6" w14:paraId="79FC2D0C" w14:textId="77777777" w:rsidTr="009958F7">
        <w:tc>
          <w:tcPr>
            <w:tcW w:w="203" w:type="pct"/>
            <w:shd w:val="clear" w:color="auto" w:fill="00B050"/>
          </w:tcPr>
          <w:p w14:paraId="0FCA6BDB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08" w:type="pct"/>
            <w:shd w:val="clear" w:color="auto" w:fill="92D050"/>
          </w:tcPr>
          <w:p w14:paraId="63987A1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 xml:space="preserve">Дизайн многостраничных </w:t>
            </w:r>
            <w:r w:rsidRPr="00F237F6">
              <w:rPr>
                <w:b/>
                <w:bCs/>
                <w:color w:val="000000" w:themeColor="text1"/>
                <w:sz w:val="24"/>
                <w:szCs w:val="24"/>
              </w:rPr>
              <w:t>изданий и интерактивных продуктов</w:t>
            </w:r>
          </w:p>
        </w:tc>
        <w:tc>
          <w:tcPr>
            <w:tcW w:w="3490" w:type="pct"/>
            <w:shd w:val="clear" w:color="auto" w:fill="auto"/>
          </w:tcPr>
          <w:p w14:paraId="6B8F98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Б1. Понимание целевой аудитории:</w:t>
            </w:r>
          </w:p>
          <w:p w14:paraId="7EEA58C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7F5D537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3A57CF7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55BF4DA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2713648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Б2. Креативность проекта</w:t>
            </w:r>
          </w:p>
          <w:p w14:paraId="2E03520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506D99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1798334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44F3C55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56E599C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Б3. Визуальное воздействие проекта</w:t>
            </w:r>
          </w:p>
          <w:p w14:paraId="414A447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5931276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4DC2622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353C5F0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6816D98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Б4. Композиция в макете</w:t>
            </w:r>
          </w:p>
          <w:p w14:paraId="4FA4C4A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7F19DB2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1DF8DA0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6ED22D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101B9B8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Б5. Типографика</w:t>
            </w:r>
          </w:p>
          <w:p w14:paraId="0E2B03E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2342928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4BFC59C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2B0CF0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 тексту не применено соответствующее форматирование, заказчик будет не доволен </w:t>
            </w:r>
          </w:p>
          <w:p w14:paraId="2A64C46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Б6. Качество работы с цветом</w:t>
            </w:r>
          </w:p>
          <w:p w14:paraId="76CEA56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70ABB33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0607F0C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79AC85A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6A90AB4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Б7. Качество обработки растрового изображения (ретушь, </w:t>
            </w:r>
            <w:proofErr w:type="spellStart"/>
            <w:r w:rsidRPr="00F237F6">
              <w:rPr>
                <w:sz w:val="24"/>
                <w:szCs w:val="24"/>
              </w:rPr>
              <w:t>цветокоррекция</w:t>
            </w:r>
            <w:proofErr w:type="spellEnd"/>
            <w:r w:rsidRPr="00F237F6">
              <w:rPr>
                <w:sz w:val="24"/>
                <w:szCs w:val="24"/>
              </w:rPr>
              <w:t xml:space="preserve">, </w:t>
            </w:r>
            <w:proofErr w:type="spellStart"/>
            <w:r w:rsidRPr="00F237F6">
              <w:rPr>
                <w:sz w:val="24"/>
                <w:szCs w:val="24"/>
              </w:rPr>
              <w:t>обтравка</w:t>
            </w:r>
            <w:proofErr w:type="spellEnd"/>
            <w:r w:rsidRPr="00F237F6">
              <w:rPr>
                <w:sz w:val="24"/>
                <w:szCs w:val="24"/>
              </w:rPr>
              <w:t>, стилизация и т.п.)</w:t>
            </w:r>
          </w:p>
          <w:p w14:paraId="4B0727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6C8C8E4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673ADCA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582F1E8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22B2D53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Б8. Качество работы с векторными изображениями (иллюстрация, </w:t>
            </w:r>
            <w:proofErr w:type="spellStart"/>
            <w:r w:rsidRPr="00F237F6">
              <w:rPr>
                <w:sz w:val="24"/>
                <w:szCs w:val="24"/>
              </w:rPr>
              <w:t>отрисовка</w:t>
            </w:r>
            <w:proofErr w:type="spellEnd"/>
            <w:r w:rsidRPr="00F237F6">
              <w:rPr>
                <w:sz w:val="24"/>
                <w:szCs w:val="24"/>
              </w:rPr>
              <w:t>)</w:t>
            </w:r>
          </w:p>
          <w:p w14:paraId="41A9A2D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23D8535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3D011C0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6E9CE49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13FABA4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Б9. Качество оформления других элементов проекта (диаграммы, графики, таблицы, карты, инфографика и т.п.)</w:t>
            </w:r>
          </w:p>
          <w:p w14:paraId="14C99A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15409B7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6A9A222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361C921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011DACD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Б10. Соблюдение фирменного стиля/тренда/условий заказчика/ серийности</w:t>
            </w:r>
          </w:p>
          <w:p w14:paraId="6A7B785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соблюдение условий, заказчик в восторге</w:t>
            </w:r>
          </w:p>
          <w:p w14:paraId="1DC44D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Частичное соблюдение условий, заказчик доволен</w:t>
            </w:r>
          </w:p>
          <w:p w14:paraId="0EE7307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Минимальное соблюдение условий, у заказчика есть претензии</w:t>
            </w:r>
          </w:p>
          <w:p w14:paraId="563A1E4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0EA8E26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Б11. Технические требования к созданию макета </w:t>
            </w:r>
          </w:p>
          <w:p w14:paraId="0002B4B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02DB401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3035D4D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1C33562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Размеры отдельных элементов макета по ТЗ</w:t>
            </w:r>
          </w:p>
          <w:p w14:paraId="787C2AC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4E82A2C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04ABC85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Работа со стилевой таблицей</w:t>
            </w:r>
          </w:p>
          <w:p w14:paraId="4D32A5B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Работа с шаблонами</w:t>
            </w:r>
          </w:p>
          <w:p w14:paraId="2B0B9E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Б12. Подготовка макетов к печати и публикации </w:t>
            </w:r>
          </w:p>
          <w:p w14:paraId="77DC5D8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5BFC30A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74E323D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48E329F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треппинга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оверпринта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 файле иллюстрации соответствует указаниям в задании</w:t>
            </w:r>
          </w:p>
          <w:p w14:paraId="4DCE364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Плашечные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CMYK-цвета в файле макета в PDF</w:t>
            </w:r>
          </w:p>
          <w:p w14:paraId="7B04650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RGB для публикации в Интернет</w:t>
            </w:r>
          </w:p>
          <w:p w14:paraId="72A4C2B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35CDD19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</w:t>
            </w:r>
            <w:r w:rsidRPr="00F237F6">
              <w:rPr>
                <w:sz w:val="24"/>
                <w:szCs w:val="24"/>
                <w:lang w:val="en-US"/>
              </w:rPr>
              <w:t>3</w:t>
            </w:r>
            <w:r w:rsidRPr="00F237F6">
              <w:rPr>
                <w:sz w:val="24"/>
                <w:szCs w:val="24"/>
              </w:rPr>
              <w:t xml:space="preserve">. Презентация и макетирование </w:t>
            </w:r>
          </w:p>
          <w:p w14:paraId="33EEB79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68051F79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27955115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26544A3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0AB0645F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2C07471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2E3DED48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18C4AD0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4C2F0FDB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44801961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015A696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048A024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3D86860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</w:t>
            </w:r>
            <w:r w:rsidRPr="00F237F6">
              <w:rPr>
                <w:sz w:val="24"/>
                <w:szCs w:val="24"/>
                <w:lang w:val="en-US"/>
              </w:rPr>
              <w:t>4</w:t>
            </w:r>
            <w:r w:rsidRPr="00F237F6">
              <w:rPr>
                <w:sz w:val="24"/>
                <w:szCs w:val="24"/>
              </w:rPr>
              <w:t xml:space="preserve">. Сохранение проекта </w:t>
            </w:r>
          </w:p>
          <w:p w14:paraId="6CCFD7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7C948CE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69ED937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5A40171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67C2069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Б15. Работают интерактивных элементов согласно ТЗ</w:t>
            </w:r>
          </w:p>
          <w:p w14:paraId="1984EFF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 xml:space="preserve">Работа элемента 1 согласно </w:t>
            </w:r>
            <w:proofErr w:type="spellStart"/>
            <w:r w:rsidRPr="00F237F6">
              <w:rPr>
                <w:sz w:val="24"/>
                <w:szCs w:val="24"/>
              </w:rPr>
              <w:t>таймингу</w:t>
            </w:r>
            <w:proofErr w:type="spellEnd"/>
            <w:r w:rsidRPr="00F237F6">
              <w:rPr>
                <w:sz w:val="24"/>
                <w:szCs w:val="24"/>
              </w:rPr>
              <w:t xml:space="preserve"> и дополнительным условиям </w:t>
            </w:r>
          </w:p>
          <w:p w14:paraId="56BDA77F" w14:textId="77777777" w:rsidR="0012394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Работа элемента 2 согласно </w:t>
            </w:r>
            <w:proofErr w:type="spellStart"/>
            <w:r w:rsidRPr="00F237F6">
              <w:rPr>
                <w:sz w:val="24"/>
                <w:szCs w:val="24"/>
              </w:rPr>
              <w:t>таймингу</w:t>
            </w:r>
            <w:proofErr w:type="spellEnd"/>
            <w:r w:rsidRPr="00F237F6">
              <w:rPr>
                <w:sz w:val="24"/>
                <w:szCs w:val="24"/>
              </w:rPr>
              <w:t xml:space="preserve"> и дополнительным условиям </w:t>
            </w:r>
          </w:p>
          <w:p w14:paraId="4D29AC8A" w14:textId="3F1CDA43" w:rsidR="00D625BE" w:rsidRDefault="00D625BE" w:rsidP="00D625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Б16. Техника безопасности и бережливое производство</w:t>
            </w:r>
          </w:p>
          <w:p w14:paraId="52CCFB82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1CD97EC0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1BF75171" w14:textId="590FBD7C" w:rsidR="00D625BE" w:rsidRPr="00F237F6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</w:t>
            </w:r>
            <w:r w:rsidR="0010290D">
              <w:rPr>
                <w:rFonts w:ascii="Times New Roman" w:hAnsi="Times New Roman"/>
                <w:sz w:val="24"/>
                <w:szCs w:val="24"/>
              </w:rPr>
              <w:t xml:space="preserve"> при условии, что оно выполнено полностью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3946" w:rsidRPr="00F237F6" w14:paraId="3E44ADFD" w14:textId="77777777" w:rsidTr="009958F7">
        <w:tc>
          <w:tcPr>
            <w:tcW w:w="203" w:type="pct"/>
            <w:shd w:val="clear" w:color="auto" w:fill="00B050"/>
          </w:tcPr>
          <w:p w14:paraId="5A590CC2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08" w:type="pct"/>
            <w:shd w:val="clear" w:color="auto" w:fill="92D050"/>
          </w:tcPr>
          <w:p w14:paraId="254B61C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полиграфической рекламной продукции</w:t>
            </w:r>
          </w:p>
        </w:tc>
        <w:tc>
          <w:tcPr>
            <w:tcW w:w="3490" w:type="pct"/>
            <w:shd w:val="clear" w:color="auto" w:fill="auto"/>
          </w:tcPr>
          <w:p w14:paraId="57F37120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В1. Понимание целевой аудитории:</w:t>
            </w:r>
          </w:p>
          <w:p w14:paraId="3147C44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294272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7520F94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0D08403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10931CD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В2. Креативность проекта</w:t>
            </w:r>
          </w:p>
          <w:p w14:paraId="76C584A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127E9E6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1E8FEE5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12B79BC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28DF29A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В3. Визуальное воздействие проекта</w:t>
            </w:r>
          </w:p>
          <w:p w14:paraId="144D029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696A4E4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2E49BC5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5DCAC7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475DAD1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В4. Композиция в макете</w:t>
            </w:r>
          </w:p>
          <w:p w14:paraId="6FC57E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069AA03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7500921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31F0E30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014274C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В5. Типографика</w:t>
            </w:r>
          </w:p>
          <w:p w14:paraId="6D8621E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4DD046B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4A35696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7E1900C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2040089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В6. Качество работы с цветом</w:t>
            </w:r>
          </w:p>
          <w:p w14:paraId="5396868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Очень эффектная цветовая гармония и баланс, соблюдение трендов, заказчик в восторге</w:t>
            </w:r>
          </w:p>
          <w:p w14:paraId="50B31A8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020D2C5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4E6BFA0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1F62A267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В7. Качество обработки растрового изображения (ретушь, </w:t>
            </w:r>
            <w:proofErr w:type="spellStart"/>
            <w:r w:rsidRPr="00F237F6">
              <w:rPr>
                <w:sz w:val="24"/>
                <w:szCs w:val="24"/>
              </w:rPr>
              <w:t>цветокоррекция</w:t>
            </w:r>
            <w:proofErr w:type="spellEnd"/>
            <w:r w:rsidRPr="00F237F6">
              <w:rPr>
                <w:sz w:val="24"/>
                <w:szCs w:val="24"/>
              </w:rPr>
              <w:t xml:space="preserve">, </w:t>
            </w:r>
            <w:proofErr w:type="spellStart"/>
            <w:r w:rsidRPr="00F237F6">
              <w:rPr>
                <w:sz w:val="24"/>
                <w:szCs w:val="24"/>
              </w:rPr>
              <w:t>обтравка</w:t>
            </w:r>
            <w:proofErr w:type="spellEnd"/>
            <w:r w:rsidRPr="00F237F6">
              <w:rPr>
                <w:sz w:val="24"/>
                <w:szCs w:val="24"/>
              </w:rPr>
              <w:t>, стилизация и т.п.)</w:t>
            </w:r>
          </w:p>
          <w:p w14:paraId="25FD101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785E8D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5E7111A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32C0480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159926F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В8. Качество работы с векторными изображениями (иллюстрация, </w:t>
            </w:r>
            <w:proofErr w:type="spellStart"/>
            <w:r w:rsidRPr="00F237F6">
              <w:rPr>
                <w:sz w:val="24"/>
                <w:szCs w:val="24"/>
              </w:rPr>
              <w:t>отрисовка</w:t>
            </w:r>
            <w:proofErr w:type="spellEnd"/>
            <w:r w:rsidRPr="00F237F6">
              <w:rPr>
                <w:sz w:val="24"/>
                <w:szCs w:val="24"/>
              </w:rPr>
              <w:t>)</w:t>
            </w:r>
          </w:p>
          <w:p w14:paraId="2F7992F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6607425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3F895AE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1370179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4E46025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В9. Качество оформления других элементов проекта (диаграммы, графики, таблицы, карты, инфографика и т.п.)</w:t>
            </w:r>
          </w:p>
          <w:p w14:paraId="6ED5124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7F2A467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13DE310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4E0AAAE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0A4A90C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В10. Технические требования к созданию макета </w:t>
            </w:r>
          </w:p>
          <w:p w14:paraId="69A19CC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780860B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7474732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32726B1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6A826B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2863F9A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1E6D4CD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В11. Подготовка макетов к печати и публикации </w:t>
            </w:r>
          </w:p>
          <w:p w14:paraId="6228BCE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4FE3AEA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6CAF1F9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155CD50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треппинга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оверпринта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 файле иллюстрации соответствует указаниям в задании</w:t>
            </w:r>
          </w:p>
          <w:p w14:paraId="2565454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Плашечные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CMYK-цвета в файле макета в PDF</w:t>
            </w:r>
          </w:p>
          <w:p w14:paraId="391FCFE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Метки обрезки и совмещения в файле макета PDF</w:t>
            </w:r>
          </w:p>
          <w:p w14:paraId="14775DE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В12. Презентация и макетирование </w:t>
            </w:r>
          </w:p>
          <w:p w14:paraId="42596AD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Визуальное качество презентации проекта</w:t>
            </w:r>
          </w:p>
          <w:p w14:paraId="7B64755F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57F7B15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545B9CA4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59951C5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486D0A8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1A38A2A0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09C38A9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2DA8EB72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445D426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48C9B9B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7DE6A02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139C0AD6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В 13. Сохранение проекта </w:t>
            </w:r>
          </w:p>
          <w:p w14:paraId="64586C9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2F4B97B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0207B7F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020A1C90" w14:textId="77777777" w:rsidR="0012394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16AC859E" w14:textId="250EAFBA" w:rsidR="00D625BE" w:rsidRDefault="00D625BE" w:rsidP="00D625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В14. Техника безопасности и бережливое производство</w:t>
            </w:r>
          </w:p>
          <w:p w14:paraId="738EC248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46C033B9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7D298E4A" w14:textId="0639DBE2" w:rsidR="00D625BE" w:rsidRPr="00F237F6" w:rsidRDefault="00D625BE" w:rsidP="00D625BE">
            <w:pPr>
              <w:pStyle w:val="aff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</w:t>
            </w:r>
            <w:r w:rsidR="0010290D">
              <w:rPr>
                <w:rFonts w:ascii="Times New Roman" w:hAnsi="Times New Roman"/>
                <w:sz w:val="24"/>
                <w:szCs w:val="24"/>
              </w:rPr>
              <w:t xml:space="preserve"> при условии, что оно выполнено полностью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3946" w:rsidRPr="00F237F6" w14:paraId="4E5BEE73" w14:textId="77777777" w:rsidTr="009958F7">
        <w:tc>
          <w:tcPr>
            <w:tcW w:w="203" w:type="pct"/>
            <w:shd w:val="clear" w:color="auto" w:fill="00B050"/>
          </w:tcPr>
          <w:p w14:paraId="6BD38C1D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308" w:type="pct"/>
            <w:shd w:val="clear" w:color="auto" w:fill="92D050"/>
          </w:tcPr>
          <w:p w14:paraId="2DB3202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упаковочной продукции</w:t>
            </w:r>
          </w:p>
        </w:tc>
        <w:tc>
          <w:tcPr>
            <w:tcW w:w="3490" w:type="pct"/>
            <w:shd w:val="clear" w:color="auto" w:fill="auto"/>
          </w:tcPr>
          <w:p w14:paraId="4BE48BE5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Г1. Понимание целевой аудитории:</w:t>
            </w:r>
          </w:p>
          <w:p w14:paraId="19D7BE5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04ADC38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19330D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569AB4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0813543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Г2. Креативность проекта</w:t>
            </w:r>
          </w:p>
          <w:p w14:paraId="6893120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6D288CE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Продукт креативен и оригинален, вызывает интерес заказчика</w:t>
            </w:r>
          </w:p>
          <w:p w14:paraId="47B1A6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0542B6B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6B696F4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Г3. Визуальное воздействие проекта</w:t>
            </w:r>
          </w:p>
          <w:p w14:paraId="46DF42A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7E0DA3C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6C5063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63071D4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22FA90D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Г4. Композиция в макете</w:t>
            </w:r>
          </w:p>
          <w:p w14:paraId="019391D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154E1FF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712C6E0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5085726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2A82745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Г5. Типографика</w:t>
            </w:r>
          </w:p>
          <w:p w14:paraId="69B5294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65FD918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4BC5219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64A5879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3D50D7B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Г6. Качество работы с цветом</w:t>
            </w:r>
          </w:p>
          <w:p w14:paraId="616FA7F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138AD86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509D2A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387E1C8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591A69B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Г7. Качество обработки растрового изображения (ретушь, </w:t>
            </w:r>
            <w:proofErr w:type="spellStart"/>
            <w:r w:rsidRPr="00F237F6">
              <w:rPr>
                <w:sz w:val="24"/>
                <w:szCs w:val="24"/>
              </w:rPr>
              <w:t>цветокоррекция</w:t>
            </w:r>
            <w:proofErr w:type="spellEnd"/>
            <w:r w:rsidRPr="00F237F6">
              <w:rPr>
                <w:sz w:val="24"/>
                <w:szCs w:val="24"/>
              </w:rPr>
              <w:t xml:space="preserve">, </w:t>
            </w:r>
            <w:proofErr w:type="spellStart"/>
            <w:r w:rsidRPr="00F237F6">
              <w:rPr>
                <w:sz w:val="24"/>
                <w:szCs w:val="24"/>
              </w:rPr>
              <w:t>обтравка</w:t>
            </w:r>
            <w:proofErr w:type="spellEnd"/>
            <w:r w:rsidRPr="00F237F6">
              <w:rPr>
                <w:sz w:val="24"/>
                <w:szCs w:val="24"/>
              </w:rPr>
              <w:t>, стилизация и т.п.)</w:t>
            </w:r>
          </w:p>
          <w:p w14:paraId="6557AF6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6FF02B2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6BB3535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5992615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5FAC395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Г8. Качество работы с векторными изображениями (иллюстрация, </w:t>
            </w:r>
            <w:proofErr w:type="spellStart"/>
            <w:r w:rsidRPr="00F237F6">
              <w:rPr>
                <w:sz w:val="24"/>
                <w:szCs w:val="24"/>
              </w:rPr>
              <w:t>отрисовка</w:t>
            </w:r>
            <w:proofErr w:type="spellEnd"/>
            <w:r w:rsidRPr="00F237F6">
              <w:rPr>
                <w:sz w:val="24"/>
                <w:szCs w:val="24"/>
              </w:rPr>
              <w:t>)</w:t>
            </w:r>
          </w:p>
          <w:p w14:paraId="6D2195E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3C81899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5087BC9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Посредственное качество векторных объектов, у заказчика есть претензии</w:t>
            </w:r>
          </w:p>
          <w:p w14:paraId="025A03A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Низкое качество, заказчик будет не доволен</w:t>
            </w:r>
          </w:p>
          <w:p w14:paraId="524B1CF8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Г9. Качество оформления других элементов проекта (диаграммы, графики, таблицы, карты, инфографика и т.п.)</w:t>
            </w:r>
          </w:p>
          <w:p w14:paraId="26A3473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оформление объектов, заказчик в восторге</w:t>
            </w:r>
          </w:p>
          <w:p w14:paraId="60F0C44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0FA6BED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оформления объектов, у заказчика есть претензии</w:t>
            </w:r>
          </w:p>
          <w:p w14:paraId="0AF34EC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33216BD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Г10. Соответствие фирменному стилю компании</w:t>
            </w:r>
          </w:p>
          <w:p w14:paraId="2432677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соответствие фирменному стилю компании, заказчик в восторге</w:t>
            </w:r>
          </w:p>
          <w:p w14:paraId="3CB792E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Частичное соответствие фирменному стилю, заказчик доволен</w:t>
            </w:r>
          </w:p>
          <w:p w14:paraId="698B5F8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Минимальное соответствие фирменному стилю, у заказчика есть претензии</w:t>
            </w:r>
          </w:p>
          <w:p w14:paraId="22DC1C4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несоответствие фирменному стилю компании, заказчик будет не доволен</w:t>
            </w:r>
          </w:p>
          <w:p w14:paraId="7134A029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Г11. Серийность</w:t>
            </w:r>
          </w:p>
          <w:p w14:paraId="0AF127B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Все элементы дизайна отражают серийность продукции, заказчик в восторге</w:t>
            </w:r>
          </w:p>
          <w:p w14:paraId="608DD48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Некоторые элементы дизайна поддерживают серийность продукции, заказчик доволен</w:t>
            </w:r>
          </w:p>
          <w:p w14:paraId="3C1EFD3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Минимальное количество элементов поддерживают серийность продукции, у заказчика есть претензии</w:t>
            </w:r>
          </w:p>
          <w:p w14:paraId="0BE5B78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отсутствие элементов дизайна, отражающих серийность продукции, заказчик будет не доволен</w:t>
            </w:r>
          </w:p>
          <w:p w14:paraId="06BD4EA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Г12. Технические требования к созданию макета </w:t>
            </w:r>
          </w:p>
          <w:p w14:paraId="277FAD3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68241E0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4CA185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6B951D5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5292B55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6142DF3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5D7ACF78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Г13. Подготовка макетов к печати и публикации </w:t>
            </w:r>
          </w:p>
          <w:p w14:paraId="4B76242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выпуска за обрез в файле макета PDF </w:t>
            </w:r>
          </w:p>
          <w:p w14:paraId="0E55EC2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Линии сгиба, высечки и т.д. в файле макета PDF</w:t>
            </w:r>
          </w:p>
          <w:p w14:paraId="11512A9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Лак, клей и т.д. в файле макета PDF</w:t>
            </w:r>
          </w:p>
          <w:p w14:paraId="71DB08C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треппинга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оверпринта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в файле иллюстрации соответствует указаниям в задании</w:t>
            </w:r>
          </w:p>
          <w:p w14:paraId="7AED20D8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Плашечные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и CMYK-цвета в файле макета в PDF</w:t>
            </w:r>
          </w:p>
          <w:p w14:paraId="7611FB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Метки обрезки и совмещения в файле макета PDF</w:t>
            </w:r>
          </w:p>
          <w:p w14:paraId="2ADFA42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 xml:space="preserve">Г14. Презентация и макетирование </w:t>
            </w:r>
          </w:p>
          <w:p w14:paraId="60AA56E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01D47566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4EA8743D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2F802C1E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6329513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431D8E6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5FED2D68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28F3D1C3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2CC2FDA8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4F89EB60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7917977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печатного экземпляра или визуализации</w:t>
            </w:r>
          </w:p>
          <w:p w14:paraId="1919B48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Печать или визуализация в заданных параметрах</w:t>
            </w:r>
          </w:p>
          <w:p w14:paraId="0A2F56D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Г15. Сохранение проекта </w:t>
            </w:r>
          </w:p>
          <w:p w14:paraId="5524427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6B1785F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007AEBF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печатного и интерактивного PDF</w:t>
            </w:r>
          </w:p>
          <w:p w14:paraId="358CC3EF" w14:textId="77777777" w:rsidR="0012394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ICC макета в PDF</w:t>
            </w:r>
          </w:p>
          <w:p w14:paraId="2495DB7B" w14:textId="42919A06" w:rsidR="00D625BE" w:rsidRDefault="00D625BE" w:rsidP="00D625B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Г16. Техника безопасности и бережливое производство</w:t>
            </w:r>
          </w:p>
          <w:p w14:paraId="2411CC83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Чистота и порядок на рабочем месте</w:t>
            </w:r>
          </w:p>
          <w:p w14:paraId="59DF745C" w14:textId="77777777" w:rsidR="00D625BE" w:rsidRDefault="00D625BE" w:rsidP="00D625BE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 во время выполнения задания</w:t>
            </w:r>
          </w:p>
          <w:p w14:paraId="06BAFBD6" w14:textId="025C4AA8" w:rsidR="00D625BE" w:rsidRPr="00F237F6" w:rsidRDefault="00D625BE" w:rsidP="00D625BE">
            <w:pPr>
              <w:pStyle w:val="aff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времени на решение задач (досрочное выполнение задания</w:t>
            </w:r>
            <w:r w:rsidR="0010290D">
              <w:rPr>
                <w:rFonts w:ascii="Times New Roman" w:hAnsi="Times New Roman"/>
                <w:sz w:val="24"/>
                <w:szCs w:val="24"/>
              </w:rPr>
              <w:t xml:space="preserve"> при условии, что оно выполнено полностью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3946" w:rsidRPr="00F237F6" w14:paraId="5955E414" w14:textId="77777777" w:rsidTr="009958F7">
        <w:tc>
          <w:tcPr>
            <w:tcW w:w="203" w:type="pct"/>
            <w:shd w:val="clear" w:color="auto" w:fill="00B050"/>
          </w:tcPr>
          <w:p w14:paraId="37D78F7A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Д</w:t>
            </w:r>
          </w:p>
        </w:tc>
        <w:tc>
          <w:tcPr>
            <w:tcW w:w="1308" w:type="pct"/>
            <w:shd w:val="clear" w:color="auto" w:fill="92D050"/>
          </w:tcPr>
          <w:p w14:paraId="63A8077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цифровых продуктов</w:t>
            </w:r>
          </w:p>
        </w:tc>
        <w:tc>
          <w:tcPr>
            <w:tcW w:w="3490" w:type="pct"/>
            <w:shd w:val="clear" w:color="auto" w:fill="auto"/>
          </w:tcPr>
          <w:p w14:paraId="40328F3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Д1. Понимание целевой аудитории:</w:t>
            </w:r>
          </w:p>
          <w:p w14:paraId="6EADBD1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1A3B584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71B71FB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1948B3F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152C76E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Д2. Креативность проекта</w:t>
            </w:r>
          </w:p>
          <w:p w14:paraId="65D9440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5B143D9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328B199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Минимально креативен, у заказчика есть претензии</w:t>
            </w:r>
          </w:p>
          <w:p w14:paraId="1D6203B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5434292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Д3. Визуальное воздействие проекта</w:t>
            </w:r>
          </w:p>
          <w:p w14:paraId="701B186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Сильное визуальное воздействие, заказчик в восторге</w:t>
            </w:r>
          </w:p>
          <w:p w14:paraId="5A8313F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Эффектное визуальное воздействие, заказчик доволен</w:t>
            </w:r>
          </w:p>
          <w:p w14:paraId="71A18C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Достаточное визуальное воздействие, у заказчика есть претензии</w:t>
            </w:r>
          </w:p>
          <w:p w14:paraId="5D8D47F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100E9FE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Д4. Композиция в макете</w:t>
            </w:r>
          </w:p>
          <w:p w14:paraId="1C1849B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Сильный эстетичный макет, заказчик в восторге</w:t>
            </w:r>
          </w:p>
          <w:p w14:paraId="6AD0B63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композиция, заказчик доволен</w:t>
            </w:r>
          </w:p>
          <w:p w14:paraId="63EA3EE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Слабая композиция, у заказчика есть претензии</w:t>
            </w:r>
          </w:p>
          <w:p w14:paraId="2C7D151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Плохая композиция, заказчик будет не доволен</w:t>
            </w:r>
          </w:p>
          <w:p w14:paraId="559EEB05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Д5. Типографика</w:t>
            </w:r>
          </w:p>
          <w:p w14:paraId="4CAB0C9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Отличный подбор шрифта и форматирования, читаемость, заказчик в восторге</w:t>
            </w:r>
          </w:p>
          <w:p w14:paraId="590EB44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Эффектный подбор шрифта и форматирования, читаемость, заказчик доволен </w:t>
            </w:r>
          </w:p>
          <w:p w14:paraId="2427D7B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Подобран шрифт и форматирование, у заказчика есть претензии</w:t>
            </w:r>
          </w:p>
          <w:p w14:paraId="278AACD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К тексту не применено соответствующее форматирование, заказчик будет не доволен </w:t>
            </w:r>
          </w:p>
          <w:p w14:paraId="0E14B003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Д6. Качество работы с цветом</w:t>
            </w:r>
          </w:p>
          <w:p w14:paraId="4AB10DA6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цветовая гармония и баланс, соблюдение трендов, заказчик в восторге</w:t>
            </w:r>
          </w:p>
          <w:p w14:paraId="056579BE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Эффектная цветовая гармония и баланс, заказчик доволен</w:t>
            </w:r>
          </w:p>
          <w:p w14:paraId="20FC18B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Минимум цветовой гармонии и баланса, у заказчика есть претензии</w:t>
            </w:r>
          </w:p>
          <w:p w14:paraId="024DAC4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Цвета не подходят, заказчик будет не доволен</w:t>
            </w:r>
          </w:p>
          <w:p w14:paraId="78D7F52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Д7. Качество обработки растрового изображения (ретушь, </w:t>
            </w:r>
            <w:proofErr w:type="spellStart"/>
            <w:r w:rsidRPr="00F237F6">
              <w:rPr>
                <w:sz w:val="24"/>
                <w:szCs w:val="24"/>
              </w:rPr>
              <w:t>цветокоррекция</w:t>
            </w:r>
            <w:proofErr w:type="spellEnd"/>
            <w:r w:rsidRPr="00F237F6">
              <w:rPr>
                <w:sz w:val="24"/>
                <w:szCs w:val="24"/>
              </w:rPr>
              <w:t xml:space="preserve">, </w:t>
            </w:r>
            <w:proofErr w:type="spellStart"/>
            <w:r w:rsidRPr="00F237F6">
              <w:rPr>
                <w:sz w:val="24"/>
                <w:szCs w:val="24"/>
              </w:rPr>
              <w:t>обтравка</w:t>
            </w:r>
            <w:proofErr w:type="spellEnd"/>
            <w:r w:rsidRPr="00F237F6">
              <w:rPr>
                <w:sz w:val="24"/>
                <w:szCs w:val="24"/>
              </w:rPr>
              <w:t>, стилизация и т.п.)</w:t>
            </w:r>
          </w:p>
          <w:p w14:paraId="0FE53B6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креативна и уместная обработка, превосходит ожидания, заказчик в восторге</w:t>
            </w:r>
          </w:p>
          <w:p w14:paraId="6823D10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креативная и интересная, заказчик доволен</w:t>
            </w:r>
          </w:p>
          <w:p w14:paraId="4116DCC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Минимальная обработка, у заказчика есть претензии</w:t>
            </w:r>
          </w:p>
          <w:p w14:paraId="251F781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Обработка отсутствует, заказчик будет не доволен</w:t>
            </w:r>
          </w:p>
          <w:p w14:paraId="434F9327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Д8. Качество работы с векторными изображениями (иллюстрация, </w:t>
            </w:r>
            <w:proofErr w:type="spellStart"/>
            <w:r w:rsidRPr="00F237F6">
              <w:rPr>
                <w:sz w:val="24"/>
                <w:szCs w:val="24"/>
              </w:rPr>
              <w:t>отрисовка</w:t>
            </w:r>
            <w:proofErr w:type="spellEnd"/>
            <w:r w:rsidRPr="00F237F6">
              <w:rPr>
                <w:sz w:val="24"/>
                <w:szCs w:val="24"/>
              </w:rPr>
              <w:t>)</w:t>
            </w:r>
          </w:p>
          <w:p w14:paraId="5ECD15D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эффективное качество векторных объектов, заказчик в восторге</w:t>
            </w:r>
          </w:p>
          <w:p w14:paraId="7CCC78D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Эффективное качество векторных объектов, заказчик доволен</w:t>
            </w:r>
          </w:p>
          <w:p w14:paraId="4B444A0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Посредственное качество векторных объектов, у заказчика есть претензии</w:t>
            </w:r>
          </w:p>
          <w:p w14:paraId="15D92033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lastRenderedPageBreak/>
              <w:t>Низкое качество, заказчик будет не доволен</w:t>
            </w:r>
          </w:p>
          <w:p w14:paraId="45B511B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Д9. Качество оформления других элементов проекта (диаграммы, графики, таблицы, карты, инфографика и т.п.)</w:t>
            </w:r>
          </w:p>
          <w:p w14:paraId="4E7503A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Очень эффективное оформление объектов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, заказчик в восторге</w:t>
            </w:r>
          </w:p>
          <w:p w14:paraId="7A1AE32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Качественное оформление объектов, заказчик доволен</w:t>
            </w:r>
          </w:p>
          <w:p w14:paraId="7489512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Посредственное </w:t>
            </w: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качество оформления объектов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, у заказчика есть претензии</w:t>
            </w:r>
          </w:p>
          <w:p w14:paraId="52FBBE2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Неприемлем</w:t>
            </w:r>
            <w:r w:rsidRPr="00F237F6">
              <w:rPr>
                <w:rFonts w:ascii="Times New Roman" w:hAnsi="Times New Roman"/>
                <w:sz w:val="24"/>
                <w:szCs w:val="24"/>
              </w:rPr>
              <w:t>ое выполнение, заказчик будет не доволен</w:t>
            </w:r>
          </w:p>
          <w:p w14:paraId="1EBACECA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Д10. Технические требования к созданию макета </w:t>
            </w:r>
          </w:p>
          <w:p w14:paraId="7F9BCF1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макета по ТЗ</w:t>
            </w:r>
          </w:p>
          <w:p w14:paraId="17643F35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обязательных элементов в макете по ТЗ</w:t>
            </w:r>
          </w:p>
          <w:p w14:paraId="7BD9A15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всего текста по ТЗ</w:t>
            </w:r>
          </w:p>
          <w:p w14:paraId="670FF660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Размеры отдельных элементов макета по ТЗ</w:t>
            </w:r>
          </w:p>
          <w:p w14:paraId="6A6BA44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Разрешение растра в макете по ТЗ</w:t>
            </w:r>
          </w:p>
          <w:p w14:paraId="3E8B1F9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Цветовой режим связанного растра в макете по ТЗ</w:t>
            </w:r>
          </w:p>
          <w:p w14:paraId="7A48138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Д11. Презентация и макетирование </w:t>
            </w:r>
          </w:p>
          <w:p w14:paraId="3A23532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Визуальное качество презентации проекта</w:t>
            </w:r>
          </w:p>
          <w:p w14:paraId="7838EE54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3B1C0873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3D7CE80A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Качественная презентация, возникают вопросы, у заказчика есть претензии</w:t>
            </w:r>
          </w:p>
          <w:p w14:paraId="7BDE8D50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23E0336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Качество сборки и установки макета ручное или визуализация</w:t>
            </w:r>
          </w:p>
          <w:p w14:paraId="6B21655D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качественно, модель сохраняет свою форму, заказчик в восторге</w:t>
            </w:r>
          </w:p>
          <w:p w14:paraId="7B3A8449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 аккуратно, модель ровная, имеются незначительные дефекты, заказчик доволен</w:t>
            </w:r>
          </w:p>
          <w:p w14:paraId="0EF1ED1E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выполнена, модель не сохраняет свою форму, имеются значительные дефекты, у заказчика есть претензии</w:t>
            </w:r>
          </w:p>
          <w:p w14:paraId="72225077" w14:textId="77777777" w:rsidR="00123946" w:rsidRPr="00F237F6" w:rsidRDefault="00123946" w:rsidP="00B77947">
            <w:pPr>
              <w:pStyle w:val="aff1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Сборка не выполнена, заказчик будет не доволен</w:t>
            </w:r>
          </w:p>
          <w:p w14:paraId="2975EA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Наличие визуализации</w:t>
            </w:r>
          </w:p>
          <w:p w14:paraId="2BBBBBF7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Визуализация в заданных параметрах</w:t>
            </w:r>
          </w:p>
          <w:p w14:paraId="5C26C201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Д 12. Сохранение проекта </w:t>
            </w:r>
          </w:p>
          <w:p w14:paraId="55ED80F2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структура папок</w:t>
            </w:r>
          </w:p>
          <w:p w14:paraId="1378A2E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форматов сохранения и конвертации файлов</w:t>
            </w:r>
          </w:p>
          <w:p w14:paraId="160F1DD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стандартов интерактивного PDF</w:t>
            </w:r>
          </w:p>
          <w:p w14:paraId="5CF970DD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Соблюдение профиля цифрового продукта</w:t>
            </w:r>
          </w:p>
          <w:p w14:paraId="686BB65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 xml:space="preserve">Д 13. Оценка цифровых носителей </w:t>
            </w:r>
          </w:p>
          <w:p w14:paraId="073FCCB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интерактивных элементов цифрового носителя (интерактивные формы, гиперссылки, закладки, списки, кнопки и т.п.) по ТЗ</w:t>
            </w:r>
          </w:p>
          <w:p w14:paraId="359DC53A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мультимедиа по ТЗ</w:t>
            </w:r>
          </w:p>
          <w:p w14:paraId="00A40AC1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Создание эффектов перехода страницы по ТЗ</w:t>
            </w:r>
          </w:p>
          <w:p w14:paraId="303D48EF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Создание галереи и слайд-шоу по ТЗ</w:t>
            </w:r>
          </w:p>
          <w:p w14:paraId="3A23C2DB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Всплывающая панель/меню и окна по ТЗ</w:t>
            </w:r>
          </w:p>
          <w:p w14:paraId="08F71C3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Создание анимации по ТЗ</w:t>
            </w:r>
          </w:p>
          <w:p w14:paraId="0B026B9C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Правильная работа дополнительных элементов по ТЗ</w:t>
            </w:r>
          </w:p>
          <w:p w14:paraId="76E6FC49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Использование компонентов/библиотек согласно ТЗ</w:t>
            </w:r>
          </w:p>
          <w:p w14:paraId="16697AB4" w14:textId="77777777" w:rsidR="00123946" w:rsidRPr="00F237F6" w:rsidRDefault="00123946" w:rsidP="00B77947">
            <w:pPr>
              <w:pStyle w:val="aff1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spellStart"/>
            <w:r w:rsidRPr="00F237F6">
              <w:rPr>
                <w:rFonts w:ascii="Times New Roman" w:hAnsi="Times New Roman"/>
                <w:sz w:val="24"/>
                <w:szCs w:val="24"/>
              </w:rPr>
              <w:t>тайминга</w:t>
            </w:r>
            <w:proofErr w:type="spellEnd"/>
            <w:r w:rsidRPr="00F237F6">
              <w:rPr>
                <w:rFonts w:ascii="Times New Roman" w:hAnsi="Times New Roman"/>
                <w:sz w:val="24"/>
                <w:szCs w:val="24"/>
              </w:rPr>
              <w:t xml:space="preserve"> согласно ТЗ</w:t>
            </w:r>
          </w:p>
          <w:p w14:paraId="6794FA5E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23946" w:rsidRPr="00F237F6" w14:paraId="609CEFC2" w14:textId="77777777" w:rsidTr="009958F7">
        <w:trPr>
          <w:trHeight w:val="70"/>
        </w:trPr>
        <w:tc>
          <w:tcPr>
            <w:tcW w:w="203" w:type="pct"/>
            <w:shd w:val="clear" w:color="auto" w:fill="00B050"/>
          </w:tcPr>
          <w:p w14:paraId="4F1BBDBD" w14:textId="77777777" w:rsidR="00123946" w:rsidRPr="00F237F6" w:rsidRDefault="00123946" w:rsidP="00B77947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lastRenderedPageBreak/>
              <w:t>Е</w:t>
            </w:r>
          </w:p>
        </w:tc>
        <w:tc>
          <w:tcPr>
            <w:tcW w:w="1308" w:type="pct"/>
            <w:shd w:val="clear" w:color="auto" w:fill="92D050"/>
          </w:tcPr>
          <w:p w14:paraId="764AD9C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Управление персональными трансформациями</w:t>
            </w:r>
          </w:p>
        </w:tc>
        <w:tc>
          <w:tcPr>
            <w:tcW w:w="3490" w:type="pct"/>
            <w:shd w:val="clear" w:color="auto" w:fill="auto"/>
          </w:tcPr>
          <w:p w14:paraId="309139C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Е1. Креативность проекта</w:t>
            </w:r>
          </w:p>
          <w:p w14:paraId="4E634237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оригинален, яркая креативность и инновации, заказчик в восторге</w:t>
            </w:r>
          </w:p>
          <w:p w14:paraId="50F02287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Продукт креативен и оригинален, вызывает интерес заказчика</w:t>
            </w:r>
          </w:p>
          <w:p w14:paraId="27697A20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Минимально креативен, у заказчика есть претензии</w:t>
            </w:r>
          </w:p>
          <w:p w14:paraId="147ED261" w14:textId="77777777" w:rsidR="00123946" w:rsidRPr="00F237F6" w:rsidRDefault="00123946" w:rsidP="00B77947">
            <w:pPr>
              <w:pStyle w:val="aff1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Отсутствует, заказчик будет не доволен</w:t>
            </w:r>
          </w:p>
          <w:p w14:paraId="605981E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Е2. Соответствие запросам целевой аудитории</w:t>
            </w:r>
          </w:p>
          <w:p w14:paraId="64D9F46D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Полностью удовлетворяет интересы целевой аудитории</w:t>
            </w:r>
          </w:p>
          <w:p w14:paraId="1882F48F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Вызывает интерес целевой аудитории</w:t>
            </w:r>
          </w:p>
          <w:p w14:paraId="72ECC832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Недостаточно подходит целевой аудитории</w:t>
            </w:r>
          </w:p>
          <w:p w14:paraId="00C9137D" w14:textId="77777777" w:rsidR="00123946" w:rsidRPr="00F237F6" w:rsidRDefault="00123946" w:rsidP="00B77947">
            <w:pPr>
              <w:pStyle w:val="aff1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 подходит целевой аудитории</w:t>
            </w:r>
          </w:p>
          <w:p w14:paraId="3CFD567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Е3. Соответствие целям и задачам брифа</w:t>
            </w:r>
          </w:p>
          <w:p w14:paraId="5DEBB61A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Полностью удовлетворяет цели брифа или решает поставленные задачи</w:t>
            </w:r>
          </w:p>
          <w:p w14:paraId="36B5EDB2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Удовлетворяем целям брифа и частично решает поставленные задачи</w:t>
            </w:r>
          </w:p>
          <w:p w14:paraId="7C6C8EDE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Недостаточно соответствует целям брифа и частично решает поставленные задачи</w:t>
            </w:r>
          </w:p>
          <w:p w14:paraId="6BB1C63E" w14:textId="77777777" w:rsidR="00123946" w:rsidRPr="00F237F6" w:rsidRDefault="00123946" w:rsidP="00B77947">
            <w:pPr>
              <w:spacing w:line="276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Не соответствует целям брифа и не решает поставленные задачи</w:t>
            </w:r>
          </w:p>
          <w:p w14:paraId="1E0F326F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Е4. Соблюдение тренда/стиля/условий заказчика</w:t>
            </w:r>
          </w:p>
          <w:p w14:paraId="480E942E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Полное соблюдение, заказчик в восторге</w:t>
            </w:r>
          </w:p>
          <w:p w14:paraId="725789F7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Частичное соблюдение, заказчик доволен</w:t>
            </w:r>
          </w:p>
          <w:p w14:paraId="2354C018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Минимальное соблюдение, у заказчика есть претензии</w:t>
            </w:r>
          </w:p>
          <w:p w14:paraId="055A19D6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Неприемлемое выполнение, заказчик будет не доволен</w:t>
            </w:r>
          </w:p>
          <w:p w14:paraId="6C9DD44C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Е5. Качество презентации проекта</w:t>
            </w:r>
          </w:p>
          <w:p w14:paraId="7DE6523B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Очень эффектная презентация, нет вопросов, заказчик в восторге</w:t>
            </w:r>
          </w:p>
          <w:p w14:paraId="07ED8D8F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Качественная презентация, требуются пояснения, заказчик доволен</w:t>
            </w:r>
          </w:p>
          <w:p w14:paraId="3F5C5E9F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Качественная презентация, возникают вопросы, у заказчика есть претензии</w:t>
            </w:r>
          </w:p>
          <w:p w14:paraId="55A6D207" w14:textId="77777777" w:rsidR="00123946" w:rsidRPr="00F237F6" w:rsidRDefault="00123946" w:rsidP="00B77947">
            <w:pPr>
              <w:pStyle w:val="aff1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7F6">
              <w:rPr>
                <w:rFonts w:ascii="Times New Roman" w:eastAsia="Times New Roman" w:hAnsi="Times New Roman"/>
                <w:sz w:val="24"/>
                <w:szCs w:val="24"/>
              </w:rPr>
              <w:t>Презентация не применима, заказчик будет не доволен</w:t>
            </w:r>
          </w:p>
          <w:p w14:paraId="7BD42F54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Е6. Профессиональная грамотность при составлении производственных документов</w:t>
            </w:r>
          </w:p>
          <w:p w14:paraId="1628B316" w14:textId="77777777" w:rsidR="00123946" w:rsidRPr="00F237F6" w:rsidRDefault="00123946" w:rsidP="00B77947">
            <w:pPr>
              <w:pStyle w:val="aff1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Высокий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326B195A" w14:textId="77777777" w:rsidR="00123946" w:rsidRPr="00F237F6" w:rsidRDefault="00123946" w:rsidP="00B77947">
            <w:pPr>
              <w:pStyle w:val="aff1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Достаточный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51B85AAD" w14:textId="77777777" w:rsidR="00123946" w:rsidRPr="00F237F6" w:rsidRDefault="00123946" w:rsidP="00B77947">
            <w:pPr>
              <w:pStyle w:val="aff1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Удовлетворительный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287B758B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Неудовлетворительный уровень владения профессиональной терминологией и навыками составлениями логичного структурирования ТЗ или исследования</w:t>
            </w:r>
          </w:p>
          <w:p w14:paraId="23590F0B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>Е7. Соблюдение всех требований заказчика</w:t>
            </w:r>
          </w:p>
          <w:p w14:paraId="2AA2DFA8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Выполнены все пожелания заказчика, заказчик в восторге</w:t>
            </w:r>
          </w:p>
          <w:p w14:paraId="456AEE85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Выполнено менее 50% пожеланий заказчика, вызывает интерес заказчика</w:t>
            </w:r>
          </w:p>
          <w:p w14:paraId="324D50E3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Выполнено менее 25% пожеланий заказчика, у заказчика есть претензии</w:t>
            </w:r>
          </w:p>
          <w:p w14:paraId="5B24F5DF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Полное игнорирование пожеланий заказчика, заказчик будет не доволен</w:t>
            </w:r>
          </w:p>
          <w:p w14:paraId="33F94AF2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37F6">
              <w:rPr>
                <w:rFonts w:eastAsia="Calibri"/>
                <w:sz w:val="24"/>
                <w:szCs w:val="24"/>
              </w:rPr>
              <w:t>Е 8. Полнота проведенного исследования</w:t>
            </w:r>
          </w:p>
          <w:p w14:paraId="7DBD0512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Исследование проведено в полном объеме и отражает все аспекты</w:t>
            </w:r>
          </w:p>
          <w:p w14:paraId="5778779A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Исследование проведено частично и отражает не все аспекты</w:t>
            </w:r>
          </w:p>
          <w:p w14:paraId="439136B9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>Исследование проведено поверхностно и лишь частично затрагивает необходимые аспекты</w:t>
            </w:r>
          </w:p>
          <w:p w14:paraId="34ED20A3" w14:textId="77777777" w:rsidR="00123946" w:rsidRPr="00F237F6" w:rsidRDefault="00123946" w:rsidP="00B77947">
            <w:pPr>
              <w:pStyle w:val="aff1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F6">
              <w:rPr>
                <w:rFonts w:ascii="Times New Roman" w:hAnsi="Times New Roman"/>
                <w:sz w:val="24"/>
                <w:szCs w:val="24"/>
              </w:rPr>
              <w:t xml:space="preserve">Исследование не проведено/или проведено поверхностно, не затрагивает необходимые аспекты </w:t>
            </w:r>
          </w:p>
          <w:p w14:paraId="0809E75B" w14:textId="0CE667E0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F237F6">
              <w:rPr>
                <w:sz w:val="24"/>
                <w:szCs w:val="24"/>
              </w:rPr>
              <w:t>Е9</w:t>
            </w:r>
            <w:r w:rsidRPr="00F237F6">
              <w:rPr>
                <w:rFonts w:eastAsia="Calibri"/>
                <w:sz w:val="24"/>
                <w:szCs w:val="24"/>
              </w:rPr>
              <w:t xml:space="preserve">. Использование профессиональной </w:t>
            </w:r>
            <w:r w:rsidR="009958F7" w:rsidRPr="00F237F6">
              <w:rPr>
                <w:rFonts w:eastAsia="Calibri"/>
                <w:sz w:val="24"/>
                <w:szCs w:val="24"/>
              </w:rPr>
              <w:t>терминологии при</w:t>
            </w:r>
            <w:r w:rsidRPr="00F237F6">
              <w:rPr>
                <w:rFonts w:eastAsia="Calibri"/>
                <w:sz w:val="24"/>
                <w:szCs w:val="24"/>
              </w:rPr>
              <w:t xml:space="preserve"> составлении или изменении производственных документов (использование ключевых слов в исследование, использование параметрических характеристик при составлении ТЗ и т.д.)</w:t>
            </w:r>
          </w:p>
          <w:p w14:paraId="7EFD553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t xml:space="preserve">Е10. Производительность и оптимизация менеджмента (сокращение уставленного времени на выполнение задания или соблюдение </w:t>
            </w:r>
            <w:proofErr w:type="spellStart"/>
            <w:r w:rsidRPr="00F237F6">
              <w:rPr>
                <w:sz w:val="24"/>
                <w:szCs w:val="24"/>
              </w:rPr>
              <w:t>тайминга</w:t>
            </w:r>
            <w:proofErr w:type="spellEnd"/>
            <w:r w:rsidRPr="00F237F6">
              <w:rPr>
                <w:sz w:val="24"/>
                <w:szCs w:val="24"/>
              </w:rPr>
              <w:t xml:space="preserve"> при выполнении задач и представлению готовых результатов)</w:t>
            </w:r>
          </w:p>
          <w:p w14:paraId="57BBF46D" w14:textId="77777777" w:rsidR="00123946" w:rsidRPr="00F237F6" w:rsidRDefault="00123946" w:rsidP="00B7794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237F6">
              <w:rPr>
                <w:sz w:val="24"/>
                <w:szCs w:val="24"/>
              </w:rPr>
              <w:lastRenderedPageBreak/>
              <w:t>Е11. Наличие готового продукта/исследования/проектной карты и т.д.</w:t>
            </w:r>
          </w:p>
        </w:tc>
      </w:tr>
    </w:tbl>
    <w:p w14:paraId="75B86192" w14:textId="77777777" w:rsidR="00123946" w:rsidRDefault="00123946" w:rsidP="00B7794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3F8A0C" w14:textId="397C6EEE" w:rsidR="00123946" w:rsidRPr="00123946" w:rsidRDefault="00123946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946">
        <w:rPr>
          <w:rFonts w:ascii="Times New Roman" w:hAnsi="Times New Roman" w:cs="Times New Roman"/>
          <w:sz w:val="28"/>
          <w:szCs w:val="28"/>
        </w:rPr>
        <w:t>Субкритерии</w:t>
      </w:r>
      <w:proofErr w:type="spellEnd"/>
      <w:r w:rsidRPr="00123946">
        <w:rPr>
          <w:rFonts w:ascii="Times New Roman" w:hAnsi="Times New Roman" w:cs="Times New Roman"/>
          <w:sz w:val="28"/>
          <w:szCs w:val="28"/>
        </w:rPr>
        <w:t xml:space="preserve"> и аспекты по каждому модулю могут варьироваться в зависимости от специфики разрабатываемых продуктов графического дизайна. Полный и актуальный состав аспектов определяет главный эксперт при разработке актуального задания для текущего чемпионата. Сокращение аспектов по каждому модулю должно быть не более 20%. В схему оценки вносятся все аспекты для проверки выполнения всех заданий модуля, которые базируются только на задании. Не допускается внесение аспектов, которые не отражены в задании модуля. При распределении баллов между субъективными и объективными аспектами модуля следует придерживаться схемы 50/50. Например количество баллов модуля А - 26, значит 13 баллов распределяются между субъективными аспектами и другие 13 между объективными аспектами.</w:t>
      </w:r>
    </w:p>
    <w:p w14:paraId="49D462FF" w14:textId="393EDB37" w:rsidR="0037535C" w:rsidRDefault="0037535C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7FBE768A" w:rsidR="005A1625" w:rsidRPr="00D83E4E" w:rsidRDefault="005A1625" w:rsidP="005005D7">
      <w:pPr>
        <w:pStyle w:val="-2"/>
        <w:spacing w:before="0" w:after="0"/>
        <w:contextualSpacing/>
        <w:jc w:val="center"/>
        <w:rPr>
          <w:rFonts w:ascii="Times New Roman" w:hAnsi="Times New Roman"/>
          <w:sz w:val="24"/>
        </w:rPr>
      </w:pPr>
      <w:bookmarkStart w:id="10" w:name="_Toc168563481"/>
      <w:r w:rsidRPr="005005D7">
        <w:rPr>
          <w:rFonts w:ascii="Times New Roman" w:hAnsi="Times New Roman"/>
        </w:rPr>
        <w:t xml:space="preserve">1.5. </w:t>
      </w:r>
      <w:bookmarkEnd w:id="10"/>
      <w:r w:rsidR="00A3675F" w:rsidRPr="005005D7">
        <w:rPr>
          <w:rFonts w:ascii="Times New Roman" w:hAnsi="Times New Roman"/>
        </w:rPr>
        <w:t>Содержание конкурсного задания</w:t>
      </w:r>
    </w:p>
    <w:p w14:paraId="33CA20EA" w14:textId="6B6B6430" w:rsidR="009E52E7" w:rsidRPr="003732A7" w:rsidRDefault="009E52E7" w:rsidP="00B779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23946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1191BDC6" w:rsidR="009E52E7" w:rsidRPr="003732A7" w:rsidRDefault="009E52E7" w:rsidP="00B779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23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1239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B779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389B790" w:rsidR="009E52E7" w:rsidRDefault="009E52E7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F34802">
        <w:rPr>
          <w:rFonts w:ascii="Times New Roman" w:hAnsi="Times New Roman" w:cs="Times New Roman"/>
          <w:sz w:val="28"/>
          <w:szCs w:val="28"/>
        </w:rPr>
        <w:t>конкурсанта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524E92FE" w14:textId="77777777" w:rsidR="009958F7" w:rsidRDefault="009958F7" w:rsidP="00B779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A4187F" w:rsidRDefault="005A1625" w:rsidP="00B77947">
      <w:pPr>
        <w:pStyle w:val="-2"/>
        <w:spacing w:before="0" w:after="0"/>
        <w:contextualSpacing/>
        <w:jc w:val="center"/>
        <w:rPr>
          <w:rFonts w:ascii="Times New Roman" w:hAnsi="Times New Roman"/>
        </w:rPr>
      </w:pPr>
      <w:bookmarkStart w:id="11" w:name="_Toc168563482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753C40FA" w14:textId="3F413337" w:rsidR="00123946" w:rsidRPr="00123946" w:rsidRDefault="00123946" w:rsidP="00B7794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12E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- </w:t>
      </w:r>
      <w:r w:rsidR="00312E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и вариативную часть - 1 модул</w:t>
      </w:r>
      <w:r w:rsidR="00312E7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394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14EB40C7" w14:textId="77777777" w:rsidR="00211696" w:rsidRPr="00F10695" w:rsidRDefault="00211696" w:rsidP="0021169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2020C76B" w14:textId="719CA9BC" w:rsidR="00211696" w:rsidRPr="00F10695" w:rsidRDefault="00211696" w:rsidP="0021169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3. Матрица конкурсного задания).</w:t>
      </w:r>
    </w:p>
    <w:p w14:paraId="06418B25" w14:textId="0CF1506D" w:rsidR="00730AE0" w:rsidRPr="00A4187F" w:rsidRDefault="00730AE0" w:rsidP="00B77947">
      <w:pPr>
        <w:pStyle w:val="-2"/>
        <w:spacing w:before="0" w:after="0"/>
        <w:contextualSpacing/>
        <w:jc w:val="center"/>
        <w:rPr>
          <w:rFonts w:ascii="Times New Roman" w:hAnsi="Times New Roman"/>
        </w:rPr>
      </w:pPr>
      <w:bookmarkStart w:id="12" w:name="_Toc168563483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2"/>
    </w:p>
    <w:p w14:paraId="78834556" w14:textId="53B00B04" w:rsidR="00312E74" w:rsidRPr="001128C9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А. Разработка айдентики и брендирование</w:t>
      </w:r>
      <w:r w:rsidR="001128C9" w:rsidRPr="00112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112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Инвариант)</w:t>
      </w:r>
    </w:p>
    <w:p w14:paraId="55973B79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color w:val="404040"/>
          <w:sz w:val="28"/>
          <w:szCs w:val="24"/>
        </w:rPr>
        <w:t>Время выполнения: 3 часа</w:t>
      </w:r>
    </w:p>
    <w:p w14:paraId="25D16195" w14:textId="77777777" w:rsidR="00384CAC" w:rsidRPr="00384CAC" w:rsidRDefault="00384CAC" w:rsidP="00384CAC">
      <w:pPr>
        <w:spacing w:after="0" w:line="360" w:lineRule="auto"/>
        <w:rPr>
          <w:rFonts w:ascii="Times New Roman" w:eastAsia="Calibri" w:hAnsi="Times New Roman" w:cs="Times New Roman"/>
          <w:b/>
          <w:smallCap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smallCaps/>
          <w:color w:val="404040"/>
          <w:sz w:val="28"/>
          <w:szCs w:val="24"/>
        </w:rPr>
        <w:t>НАПОЛНЕНИЕ</w:t>
      </w:r>
    </w:p>
    <w:p w14:paraId="6C9955B0" w14:textId="77777777" w:rsidR="00384CAC" w:rsidRPr="00384CAC" w:rsidRDefault="00384CAC" w:rsidP="00384CAC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>Кейс состоит из следующей документации:</w:t>
      </w:r>
    </w:p>
    <w:p w14:paraId="5179227E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>Бриф</w:t>
      </w:r>
    </w:p>
    <w:p w14:paraId="2F2D28CC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>Техническое задание</w:t>
      </w:r>
    </w:p>
    <w:p w14:paraId="7282D899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>Медиафайлы, включающие текстовые и графические материалы</w:t>
      </w:r>
    </w:p>
    <w:p w14:paraId="20BC5228" w14:textId="77777777" w:rsidR="00384CAC" w:rsidRPr="00384CAC" w:rsidRDefault="00384CAC" w:rsidP="00384CAC">
      <w:pPr>
        <w:spacing w:after="0" w:line="360" w:lineRule="auto"/>
        <w:rPr>
          <w:rFonts w:ascii="Times New Roman" w:eastAsia="Calibri" w:hAnsi="Times New Roman" w:cs="Times New Roman"/>
          <w:b/>
          <w:smallCap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smallCaps/>
          <w:color w:val="404040"/>
          <w:sz w:val="28"/>
          <w:szCs w:val="24"/>
        </w:rPr>
        <w:t>ИНСТРУКЦИИ ДЛЯ УЧАСТНИКА</w:t>
      </w:r>
    </w:p>
    <w:p w14:paraId="73A883A6" w14:textId="77777777" w:rsidR="00384CAC" w:rsidRPr="00384CAC" w:rsidRDefault="00384CAC" w:rsidP="00384CAC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 xml:space="preserve">На рабочем столе создайте папку под названием </w:t>
      </w:r>
      <w:proofErr w:type="spellStart"/>
      <w:r w:rsidRPr="00384CAC">
        <w:rPr>
          <w:rFonts w:ascii="Times New Roman" w:eastAsia="Calibri" w:hAnsi="Times New Roman" w:cs="Times New Roman"/>
          <w:sz w:val="28"/>
          <w:szCs w:val="24"/>
        </w:rPr>
        <w:t>YY_Модуль_А</w:t>
      </w:r>
      <w:proofErr w:type="spellEnd"/>
      <w:r w:rsidRPr="00384CAC">
        <w:rPr>
          <w:rFonts w:ascii="Times New Roman" w:eastAsia="Calibri" w:hAnsi="Times New Roman" w:cs="Times New Roman"/>
          <w:sz w:val="28"/>
          <w:szCs w:val="24"/>
        </w:rPr>
        <w:t xml:space="preserve"> (где YY – это номер вашего рабочего места по жеребьевке).</w:t>
      </w:r>
    </w:p>
    <w:p w14:paraId="22CF5D36" w14:textId="77777777" w:rsidR="00384CAC" w:rsidRPr="00384CAC" w:rsidRDefault="00384CAC" w:rsidP="00384CAC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>Эта папка должна включать папки Задание 1, Задание 2, Задание 3, Задание 4, которые включают в себя подпапки:</w:t>
      </w:r>
    </w:p>
    <w:p w14:paraId="0837954C" w14:textId="77777777" w:rsidR="00384CAC" w:rsidRPr="00384CAC" w:rsidRDefault="00384CAC" w:rsidP="00262422">
      <w:pPr>
        <w:numPr>
          <w:ilvl w:val="0"/>
          <w:numId w:val="23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 xml:space="preserve">«Рабочая» (папка с именем «Рабочая» должна содержать все вспомогательные файлы, </w:t>
      </w:r>
      <w:r w:rsidRPr="00384CAC">
        <w:rPr>
          <w:rFonts w:ascii="Times New Roman" w:eastAsia="Calibri" w:hAnsi="Times New Roman" w:cs="Times New Roman"/>
          <w:bCs/>
          <w:sz w:val="28"/>
          <w:szCs w:val="24"/>
        </w:rPr>
        <w:t>которые вы использовали для создания проекта, например, программные в формате *.</w:t>
      </w:r>
      <w:proofErr w:type="spellStart"/>
      <w:r w:rsidRPr="00384CAC">
        <w:rPr>
          <w:rFonts w:ascii="Times New Roman" w:eastAsia="Calibri" w:hAnsi="Times New Roman" w:cs="Times New Roman"/>
          <w:bCs/>
          <w:sz w:val="28"/>
          <w:szCs w:val="24"/>
        </w:rPr>
        <w:t>ai</w:t>
      </w:r>
      <w:proofErr w:type="spellEnd"/>
      <w:r w:rsidRPr="00384CAC">
        <w:rPr>
          <w:rFonts w:ascii="Times New Roman" w:eastAsia="Calibri" w:hAnsi="Times New Roman" w:cs="Times New Roman"/>
          <w:bCs/>
          <w:sz w:val="28"/>
          <w:szCs w:val="24"/>
        </w:rPr>
        <w:t>, *.</w:t>
      </w:r>
      <w:proofErr w:type="spellStart"/>
      <w:r w:rsidRPr="00384CAC">
        <w:rPr>
          <w:rFonts w:ascii="Times New Roman" w:eastAsia="Calibri" w:hAnsi="Times New Roman" w:cs="Times New Roman"/>
          <w:bCs/>
          <w:sz w:val="28"/>
          <w:szCs w:val="24"/>
        </w:rPr>
        <w:t>psd</w:t>
      </w:r>
      <w:proofErr w:type="spellEnd"/>
      <w:r w:rsidRPr="00384CAC">
        <w:rPr>
          <w:rFonts w:ascii="Times New Roman" w:eastAsia="Calibri" w:hAnsi="Times New Roman" w:cs="Times New Roman"/>
          <w:sz w:val="28"/>
          <w:szCs w:val="24"/>
        </w:rPr>
        <w:t>).</w:t>
      </w:r>
    </w:p>
    <w:p w14:paraId="57672C52" w14:textId="77777777" w:rsidR="00384CAC" w:rsidRPr="00384CAC" w:rsidRDefault="00384CAC" w:rsidP="00262422">
      <w:pPr>
        <w:numPr>
          <w:ilvl w:val="0"/>
          <w:numId w:val="23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 xml:space="preserve">«Итоговая» (папка с именем «Итоговая» должна </w:t>
      </w:r>
      <w:r w:rsidRPr="00384CAC">
        <w:rPr>
          <w:rFonts w:ascii="Times New Roman" w:eastAsia="Calibri" w:hAnsi="Times New Roman" w:cs="Times New Roman"/>
          <w:bCs/>
          <w:sz w:val="28"/>
          <w:szCs w:val="24"/>
        </w:rPr>
        <w:t>содержать конечные файлы, которые вы должны предоставить согласно заданию</w:t>
      </w:r>
      <w:r w:rsidRPr="00384CAC">
        <w:rPr>
          <w:rFonts w:ascii="Times New Roman" w:eastAsia="Calibri" w:hAnsi="Times New Roman" w:cs="Times New Roman"/>
          <w:sz w:val="28"/>
          <w:szCs w:val="24"/>
        </w:rPr>
        <w:t>).</w:t>
      </w:r>
    </w:p>
    <w:p w14:paraId="2C1C29F8" w14:textId="77777777" w:rsidR="00384CAC" w:rsidRPr="00384CAC" w:rsidRDefault="00384CAC" w:rsidP="00384CAC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>Название файлов должно носить имя создаваемого продукта, если иное название не указано в задании.</w:t>
      </w:r>
    </w:p>
    <w:p w14:paraId="4F82E350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sz w:val="28"/>
          <w:szCs w:val="24"/>
        </w:rPr>
        <w:t>Обратите внимание:</w:t>
      </w:r>
    </w:p>
    <w:p w14:paraId="6B575431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lastRenderedPageBreak/>
        <w:t>Предоставленный текст должен оформляться согласно вашему дизайну без потери текстовых знаков.</w:t>
      </w:r>
    </w:p>
    <w:p w14:paraId="1045DDBB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>Файлы, необходимые для работы, находятся на рабочем столе в папке «</w:t>
      </w:r>
      <w:proofErr w:type="spellStart"/>
      <w:r w:rsidRPr="00384CAC">
        <w:rPr>
          <w:rFonts w:ascii="Times New Roman" w:eastAsia="Calibri" w:hAnsi="Times New Roman" w:cs="Times New Roman"/>
          <w:sz w:val="28"/>
          <w:szCs w:val="24"/>
        </w:rPr>
        <w:t>КЕЙС_Модуль</w:t>
      </w:r>
      <w:proofErr w:type="spellEnd"/>
      <w:r w:rsidRPr="00384CAC">
        <w:rPr>
          <w:rFonts w:ascii="Times New Roman" w:eastAsia="Calibri" w:hAnsi="Times New Roman" w:cs="Times New Roman"/>
          <w:sz w:val="28"/>
          <w:szCs w:val="24"/>
        </w:rPr>
        <w:t>_</w:t>
      </w:r>
      <w:r w:rsidRPr="00384CAC">
        <w:rPr>
          <w:rFonts w:ascii="Times New Roman" w:eastAsia="Calibri" w:hAnsi="Times New Roman" w:cs="Times New Roman"/>
          <w:sz w:val="28"/>
          <w:szCs w:val="24"/>
          <w:lang w:val="en-US"/>
        </w:rPr>
        <w:t>A</w:t>
      </w:r>
      <w:r w:rsidRPr="00384CAC">
        <w:rPr>
          <w:rFonts w:ascii="Times New Roman" w:eastAsia="Calibri" w:hAnsi="Times New Roman" w:cs="Times New Roman"/>
          <w:sz w:val="28"/>
          <w:szCs w:val="24"/>
        </w:rPr>
        <w:t>».</w:t>
      </w:r>
    </w:p>
    <w:p w14:paraId="63580135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>Не забудьте обозначить распечатанные и собранные работы номером своего рабочего места!</w:t>
      </w:r>
    </w:p>
    <w:p w14:paraId="423349E3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sz w:val="28"/>
          <w:szCs w:val="24"/>
        </w:rPr>
        <w:t>ПРЕДСТАВЛЕНИЕ</w:t>
      </w:r>
    </w:p>
    <w:p w14:paraId="44A65811" w14:textId="77777777" w:rsidR="00384CAC" w:rsidRPr="00384CAC" w:rsidRDefault="00384CAC" w:rsidP="00384CAC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color w:val="404040"/>
          <w:sz w:val="28"/>
          <w:szCs w:val="24"/>
        </w:rPr>
        <w:t>Наименование заказчика:</w:t>
      </w:r>
      <w:r w:rsidRPr="00384CAC">
        <w:rPr>
          <w:rFonts w:ascii="Times New Roman" w:eastAsia="Calibri" w:hAnsi="Times New Roman" w:cs="Times New Roman"/>
          <w:color w:val="404040"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color w:val="404040"/>
          <w:sz w:val="28"/>
          <w:szCs w:val="24"/>
        </w:rPr>
        <w:t>CleanWave</w:t>
      </w:r>
      <w:proofErr w:type="spellEnd"/>
      <w:r w:rsidRPr="00384CAC">
        <w:rPr>
          <w:rFonts w:ascii="Times New Roman" w:eastAsia="Calibri" w:hAnsi="Times New Roman" w:cs="Times New Roman"/>
          <w:color w:val="404040"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color w:val="404040"/>
          <w:sz w:val="28"/>
          <w:szCs w:val="24"/>
        </w:rPr>
        <w:t>Eco</w:t>
      </w:r>
      <w:proofErr w:type="spellEnd"/>
      <w:r w:rsidRPr="00384CAC">
        <w:rPr>
          <w:rFonts w:ascii="Times New Roman" w:eastAsia="Calibri" w:hAnsi="Times New Roman" w:cs="Times New Roman"/>
          <w:color w:val="404040"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color w:val="404040"/>
          <w:sz w:val="28"/>
          <w:szCs w:val="24"/>
        </w:rPr>
        <w:t>Services</w:t>
      </w:r>
      <w:proofErr w:type="spellEnd"/>
    </w:p>
    <w:p w14:paraId="3C8D4C68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 xml:space="preserve">Сфера деятельности: </w:t>
      </w: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Экологические сервисы и услуги устойчивого развития</w:t>
      </w:r>
    </w:p>
    <w:p w14:paraId="13B90F85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 xml:space="preserve">Описание деятельности компании: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CleanWave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Eco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Services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— современная экологическая компания, специализирующаяся на внедрении устойчивых решений для бизнеса и жилых пространств. Основные направления деятельности включают:</w:t>
      </w:r>
    </w:p>
    <w:p w14:paraId="3D951DB6" w14:textId="77777777" w:rsidR="00384CAC" w:rsidRPr="00384CAC" w:rsidRDefault="00384CAC" w:rsidP="00262422">
      <w:pPr>
        <w:numPr>
          <w:ilvl w:val="0"/>
          <w:numId w:val="29"/>
        </w:numPr>
        <w:spacing w:after="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организацию раздельного сбора и утилизации отходов,</w:t>
      </w:r>
    </w:p>
    <w:p w14:paraId="1CA19208" w14:textId="77777777" w:rsidR="00384CAC" w:rsidRPr="00384CAC" w:rsidRDefault="00384CAC" w:rsidP="00262422">
      <w:pPr>
        <w:numPr>
          <w:ilvl w:val="0"/>
          <w:numId w:val="29"/>
        </w:numPr>
        <w:spacing w:after="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установку и обслуживание эко-пунктов,</w:t>
      </w:r>
    </w:p>
    <w:p w14:paraId="7D6BF83F" w14:textId="77777777" w:rsidR="00384CAC" w:rsidRPr="00384CAC" w:rsidRDefault="00384CAC" w:rsidP="00262422">
      <w:pPr>
        <w:numPr>
          <w:ilvl w:val="0"/>
          <w:numId w:val="29"/>
        </w:numPr>
        <w:spacing w:after="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разработку систем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экологизации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офисов и жилых комплексов,</w:t>
      </w:r>
    </w:p>
    <w:p w14:paraId="321F83B2" w14:textId="77777777" w:rsidR="00384CAC" w:rsidRPr="00384CAC" w:rsidRDefault="00384CAC" w:rsidP="00262422">
      <w:pPr>
        <w:numPr>
          <w:ilvl w:val="0"/>
          <w:numId w:val="29"/>
        </w:numPr>
        <w:spacing w:after="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обучение сотрудников и жителей принципам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экологичного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поведения,</w:t>
      </w:r>
    </w:p>
    <w:p w14:paraId="7E0C1269" w14:textId="77777777" w:rsidR="00384CAC" w:rsidRPr="00384CAC" w:rsidRDefault="00384CAC" w:rsidP="00262422">
      <w:pPr>
        <w:numPr>
          <w:ilvl w:val="0"/>
          <w:numId w:val="29"/>
        </w:numPr>
        <w:spacing w:after="0" w:line="360" w:lineRule="auto"/>
        <w:ind w:left="567" w:hanging="283"/>
        <w:contextualSpacing/>
        <w:jc w:val="both"/>
        <w:rPr>
          <w:rFonts w:ascii="Times New Roman" w:eastAsia="Calibri" w:hAnsi="Times New Roman" w:cs="Times New Roman"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аудит экологической эффективности и внедрение эко-протоколов.</w:t>
      </w:r>
    </w:p>
    <w:p w14:paraId="302B42AD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Компания делает акцент на технологичность, удобство и высокий уровень сервиса.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CleanWave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помогает клиентам снижать экологический след, сокращать расходы и формировать современный ответственный имидж.</w:t>
      </w:r>
    </w:p>
    <w:p w14:paraId="06A9BC7F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 xml:space="preserve">Целевая аудитория: </w:t>
      </w: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корпоративные клиенты (офисы, бизнес-центры, IT-компании), жилые комплексы и управляющие компании, кафе, рестораны, торговые точки, образовательные учреждения.</w:t>
      </w:r>
    </w:p>
    <w:p w14:paraId="38B0F8DA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sz w:val="28"/>
          <w:szCs w:val="24"/>
        </w:rPr>
        <w:t>ТЕХНИЧЕСКОЕ ЗАДАНИЕ</w:t>
      </w:r>
    </w:p>
    <w:p w14:paraId="78479D2E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sz w:val="28"/>
          <w:szCs w:val="24"/>
        </w:rPr>
        <w:t>НА РАЗРАБОТКУ ПРОЕКТНОГО РЕШЕНИЯ ДИЗАЙН-ПРОДУКТОВ</w:t>
      </w:r>
    </w:p>
    <w:p w14:paraId="6E65F3AE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 xml:space="preserve">ЗАДАНИЕ А1: ЛОГОТИП. </w:t>
      </w: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Необходимо разработать логотип для экологической компании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CleanWave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Eco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Services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, отражающий её современный,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экологичный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и инновационный характер; при создании логотипа следует подобрать гармоничную цветовую гамму, ассоциирующуюся с экологией, чистотой и устойчивым развитием, использовать современные и легко читаемые шрифты (допускается </w:t>
      </w: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lastRenderedPageBreak/>
        <w:t>изменение регистра букв), а также графические элементы, связанные с природой, чистотой, движением и обновлением, при этом логотип должен быть узнаваемым, легко читаемым в разных масштабах и привлекательным для целевой аудитории.</w:t>
      </w:r>
    </w:p>
    <w:p w14:paraId="584251B8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404040"/>
          <w:sz w:val="28"/>
          <w:szCs w:val="24"/>
          <w:lang w:val="en-US"/>
        </w:rPr>
      </w:pP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>Основные</w:t>
      </w: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  <w:lang w:val="en-US"/>
        </w:rPr>
        <w:t xml:space="preserve"> </w:t>
      </w: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>программы</w:t>
      </w: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  <w:lang w:val="en-US"/>
        </w:rPr>
        <w:t xml:space="preserve"> – Adobe Illustrator, Adobe InDesign</w:t>
      </w:r>
    </w:p>
    <w:p w14:paraId="0345F543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>Обязательные элементы</w:t>
      </w:r>
    </w:p>
    <w:p w14:paraId="2DDEB0A8" w14:textId="77777777" w:rsidR="00384CAC" w:rsidRPr="00384CAC" w:rsidRDefault="00384CAC" w:rsidP="00262422">
      <w:pPr>
        <w:numPr>
          <w:ilvl w:val="0"/>
          <w:numId w:val="17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Текст из файла «Текст»</w:t>
      </w:r>
    </w:p>
    <w:p w14:paraId="532BE20B" w14:textId="77777777" w:rsidR="00384CAC" w:rsidRPr="00384CAC" w:rsidRDefault="00384CAC" w:rsidP="00262422">
      <w:pPr>
        <w:numPr>
          <w:ilvl w:val="0"/>
          <w:numId w:val="17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Полный вариант логотипа (</w:t>
      </w:r>
      <w:proofErr w:type="spellStart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иконка+текст</w:t>
      </w:r>
      <w:proofErr w:type="spellEnd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)</w:t>
      </w:r>
    </w:p>
    <w:p w14:paraId="558B95A3" w14:textId="77777777" w:rsidR="00384CAC" w:rsidRPr="00384CAC" w:rsidRDefault="00384CAC" w:rsidP="00262422">
      <w:pPr>
        <w:numPr>
          <w:ilvl w:val="0"/>
          <w:numId w:val="17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Сокращённый вариант логотипа</w:t>
      </w:r>
    </w:p>
    <w:p w14:paraId="66F87FA7" w14:textId="77777777" w:rsidR="00384CAC" w:rsidRPr="00384CAC" w:rsidRDefault="00384CAC" w:rsidP="00262422">
      <w:pPr>
        <w:numPr>
          <w:ilvl w:val="0"/>
          <w:numId w:val="17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Фирменные цвета в цифровых кодах</w:t>
      </w:r>
    </w:p>
    <w:p w14:paraId="66462A05" w14:textId="77777777" w:rsidR="00384CAC" w:rsidRPr="00384CAC" w:rsidRDefault="00384CAC" w:rsidP="00262422">
      <w:pPr>
        <w:numPr>
          <w:ilvl w:val="0"/>
          <w:numId w:val="17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Минимальный размер 25 мм по длинной стороне (логотип обязан сохранять читаемость!)</w:t>
      </w:r>
    </w:p>
    <w:p w14:paraId="2CC6E16D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sz w:val="28"/>
          <w:szCs w:val="24"/>
        </w:rPr>
        <w:t>Технические параметры:</w:t>
      </w:r>
    </w:p>
    <w:p w14:paraId="64C2E3BE" w14:textId="77777777" w:rsidR="00384CAC" w:rsidRPr="00384CAC" w:rsidRDefault="00384CAC" w:rsidP="00262422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Макет A4 </w:t>
      </w:r>
    </w:p>
    <w:p w14:paraId="23A7E55D" w14:textId="77777777" w:rsidR="00384CAC" w:rsidRPr="00384CAC" w:rsidRDefault="00384CAC" w:rsidP="00262422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Размер 100 мм по длинной стороне</w:t>
      </w:r>
    </w:p>
    <w:p w14:paraId="7B16E57E" w14:textId="77777777" w:rsidR="00384CAC" w:rsidRPr="00384CAC" w:rsidRDefault="00384CAC" w:rsidP="00262422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Цветовая модель документа CMYK</w:t>
      </w:r>
    </w:p>
    <w:p w14:paraId="386F0244" w14:textId="77777777" w:rsidR="00384CAC" w:rsidRPr="00384CAC" w:rsidRDefault="00384CAC" w:rsidP="00262422">
      <w:pPr>
        <w:numPr>
          <w:ilvl w:val="0"/>
          <w:numId w:val="18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Шрифты в кривые</w:t>
      </w:r>
    </w:p>
    <w:p w14:paraId="15B6CF56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>Выходные файлы:</w:t>
      </w:r>
    </w:p>
    <w:p w14:paraId="213CC78C" w14:textId="77777777" w:rsidR="00384CAC" w:rsidRPr="00384CAC" w:rsidRDefault="00384CAC" w:rsidP="00262422">
      <w:pPr>
        <w:numPr>
          <w:ilvl w:val="0"/>
          <w:numId w:val="19"/>
        </w:numPr>
        <w:spacing w:after="0" w:line="360" w:lineRule="auto"/>
        <w:ind w:left="567" w:hanging="283"/>
        <w:contextualSpacing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Рабочий файл </w:t>
      </w:r>
      <w:proofErr w:type="spellStart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val="en-US" w:eastAsia="ru-RU"/>
        </w:rPr>
        <w:t>ai</w:t>
      </w:r>
      <w:proofErr w:type="spellEnd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.</w:t>
      </w:r>
    </w:p>
    <w:p w14:paraId="33C00D44" w14:textId="77777777" w:rsidR="00384CAC" w:rsidRPr="00384CAC" w:rsidRDefault="00384CAC" w:rsidP="00262422">
      <w:pPr>
        <w:numPr>
          <w:ilvl w:val="0"/>
          <w:numId w:val="19"/>
        </w:numPr>
        <w:spacing w:after="0" w:line="360" w:lineRule="auto"/>
        <w:ind w:left="567" w:hanging="283"/>
        <w:contextualSpacing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Печать рабочего файла на формат А4 </w:t>
      </w:r>
    </w:p>
    <w:p w14:paraId="69C9C783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 xml:space="preserve">ЗАДАНИЕ А2: СОЗДАНИЕ ДИЗАЙНА ФИРМЕННОЙ РЕКЛАМНОЙ ЛИСТОВКИ. </w:t>
      </w:r>
      <w:r w:rsidRPr="00384CAC">
        <w:rPr>
          <w:rFonts w:ascii="Times New Roman" w:eastAsia="Calibri" w:hAnsi="Times New Roman" w:cs="Times New Roman"/>
          <w:bCs/>
          <w:sz w:val="28"/>
          <w:szCs w:val="24"/>
        </w:rPr>
        <w:t xml:space="preserve">Вам необходимо разработать дизайн рекламной листовки для компании </w:t>
      </w:r>
      <w:proofErr w:type="spellStart"/>
      <w:r w:rsidRPr="00384CAC">
        <w:rPr>
          <w:rFonts w:ascii="Times New Roman" w:eastAsia="Calibri" w:hAnsi="Times New Roman" w:cs="Times New Roman"/>
          <w:bCs/>
          <w:sz w:val="28"/>
          <w:szCs w:val="24"/>
        </w:rPr>
        <w:t>CleanWave</w:t>
      </w:r>
      <w:proofErr w:type="spellEnd"/>
      <w:r w:rsidRPr="00384CAC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bCs/>
          <w:sz w:val="28"/>
          <w:szCs w:val="24"/>
        </w:rPr>
        <w:t>Eco</w:t>
      </w:r>
      <w:proofErr w:type="spellEnd"/>
      <w:r w:rsidRPr="00384CAC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bCs/>
          <w:sz w:val="28"/>
          <w:szCs w:val="24"/>
        </w:rPr>
        <w:t>Services</w:t>
      </w:r>
      <w:proofErr w:type="spellEnd"/>
      <w:r w:rsidRPr="00384CAC">
        <w:rPr>
          <w:rFonts w:ascii="Times New Roman" w:eastAsia="Calibri" w:hAnsi="Times New Roman" w:cs="Times New Roman"/>
          <w:bCs/>
          <w:sz w:val="28"/>
          <w:szCs w:val="24"/>
        </w:rPr>
        <w:t>, отражающий её экологичность, современность и ценности устойчивого развития. Листовка должна визуально поддерживать фирменный стиль бренда и эффективно информировать целевую аудиторию о предоставляемых услугах.</w:t>
      </w:r>
    </w:p>
    <w:p w14:paraId="7CF7D64F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color w:val="404040"/>
          <w:sz w:val="28"/>
          <w:szCs w:val="24"/>
        </w:rPr>
        <w:t>Обязательные элементы:</w:t>
      </w:r>
    </w:p>
    <w:p w14:paraId="4AE5A037" w14:textId="77777777" w:rsidR="00384CAC" w:rsidRPr="00384CAC" w:rsidRDefault="00384CAC" w:rsidP="00262422">
      <w:pPr>
        <w:numPr>
          <w:ilvl w:val="0"/>
          <w:numId w:val="20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Логотип компании (из задания А1)</w:t>
      </w:r>
    </w:p>
    <w:p w14:paraId="66404036" w14:textId="77777777" w:rsidR="00384CAC" w:rsidRPr="00384CAC" w:rsidRDefault="00384CAC" w:rsidP="00262422">
      <w:pPr>
        <w:numPr>
          <w:ilvl w:val="0"/>
          <w:numId w:val="20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sz w:val="28"/>
          <w:szCs w:val="24"/>
          <w:lang w:eastAsia="ru-RU"/>
        </w:rPr>
        <w:t>Текст из файла «Текст»</w:t>
      </w:r>
    </w:p>
    <w:p w14:paraId="49EC367A" w14:textId="77777777" w:rsidR="00384CAC" w:rsidRPr="00384CAC" w:rsidRDefault="00384CAC" w:rsidP="00262422">
      <w:pPr>
        <w:numPr>
          <w:ilvl w:val="0"/>
          <w:numId w:val="20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Стилеобразующие элементы</w:t>
      </w:r>
    </w:p>
    <w:p w14:paraId="05F2BE84" w14:textId="77777777" w:rsidR="00384CAC" w:rsidRPr="00384CAC" w:rsidRDefault="00384CAC" w:rsidP="00262422">
      <w:pPr>
        <w:numPr>
          <w:ilvl w:val="0"/>
          <w:numId w:val="20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32"/>
          <w:szCs w:val="24"/>
          <w:lang w:eastAsia="ru-RU"/>
        </w:rPr>
      </w:pPr>
      <w:r w:rsidRPr="00384CAC">
        <w:rPr>
          <w:rFonts w:ascii="Times New Roman" w:eastAsia="Calibri" w:hAnsi="Times New Roman" w:cs="Times New Roman"/>
          <w:sz w:val="28"/>
        </w:rPr>
        <w:t>QR-код на сайт www.cleanwave.ru</w:t>
      </w:r>
    </w:p>
    <w:p w14:paraId="4C837969" w14:textId="77777777" w:rsidR="00384CAC" w:rsidRPr="00384CAC" w:rsidRDefault="00384CAC" w:rsidP="00262422">
      <w:pPr>
        <w:numPr>
          <w:ilvl w:val="0"/>
          <w:numId w:val="20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sz w:val="28"/>
          <w:szCs w:val="24"/>
          <w:lang w:eastAsia="ru-RU"/>
        </w:rPr>
        <w:lastRenderedPageBreak/>
        <w:t>Фотографии из папки «Медиа»</w:t>
      </w:r>
    </w:p>
    <w:p w14:paraId="6AD59878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eastAsia="Arial" w:hAnsi="Times New Roman" w:cs="Times New Roman"/>
          <w:b/>
          <w:color w:val="40404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b/>
          <w:color w:val="404040"/>
          <w:sz w:val="28"/>
          <w:szCs w:val="24"/>
          <w:lang w:eastAsia="ru-RU"/>
        </w:rPr>
        <w:t>Технические параметры:</w:t>
      </w:r>
    </w:p>
    <w:p w14:paraId="1F471FF1" w14:textId="77777777" w:rsidR="00384CAC" w:rsidRPr="00384CAC" w:rsidRDefault="00384CAC" w:rsidP="00262422">
      <w:pPr>
        <w:numPr>
          <w:ilvl w:val="0"/>
          <w:numId w:val="25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Формат: A4</w:t>
      </w:r>
    </w:p>
    <w:p w14:paraId="06A12D35" w14:textId="77777777" w:rsidR="00384CAC" w:rsidRPr="00384CAC" w:rsidRDefault="00384CAC" w:rsidP="00262422">
      <w:pPr>
        <w:numPr>
          <w:ilvl w:val="0"/>
          <w:numId w:val="25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Цветовой режим: CMYK</w:t>
      </w:r>
    </w:p>
    <w:p w14:paraId="704FF6C2" w14:textId="77777777" w:rsidR="00384CAC" w:rsidRPr="00384CAC" w:rsidRDefault="00384CAC" w:rsidP="00262422">
      <w:pPr>
        <w:numPr>
          <w:ilvl w:val="0"/>
          <w:numId w:val="25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Шрифты в кривые</w:t>
      </w:r>
      <w:r w:rsidRPr="00384CAC">
        <w:rPr>
          <w:rFonts w:ascii="Times New Roman" w:eastAsia="Calibri" w:hAnsi="Times New Roman" w:cs="Times New Roman"/>
          <w:sz w:val="24"/>
        </w:rPr>
        <w:t xml:space="preserve"> </w:t>
      </w:r>
    </w:p>
    <w:p w14:paraId="46BA6CA2" w14:textId="77777777" w:rsidR="00384CAC" w:rsidRPr="00384CAC" w:rsidRDefault="00384CAC" w:rsidP="00262422">
      <w:pPr>
        <w:numPr>
          <w:ilvl w:val="0"/>
          <w:numId w:val="25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Разрешение: 275 </w:t>
      </w:r>
      <w:proofErr w:type="spellStart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ppi</w:t>
      </w:r>
      <w:proofErr w:type="spellEnd"/>
    </w:p>
    <w:p w14:paraId="78E65BF0" w14:textId="77777777" w:rsidR="00384CAC" w:rsidRPr="00384CAC" w:rsidRDefault="00384CAC" w:rsidP="00262422">
      <w:pPr>
        <w:numPr>
          <w:ilvl w:val="0"/>
          <w:numId w:val="25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Блиды</w:t>
      </w:r>
      <w:proofErr w:type="spellEnd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 5 мм</w:t>
      </w:r>
    </w:p>
    <w:p w14:paraId="38620544" w14:textId="77777777" w:rsidR="00384CAC" w:rsidRPr="00384CAC" w:rsidRDefault="00384CAC" w:rsidP="00384CAC">
      <w:pPr>
        <w:spacing w:after="0" w:line="360" w:lineRule="auto"/>
        <w:ind w:left="284"/>
        <w:jc w:val="both"/>
        <w:rPr>
          <w:rFonts w:ascii="Times New Roman" w:eastAsia="Arial" w:hAnsi="Times New Roman" w:cs="Times New Roman"/>
          <w:b/>
          <w:color w:val="40404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b/>
          <w:color w:val="404040"/>
          <w:sz w:val="28"/>
          <w:szCs w:val="24"/>
          <w:lang w:eastAsia="ru-RU"/>
        </w:rPr>
        <w:t>Выходные файлы:</w:t>
      </w:r>
    </w:p>
    <w:p w14:paraId="2370DDF1" w14:textId="77777777" w:rsidR="00384CAC" w:rsidRPr="00384CAC" w:rsidRDefault="00384CAC" w:rsidP="00262422">
      <w:pPr>
        <w:numPr>
          <w:ilvl w:val="0"/>
          <w:numId w:val="21"/>
        </w:numPr>
        <w:spacing w:after="0" w:line="360" w:lineRule="auto"/>
        <w:ind w:left="568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Рабочий файл </w:t>
      </w:r>
      <w:proofErr w:type="spellStart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val="en-US" w:eastAsia="ru-RU"/>
        </w:rPr>
        <w:t>ai</w:t>
      </w:r>
      <w:proofErr w:type="spellEnd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.</w:t>
      </w:r>
    </w:p>
    <w:p w14:paraId="3BFF3108" w14:textId="77777777" w:rsidR="00384CAC" w:rsidRPr="00384CAC" w:rsidRDefault="00384CAC" w:rsidP="00262422">
      <w:pPr>
        <w:numPr>
          <w:ilvl w:val="0"/>
          <w:numId w:val="21"/>
        </w:numPr>
        <w:spacing w:after="0" w:line="360" w:lineRule="auto"/>
        <w:ind w:left="568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Итоговый файл в формате PDF/X-1а, ICC </w:t>
      </w:r>
      <w:proofErr w:type="spellStart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Profile</w:t>
      </w:r>
      <w:proofErr w:type="spellEnd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: </w:t>
      </w:r>
      <w:proofErr w:type="spellStart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Coated</w:t>
      </w:r>
      <w:proofErr w:type="spellEnd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Fogra</w:t>
      </w:r>
      <w:proofErr w:type="spellEnd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 27 с метками реза, для цифровой печати</w:t>
      </w:r>
    </w:p>
    <w:p w14:paraId="4808C883" w14:textId="77777777" w:rsidR="00384CAC" w:rsidRPr="00384CAC" w:rsidRDefault="00384CAC" w:rsidP="00262422">
      <w:pPr>
        <w:numPr>
          <w:ilvl w:val="0"/>
          <w:numId w:val="21"/>
        </w:numPr>
        <w:spacing w:after="0" w:line="360" w:lineRule="auto"/>
        <w:ind w:left="568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Продукт распечатать и обрезать по формату</w:t>
      </w:r>
    </w:p>
    <w:p w14:paraId="140123CE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 xml:space="preserve">ЗАДАНИЕ А3: СОЗДАНИЕ ДИЗАЙНА ФИРМЕННОЙ ПРЕЗЕНТАЦИИ. </w:t>
      </w: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Вам необходимо разработать дизайн фирменной презентации компании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CleanWave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Eco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</w:t>
      </w:r>
      <w:proofErr w:type="spellStart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Services</w:t>
      </w:r>
      <w:proofErr w:type="spellEnd"/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 в пределах 4 слайдов. Презентация должна отражать ценности компании — экологичность, современность и устойчивое развитие — и быть визуально согласована с фирменным стилем, созданным в предыдущих заданиях.</w:t>
      </w:r>
    </w:p>
    <w:p w14:paraId="0AC763FD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color w:val="404040"/>
          <w:sz w:val="28"/>
          <w:szCs w:val="24"/>
        </w:rPr>
        <w:t>Обязательные элементы:</w:t>
      </w:r>
    </w:p>
    <w:p w14:paraId="1E53A5B2" w14:textId="77777777" w:rsidR="00384CAC" w:rsidRPr="00384CAC" w:rsidRDefault="00384CAC" w:rsidP="00262422">
      <w:pPr>
        <w:numPr>
          <w:ilvl w:val="0"/>
          <w:numId w:val="26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Логотип компании </w:t>
      </w: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(из задания А1)</w:t>
      </w:r>
    </w:p>
    <w:p w14:paraId="0A086DC4" w14:textId="77777777" w:rsidR="00384CAC" w:rsidRPr="00384CAC" w:rsidRDefault="00384CAC" w:rsidP="00262422">
      <w:pPr>
        <w:numPr>
          <w:ilvl w:val="0"/>
          <w:numId w:val="26"/>
        </w:numPr>
        <w:spacing w:after="0" w:line="360" w:lineRule="auto"/>
        <w:ind w:left="567" w:hanging="283"/>
        <w:contextualSpacing/>
        <w:rPr>
          <w:rFonts w:ascii="Times New Roman" w:eastAsia="Calibri" w:hAnsi="Times New Roman" w:cs="Times New Roman"/>
          <w:bCs/>
          <w:sz w:val="28"/>
          <w:szCs w:val="24"/>
        </w:rPr>
      </w:pPr>
      <w:r w:rsidRPr="00384CAC">
        <w:rPr>
          <w:rFonts w:ascii="Times New Roman" w:eastAsia="Arial" w:hAnsi="Times New Roman" w:cs="Times New Roman"/>
          <w:sz w:val="28"/>
          <w:szCs w:val="24"/>
          <w:lang w:eastAsia="ru-RU"/>
        </w:rPr>
        <w:t>Текст из файла «Текст»</w:t>
      </w:r>
    </w:p>
    <w:p w14:paraId="0067B25A" w14:textId="77777777" w:rsidR="00384CAC" w:rsidRPr="00384CAC" w:rsidRDefault="00384CAC" w:rsidP="00262422">
      <w:pPr>
        <w:numPr>
          <w:ilvl w:val="0"/>
          <w:numId w:val="26"/>
        </w:numPr>
        <w:spacing w:after="0" w:line="360" w:lineRule="auto"/>
        <w:ind w:left="567" w:hanging="283"/>
        <w:contextualSpacing/>
        <w:rPr>
          <w:rFonts w:ascii="Times New Roman" w:eastAsia="Calibri" w:hAnsi="Times New Roman" w:cs="Times New Roman"/>
          <w:bCs/>
          <w:color w:val="404040"/>
          <w:sz w:val="28"/>
          <w:szCs w:val="24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Стилеобразующие элементы</w:t>
      </w:r>
      <w:r w:rsidRPr="00384CAC">
        <w:rPr>
          <w:rFonts w:ascii="Times New Roman" w:eastAsia="Calibri" w:hAnsi="Times New Roman" w:cs="Times New Roman"/>
          <w:sz w:val="24"/>
        </w:rPr>
        <w:t xml:space="preserve"> </w:t>
      </w:r>
    </w:p>
    <w:p w14:paraId="2531D860" w14:textId="77777777" w:rsidR="00384CAC" w:rsidRPr="00384CAC" w:rsidRDefault="00384CAC" w:rsidP="00262422">
      <w:pPr>
        <w:numPr>
          <w:ilvl w:val="0"/>
          <w:numId w:val="26"/>
        </w:numPr>
        <w:spacing w:after="0" w:line="360" w:lineRule="auto"/>
        <w:ind w:left="567" w:hanging="283"/>
        <w:contextualSpacing/>
        <w:rPr>
          <w:rFonts w:ascii="Times New Roman" w:eastAsia="Calibri" w:hAnsi="Times New Roman" w:cs="Times New Roman"/>
          <w:bCs/>
          <w:sz w:val="32"/>
          <w:szCs w:val="24"/>
        </w:rPr>
      </w:pPr>
      <w:r w:rsidRPr="00384CAC">
        <w:rPr>
          <w:rFonts w:ascii="Times New Roman" w:eastAsia="Calibri" w:hAnsi="Times New Roman" w:cs="Times New Roman"/>
          <w:sz w:val="28"/>
        </w:rPr>
        <w:t>Интерактивные элементы</w:t>
      </w:r>
    </w:p>
    <w:p w14:paraId="04469EC4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eastAsia="Arial" w:hAnsi="Times New Roman" w:cs="Times New Roman"/>
          <w:b/>
          <w:color w:val="40404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b/>
          <w:color w:val="404040"/>
          <w:sz w:val="28"/>
          <w:szCs w:val="24"/>
          <w:lang w:eastAsia="ru-RU"/>
        </w:rPr>
        <w:t>Технические параметры:</w:t>
      </w:r>
    </w:p>
    <w:p w14:paraId="2445766F" w14:textId="77777777" w:rsidR="00384CAC" w:rsidRPr="00384CAC" w:rsidRDefault="00384CAC" w:rsidP="00262422">
      <w:pPr>
        <w:numPr>
          <w:ilvl w:val="0"/>
          <w:numId w:val="27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b/>
          <w:color w:val="404040"/>
          <w:sz w:val="28"/>
          <w:szCs w:val="24"/>
          <w:lang w:eastAsia="ru-RU"/>
        </w:rPr>
      </w:pPr>
      <w:r w:rsidRPr="00384CAC">
        <w:rPr>
          <w:rFonts w:ascii="Times New Roman" w:eastAsia="Calibri" w:hAnsi="Times New Roman" w:cs="Times New Roman"/>
          <w:sz w:val="28"/>
          <w:szCs w:val="24"/>
        </w:rPr>
        <w:t>Формат:</w:t>
      </w:r>
      <w:r w:rsidRPr="00384CAC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384CAC">
        <w:rPr>
          <w:rFonts w:ascii="Times New Roman" w:eastAsia="Calibri" w:hAnsi="Times New Roman" w:cs="Times New Roman"/>
          <w:b/>
          <w:bCs/>
          <w:sz w:val="28"/>
          <w:szCs w:val="24"/>
        </w:rPr>
        <w:t>250 × 210 мм</w:t>
      </w:r>
    </w:p>
    <w:p w14:paraId="17DD40C4" w14:textId="77777777" w:rsidR="00384CAC" w:rsidRPr="00384CAC" w:rsidRDefault="00384CAC" w:rsidP="00262422">
      <w:pPr>
        <w:numPr>
          <w:ilvl w:val="0"/>
          <w:numId w:val="27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40404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Цветовой режим: RGB</w:t>
      </w:r>
    </w:p>
    <w:p w14:paraId="1E0A5AC6" w14:textId="77777777" w:rsidR="00384CAC" w:rsidRPr="00384CAC" w:rsidRDefault="00384CAC" w:rsidP="00384CAC">
      <w:pPr>
        <w:spacing w:after="0" w:line="360" w:lineRule="auto"/>
        <w:ind w:left="284"/>
        <w:jc w:val="both"/>
        <w:rPr>
          <w:rFonts w:ascii="Times New Roman" w:eastAsia="Arial" w:hAnsi="Times New Roman" w:cs="Times New Roman"/>
          <w:b/>
          <w:color w:val="40404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b/>
          <w:color w:val="404040"/>
          <w:sz w:val="28"/>
          <w:szCs w:val="24"/>
          <w:lang w:eastAsia="ru-RU"/>
        </w:rPr>
        <w:t>Выходные файлы:</w:t>
      </w:r>
    </w:p>
    <w:p w14:paraId="0E4920EB" w14:textId="77777777" w:rsidR="00384CAC" w:rsidRPr="00384CAC" w:rsidRDefault="00384CAC" w:rsidP="00262422">
      <w:pPr>
        <w:numPr>
          <w:ilvl w:val="0"/>
          <w:numId w:val="28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Рабочий файл </w:t>
      </w:r>
      <w:proofErr w:type="spellStart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val="en-US" w:eastAsia="ru-RU"/>
        </w:rPr>
        <w:t>ai</w:t>
      </w:r>
      <w:proofErr w:type="spellEnd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.</w:t>
      </w:r>
    </w:p>
    <w:p w14:paraId="268099AF" w14:textId="77777777" w:rsidR="00384CAC" w:rsidRPr="00384CAC" w:rsidRDefault="00384CAC" w:rsidP="00262422">
      <w:pPr>
        <w:numPr>
          <w:ilvl w:val="0"/>
          <w:numId w:val="28"/>
        </w:numPr>
        <w:spacing w:after="0" w:line="360" w:lineRule="auto"/>
        <w:ind w:left="567" w:hanging="283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Файл </w:t>
      </w:r>
      <w:proofErr w:type="spellStart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>ePub</w:t>
      </w:r>
      <w:proofErr w:type="spellEnd"/>
      <w:r w:rsidRPr="00384CAC">
        <w:rPr>
          <w:rFonts w:ascii="Times New Roman" w:eastAsia="Arial" w:hAnsi="Times New Roman" w:cs="Times New Roman"/>
          <w:color w:val="000000"/>
          <w:sz w:val="28"/>
          <w:szCs w:val="24"/>
          <w:lang w:eastAsia="ru-RU"/>
        </w:rPr>
        <w:t xml:space="preserve"> для демонстрации презентации на устройствах</w:t>
      </w:r>
    </w:p>
    <w:p w14:paraId="2E949EE6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404040"/>
          <w:sz w:val="28"/>
          <w:szCs w:val="24"/>
        </w:rPr>
      </w:pPr>
      <w:r w:rsidRPr="00384CAC">
        <w:rPr>
          <w:rFonts w:ascii="Times New Roman" w:eastAsia="Calibri" w:hAnsi="Times New Roman" w:cs="Times New Roman"/>
          <w:b/>
          <w:bCs/>
          <w:color w:val="404040"/>
          <w:sz w:val="28"/>
          <w:szCs w:val="24"/>
        </w:rPr>
        <w:t xml:space="preserve">ЗАДАНИЕ А4: СОЗДАНИЕ ПРЕЗЕНТАЦИОННОГО ЩИТА. </w:t>
      </w: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 xml:space="preserve">Создать презентационный щит для демонстрации фирменного стиля компании и ее </w:t>
      </w: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lastRenderedPageBreak/>
        <w:t xml:space="preserve">презентации на лист формата А3 (дополнительно можно оформить стилеобразующими элементами или/и авторской графикой, номер рабочей станции должен быть вписан в дизайн). </w:t>
      </w: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  <w:lang w:val="en-US"/>
        </w:rPr>
        <w:t>PDF</w:t>
      </w:r>
      <w:r w:rsidRPr="00384CAC">
        <w:rPr>
          <w:rFonts w:ascii="Times New Roman" w:eastAsia="Calibri" w:hAnsi="Times New Roman" w:cs="Times New Roman"/>
          <w:bCs/>
          <w:color w:val="404040"/>
          <w:sz w:val="28"/>
          <w:szCs w:val="24"/>
        </w:rPr>
        <w:t>-файл с презентационным щитом сохранить в корне папки модуля и распечатать.</w:t>
      </w:r>
    </w:p>
    <w:p w14:paraId="62E26D30" w14:textId="77777777" w:rsidR="00A2323A" w:rsidRPr="004F3071" w:rsidRDefault="00A2323A" w:rsidP="00A232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Б. Дизайн многостраничных изданий и интерактивных продуктов (Инвариант)</w:t>
      </w:r>
    </w:p>
    <w:p w14:paraId="186FA8DA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  <w:t>Время выполнения: 3 часа</w:t>
      </w:r>
    </w:p>
    <w:p w14:paraId="0EAD6F84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/>
          <w:smallCap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smallCaps/>
          <w:color w:val="404040" w:themeColor="text1" w:themeTint="BF"/>
          <w:sz w:val="28"/>
          <w:szCs w:val="24"/>
        </w:rPr>
        <w:t>НАПОЛНЕНИЕ</w:t>
      </w:r>
    </w:p>
    <w:p w14:paraId="2E9BD6E6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Кейс состоит из следующей документации:</w:t>
      </w:r>
    </w:p>
    <w:p w14:paraId="2B8FF505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Бриф</w:t>
      </w:r>
    </w:p>
    <w:p w14:paraId="4CB794E3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Техническое задание</w:t>
      </w:r>
    </w:p>
    <w:p w14:paraId="39D79AA9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Медиафайлы, включающие текстовые и графические материалы</w:t>
      </w:r>
    </w:p>
    <w:p w14:paraId="1F552934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/>
          <w:smallCap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smallCaps/>
          <w:color w:val="404040" w:themeColor="text1" w:themeTint="BF"/>
          <w:sz w:val="28"/>
          <w:szCs w:val="24"/>
        </w:rPr>
        <w:t>ИНСТРУКЦИИ ДЛЯ УЧАСТНИКА</w:t>
      </w:r>
    </w:p>
    <w:p w14:paraId="211A6145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 xml:space="preserve">На рабочем столе создайте папку под названием 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YY_Модуль_Б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 xml:space="preserve"> (где YY – это номер вашего рабочего места по жеребьевке).</w:t>
      </w:r>
    </w:p>
    <w:p w14:paraId="0C126272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Эта папка должна включать папки Задание 1, Задание 2, которые включают в себя подпапки:</w:t>
      </w:r>
    </w:p>
    <w:p w14:paraId="385762BE" w14:textId="77777777" w:rsidR="00384CAC" w:rsidRPr="00384CAC" w:rsidRDefault="00384CAC" w:rsidP="00262422">
      <w:pPr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 xml:space="preserve">«Черновик» (папка с именем «Черновик» должна содержать все вспомогательные файлы, </w:t>
      </w:r>
      <w:r w:rsidRPr="00384CAC">
        <w:rPr>
          <w:rFonts w:ascii="Times New Roman" w:hAnsi="Times New Roman" w:cs="Times New Roman"/>
          <w:bCs/>
          <w:sz w:val="28"/>
          <w:szCs w:val="24"/>
        </w:rPr>
        <w:t>которые вы использовали для создания проекта, например, программные в формате *.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ai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, *.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psd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>).</w:t>
      </w:r>
    </w:p>
    <w:p w14:paraId="0B73D6C3" w14:textId="77777777" w:rsidR="00384CAC" w:rsidRPr="00384CAC" w:rsidRDefault="00384CAC" w:rsidP="00262422">
      <w:pPr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 xml:space="preserve">«Финал» (папка с именем «Финал» должна </w:t>
      </w:r>
      <w:r w:rsidRPr="00384CAC">
        <w:rPr>
          <w:rFonts w:ascii="Times New Roman" w:hAnsi="Times New Roman" w:cs="Times New Roman"/>
          <w:bCs/>
          <w:sz w:val="28"/>
          <w:szCs w:val="24"/>
        </w:rPr>
        <w:t>содержать конечные файлы, которые вы должны предоставить согласно заданию</w:t>
      </w:r>
      <w:r w:rsidRPr="00384CAC">
        <w:rPr>
          <w:rFonts w:ascii="Times New Roman" w:hAnsi="Times New Roman" w:cs="Times New Roman"/>
          <w:sz w:val="28"/>
          <w:szCs w:val="24"/>
        </w:rPr>
        <w:t>).</w:t>
      </w:r>
    </w:p>
    <w:p w14:paraId="7602B21B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84CAC">
        <w:rPr>
          <w:rFonts w:ascii="Times New Roman" w:hAnsi="Times New Roman" w:cs="Times New Roman"/>
          <w:b/>
          <w:sz w:val="28"/>
          <w:szCs w:val="24"/>
        </w:rPr>
        <w:t>Обратите внимание:</w:t>
      </w:r>
    </w:p>
    <w:p w14:paraId="6077A9A5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Предоставленный текст должен оформляться согласно вашему дизайну без потери текстовых знаков.</w:t>
      </w:r>
    </w:p>
    <w:p w14:paraId="69B41840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Файлы, необходимые для работы, находятся на рабочем столе в папке «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КЕЙС_Модуль_Б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>».</w:t>
      </w:r>
    </w:p>
    <w:p w14:paraId="3D132C03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Для удобства оценивания Вы должны включить номер вашего рабочего места, выбранного по жеребьевке, на все, требуемые по заданию, распечатки.</w:t>
      </w:r>
    </w:p>
    <w:p w14:paraId="238C43FC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ПРЕДСТАВЛЕНИЕ</w:t>
      </w:r>
    </w:p>
    <w:p w14:paraId="5718ECAB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lastRenderedPageBreak/>
        <w:t>ОБЩИЕ СВЕДЕНИЯ О ЗАКАЗЧИКЕ:</w:t>
      </w:r>
    </w:p>
    <w:p w14:paraId="723C38F4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  <w:t>Наименование заказчика:</w:t>
      </w:r>
      <w:r w:rsidRPr="00384CAC">
        <w:rPr>
          <w:rFonts w:ascii="Times New Roman" w:hAnsi="Times New Roman" w:cs="Times New Roman"/>
          <w:color w:val="404040" w:themeColor="text1" w:themeTint="BF"/>
          <w:sz w:val="28"/>
          <w:szCs w:val="24"/>
        </w:rPr>
        <w:t xml:space="preserve"> </w:t>
      </w:r>
      <w:r w:rsidRPr="00384CAC">
        <w:rPr>
          <w:rFonts w:ascii="Times New Roman" w:hAnsi="Times New Roman" w:cs="Times New Roman"/>
          <w:sz w:val="28"/>
          <w:szCs w:val="24"/>
        </w:rPr>
        <w:t>ООО «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Pulse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Media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>»</w:t>
      </w:r>
    </w:p>
    <w:p w14:paraId="0B61EADF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Сфера деятельности: </w:t>
      </w:r>
      <w:r w:rsidRPr="00384CAC">
        <w:rPr>
          <w:rFonts w:ascii="Times New Roman" w:hAnsi="Times New Roman" w:cs="Times New Roman"/>
          <w:sz w:val="28"/>
          <w:szCs w:val="24"/>
        </w:rPr>
        <w:t>медиа, цифровые технологии и новости</w:t>
      </w:r>
    </w:p>
    <w:p w14:paraId="467C14CC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Описание деятельности компании: </w:t>
      </w:r>
      <w:r w:rsidRPr="00384CAC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Pulse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Media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>» — это современное медиа-пространство, которое соединяет журналистику, технологии и креативный дизайн. Компания выпускает новости и аналитические материалы в онлайн- и печатном формате, создаёт интерактивные рубрики и мультимедийные проекты. Основная миссия — подавать информацию живо, доступно и с визуальной изюминкой, чтобы новости были не только информативными, но и увлекательными.</w:t>
      </w:r>
    </w:p>
    <w:p w14:paraId="2136C142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Целевая аудитория: </w:t>
      </w:r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активные, любознательные городские жители 20–40 лет, интересующиеся технологиями, культурой, социальными тенденциями и актуальными событиями. Целевая аудитория ценит быстрый доступ к информации и современный дизайн подачи контента.</w:t>
      </w:r>
    </w:p>
    <w:p w14:paraId="4CA0D113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ТЕХНИЧЕСКОЕ ЗАДАНИЕ</w:t>
      </w:r>
    </w:p>
    <w:p w14:paraId="5081A669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НА РАЗРАБОТКУ ПРОЕКТНОГО РЕШЕНИЯ ДИЗАЙН-ПРОДУКТОВ</w:t>
      </w:r>
    </w:p>
    <w:p w14:paraId="18D9E230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Описание проекта: </w:t>
      </w:r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современное издательство получило заказ на разработку новостной газеты для компании «</w:t>
      </w:r>
      <w:proofErr w:type="spellStart"/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Pulse</w:t>
      </w:r>
      <w:proofErr w:type="spellEnd"/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Media</w:t>
      </w:r>
      <w:proofErr w:type="spellEnd"/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». В рамках проекта предстоит создать дизайн первой страницы газеты, включая разработку информационного блока (шапки газеты) и оформление текстового и графического материала.</w:t>
      </w:r>
    </w:p>
    <w:p w14:paraId="79C70F52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ЗАДАНИЕ Б1: РАЗРАБОТКА ИНФОРМАЦИОННОГО БЛОКА (ШАПКИ ГАЗЕТЫ). </w:t>
      </w:r>
      <w:r w:rsidRPr="00384CAC">
        <w:rPr>
          <w:rFonts w:ascii="Times New Roman" w:hAnsi="Times New Roman" w:cs="Times New Roman"/>
          <w:bCs/>
          <w:sz w:val="28"/>
          <w:szCs w:val="24"/>
        </w:rPr>
        <w:t>Вам необходимо создать шапку газеты, которая визуально отражает бренд «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Pulse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Media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» и обеспечивает удобное восприятие ключевой информации.</w:t>
      </w:r>
    </w:p>
    <w:p w14:paraId="64A3AC5B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Основная программа –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Adobe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InDesign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,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Adobe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Photoshop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и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Adobe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Illustrator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вспомогательные</w:t>
      </w:r>
    </w:p>
    <w:p w14:paraId="76180ABA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Обязательные элементы</w:t>
      </w:r>
    </w:p>
    <w:p w14:paraId="13608273" w14:textId="77777777" w:rsidR="00384CAC" w:rsidRPr="00384CAC" w:rsidRDefault="00384CAC" w:rsidP="00262422">
      <w:pPr>
        <w:pStyle w:val="aff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Текст из файла «Текст»</w:t>
      </w:r>
    </w:p>
    <w:p w14:paraId="7879396F" w14:textId="77777777" w:rsidR="00384CAC" w:rsidRPr="00384CAC" w:rsidRDefault="00384CAC" w:rsidP="00262422">
      <w:pPr>
        <w:pStyle w:val="aff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Логотип издательства</w:t>
      </w:r>
    </w:p>
    <w:p w14:paraId="5D9D5859" w14:textId="77777777" w:rsidR="00384CAC" w:rsidRPr="00384CAC" w:rsidRDefault="00384CAC" w:rsidP="00262422">
      <w:pPr>
        <w:pStyle w:val="aff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Дата из файла «Текст»</w:t>
      </w:r>
    </w:p>
    <w:p w14:paraId="78534670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Технические ограничения</w:t>
      </w:r>
    </w:p>
    <w:p w14:paraId="2DC23D69" w14:textId="77777777" w:rsidR="00384CAC" w:rsidRPr="00384CAC" w:rsidRDefault="00384CAC" w:rsidP="00262422">
      <w:pPr>
        <w:pStyle w:val="aff1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Способ печати: офсет </w:t>
      </w:r>
    </w:p>
    <w:p w14:paraId="0FBAAF67" w14:textId="77777777" w:rsidR="00384CAC" w:rsidRPr="00384CAC" w:rsidRDefault="00384CAC" w:rsidP="00262422">
      <w:pPr>
        <w:pStyle w:val="aff1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lastRenderedPageBreak/>
        <w:t>Цвет: CMYK (4+0)</w:t>
      </w:r>
    </w:p>
    <w:p w14:paraId="07E7B61F" w14:textId="77777777" w:rsidR="00384CAC" w:rsidRPr="00384CAC" w:rsidRDefault="00384CAC" w:rsidP="00262422">
      <w:pPr>
        <w:pStyle w:val="aff1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Размер страницы: А5</w:t>
      </w:r>
      <w:r w:rsidRPr="00384CAC">
        <w:rPr>
          <w:rFonts w:ascii="Times New Roman" w:hAnsi="Times New Roman"/>
          <w:bCs/>
          <w:sz w:val="28"/>
          <w:szCs w:val="24"/>
          <w:lang w:val="en-US"/>
        </w:rPr>
        <w:t xml:space="preserve"> </w:t>
      </w:r>
      <w:r w:rsidRPr="00384CAC">
        <w:rPr>
          <w:rFonts w:ascii="Times New Roman" w:hAnsi="Times New Roman"/>
          <w:bCs/>
          <w:sz w:val="28"/>
          <w:szCs w:val="24"/>
        </w:rPr>
        <w:t>горизонтально</w:t>
      </w:r>
    </w:p>
    <w:p w14:paraId="5F428379" w14:textId="77777777" w:rsidR="00384CAC" w:rsidRPr="00384CAC" w:rsidRDefault="00384CAC" w:rsidP="00262422">
      <w:pPr>
        <w:pStyle w:val="aff1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proofErr w:type="spellStart"/>
      <w:r w:rsidRPr="00384CAC">
        <w:rPr>
          <w:rFonts w:ascii="Times New Roman" w:hAnsi="Times New Roman"/>
          <w:bCs/>
          <w:sz w:val="28"/>
          <w:szCs w:val="24"/>
        </w:rPr>
        <w:t>Блиды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>: 7 мм</w:t>
      </w:r>
    </w:p>
    <w:p w14:paraId="15BAAC59" w14:textId="77777777" w:rsidR="00384CAC" w:rsidRPr="00384CAC" w:rsidRDefault="00384CAC" w:rsidP="00262422">
      <w:pPr>
        <w:pStyle w:val="aff1"/>
        <w:numPr>
          <w:ilvl w:val="0"/>
          <w:numId w:val="32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  <w:lang w:val="en-US"/>
        </w:rPr>
      </w:pPr>
      <w:r w:rsidRPr="00384CAC">
        <w:rPr>
          <w:rFonts w:ascii="Times New Roman" w:hAnsi="Times New Roman"/>
          <w:bCs/>
          <w:sz w:val="28"/>
          <w:szCs w:val="24"/>
          <w:lang w:val="en-US"/>
        </w:rPr>
        <w:t>ICC Profile</w:t>
      </w:r>
      <w:r w:rsidRPr="00384CAC">
        <w:rPr>
          <w:rFonts w:ascii="Times New Roman" w:hAnsi="Times New Roman"/>
          <w:bCs/>
          <w:sz w:val="28"/>
          <w:szCs w:val="24"/>
        </w:rPr>
        <w:t>:</w:t>
      </w:r>
      <w:r w:rsidRPr="00384CAC">
        <w:rPr>
          <w:rFonts w:ascii="Times New Roman" w:hAnsi="Times New Roman"/>
          <w:bCs/>
          <w:sz w:val="28"/>
          <w:szCs w:val="24"/>
          <w:lang w:val="en-US"/>
        </w:rPr>
        <w:t xml:space="preserve"> Coated FOGRA39</w:t>
      </w:r>
    </w:p>
    <w:p w14:paraId="3572A1AF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Выходные файлы </w:t>
      </w:r>
    </w:p>
    <w:p w14:paraId="09B177C4" w14:textId="77777777" w:rsidR="00384CAC" w:rsidRPr="00384CAC" w:rsidRDefault="00384CAC" w:rsidP="00262422">
      <w:pPr>
        <w:pStyle w:val="aff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Рабочий файл</w:t>
      </w:r>
    </w:p>
    <w:p w14:paraId="784C4EBA" w14:textId="77777777" w:rsidR="00384CAC" w:rsidRPr="00384CAC" w:rsidRDefault="00384CAC" w:rsidP="00262422">
      <w:pPr>
        <w:pStyle w:val="aff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color w:val="000000"/>
          <w:sz w:val="28"/>
          <w:szCs w:val="24"/>
        </w:rPr>
        <w:t>Файл в формате PDF/х-1</w:t>
      </w:r>
    </w:p>
    <w:p w14:paraId="22751C13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ЗАДАНИЕ Б2: РАЗРАБОТКА МАКЕТА ГАЗЕТЫ. </w:t>
      </w:r>
      <w:r w:rsidRPr="00384CAC">
        <w:rPr>
          <w:rFonts w:ascii="Times New Roman" w:hAnsi="Times New Roman" w:cs="Times New Roman"/>
          <w:bCs/>
          <w:sz w:val="28"/>
          <w:szCs w:val="24"/>
        </w:rPr>
        <w:t xml:space="preserve">Выбрать оптимальный вариант дизайнерского оформления текста и основных композиционных элементов первой страницы газеты. Оформить текстовый материал в соответствии с общими правилами дизайна и набора. </w:t>
      </w:r>
    </w:p>
    <w:p w14:paraId="01C2CAF7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Основная программа –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Adobe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InDesign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,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Adobe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Photoshop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и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Adobe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Illustrator</w:t>
      </w:r>
      <w:proofErr w:type="spellEnd"/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вспомогательные</w:t>
      </w:r>
    </w:p>
    <w:p w14:paraId="28F112D7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Обязательные элементы</w:t>
      </w:r>
    </w:p>
    <w:p w14:paraId="436C82EC" w14:textId="77777777" w:rsidR="00384CAC" w:rsidRPr="00384CAC" w:rsidRDefault="00384CAC" w:rsidP="00262422">
      <w:pPr>
        <w:pStyle w:val="aff1"/>
        <w:numPr>
          <w:ilvl w:val="0"/>
          <w:numId w:val="33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Текст из файла «Текст»</w:t>
      </w:r>
    </w:p>
    <w:p w14:paraId="34E766C9" w14:textId="77777777" w:rsidR="00384CAC" w:rsidRPr="00384CAC" w:rsidRDefault="00384CAC" w:rsidP="00262422">
      <w:pPr>
        <w:pStyle w:val="aff1"/>
        <w:numPr>
          <w:ilvl w:val="0"/>
          <w:numId w:val="33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Использование фотографий</w:t>
      </w:r>
      <w:r w:rsidRPr="00384CAC">
        <w:rPr>
          <w:rFonts w:ascii="Times New Roman" w:hAnsi="Times New Roman"/>
          <w:sz w:val="24"/>
        </w:rPr>
        <w:t xml:space="preserve"> </w:t>
      </w:r>
    </w:p>
    <w:p w14:paraId="2C5EF8B3" w14:textId="77777777" w:rsidR="00384CAC" w:rsidRPr="00384CAC" w:rsidRDefault="00384CAC" w:rsidP="00262422">
      <w:pPr>
        <w:pStyle w:val="aff1"/>
        <w:numPr>
          <w:ilvl w:val="0"/>
          <w:numId w:val="33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color w:val="FF0000"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Использование мастер-страниц с автоматической нумерацией и колонтитулом </w:t>
      </w:r>
    </w:p>
    <w:p w14:paraId="5277B009" w14:textId="77777777" w:rsidR="00384CAC" w:rsidRPr="00384CAC" w:rsidRDefault="00384CAC" w:rsidP="00262422">
      <w:pPr>
        <w:pStyle w:val="aff1"/>
        <w:numPr>
          <w:ilvl w:val="0"/>
          <w:numId w:val="33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Дополнительный текст из файла «Текст»</w:t>
      </w:r>
    </w:p>
    <w:p w14:paraId="54A92E46" w14:textId="77777777" w:rsidR="00384CAC" w:rsidRPr="00384CAC" w:rsidRDefault="00384CAC" w:rsidP="00262422">
      <w:pPr>
        <w:pStyle w:val="aff1"/>
        <w:numPr>
          <w:ilvl w:val="0"/>
          <w:numId w:val="33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color w:val="FF0000"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Инфографика</w:t>
      </w:r>
    </w:p>
    <w:p w14:paraId="79610792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Технические параметры:</w:t>
      </w:r>
    </w:p>
    <w:p w14:paraId="1A6C6B92" w14:textId="77777777" w:rsidR="00384CAC" w:rsidRPr="00384CAC" w:rsidRDefault="00384CAC" w:rsidP="00262422">
      <w:pPr>
        <w:pStyle w:val="aff1"/>
        <w:numPr>
          <w:ilvl w:val="0"/>
          <w:numId w:val="18"/>
        </w:numPr>
        <w:spacing w:after="0" w:line="360" w:lineRule="auto"/>
        <w:ind w:left="567" w:hanging="283"/>
        <w:rPr>
          <w:rFonts w:ascii="Times New Roman" w:eastAsia="Arial" w:hAnsi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>Стили абзацев на основной текст</w:t>
      </w:r>
    </w:p>
    <w:p w14:paraId="4C677982" w14:textId="77777777" w:rsidR="00384CAC" w:rsidRPr="00384CAC" w:rsidRDefault="00384CAC" w:rsidP="00262422">
      <w:pPr>
        <w:pStyle w:val="aff1"/>
        <w:numPr>
          <w:ilvl w:val="0"/>
          <w:numId w:val="18"/>
        </w:numPr>
        <w:spacing w:after="0" w:line="360" w:lineRule="auto"/>
        <w:ind w:left="567" w:hanging="283"/>
        <w:rPr>
          <w:rFonts w:ascii="Times New Roman" w:eastAsia="Arial" w:hAnsi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>Размер страницы: А4</w:t>
      </w:r>
    </w:p>
    <w:p w14:paraId="38AD5648" w14:textId="77777777" w:rsidR="00384CAC" w:rsidRPr="00384CAC" w:rsidRDefault="00384CAC" w:rsidP="00262422">
      <w:pPr>
        <w:pStyle w:val="aff1"/>
        <w:numPr>
          <w:ilvl w:val="0"/>
          <w:numId w:val="18"/>
        </w:numPr>
        <w:spacing w:after="0" w:line="360" w:lineRule="auto"/>
        <w:ind w:left="567" w:hanging="283"/>
        <w:rPr>
          <w:rFonts w:ascii="Times New Roman" w:eastAsia="Arial" w:hAnsi="Times New Roman"/>
          <w:color w:val="000000"/>
          <w:sz w:val="28"/>
          <w:szCs w:val="24"/>
          <w:lang w:eastAsia="ru-RU"/>
        </w:rPr>
      </w:pPr>
      <w:proofErr w:type="spellStart"/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>Блиды</w:t>
      </w:r>
      <w:proofErr w:type="spellEnd"/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>: 5 мм</w:t>
      </w:r>
    </w:p>
    <w:p w14:paraId="6CD3CAC4" w14:textId="77777777" w:rsidR="00384CAC" w:rsidRPr="00384CAC" w:rsidRDefault="00384CAC" w:rsidP="00262422">
      <w:pPr>
        <w:pStyle w:val="aff1"/>
        <w:numPr>
          <w:ilvl w:val="0"/>
          <w:numId w:val="18"/>
        </w:numPr>
        <w:spacing w:after="0" w:line="360" w:lineRule="auto"/>
        <w:ind w:left="567" w:hanging="283"/>
        <w:rPr>
          <w:rFonts w:ascii="Times New Roman" w:eastAsia="Arial" w:hAnsi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 xml:space="preserve">Цвет: CMYK (4+4) </w:t>
      </w:r>
    </w:p>
    <w:p w14:paraId="1416AD67" w14:textId="77777777" w:rsidR="00384CAC" w:rsidRPr="00384CAC" w:rsidRDefault="00384CAC" w:rsidP="00262422">
      <w:pPr>
        <w:pStyle w:val="aff1"/>
        <w:numPr>
          <w:ilvl w:val="0"/>
          <w:numId w:val="18"/>
        </w:numPr>
        <w:spacing w:after="0" w:line="360" w:lineRule="auto"/>
        <w:ind w:left="567" w:hanging="283"/>
        <w:rPr>
          <w:rFonts w:ascii="Times New Roman" w:eastAsia="Arial" w:hAnsi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 xml:space="preserve">Разрешение фотографии 300-310 </w:t>
      </w:r>
      <w:proofErr w:type="spellStart"/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>ppi</w:t>
      </w:r>
      <w:proofErr w:type="spellEnd"/>
    </w:p>
    <w:p w14:paraId="450706FC" w14:textId="77777777" w:rsidR="00384CAC" w:rsidRPr="00384CAC" w:rsidRDefault="00384CAC" w:rsidP="00262422">
      <w:pPr>
        <w:pStyle w:val="aff1"/>
        <w:numPr>
          <w:ilvl w:val="0"/>
          <w:numId w:val="18"/>
        </w:numPr>
        <w:spacing w:after="0" w:line="360" w:lineRule="auto"/>
        <w:ind w:left="567" w:hanging="283"/>
        <w:rPr>
          <w:rFonts w:ascii="Times New Roman" w:eastAsia="Arial" w:hAnsi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 xml:space="preserve">ICC </w:t>
      </w:r>
      <w:proofErr w:type="spellStart"/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>Profile</w:t>
      </w:r>
      <w:proofErr w:type="spellEnd"/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>: для мелованной бумаги</w:t>
      </w:r>
    </w:p>
    <w:p w14:paraId="39A3BEB9" w14:textId="77777777" w:rsidR="00384CAC" w:rsidRPr="00384CAC" w:rsidRDefault="00384CAC" w:rsidP="00262422">
      <w:pPr>
        <w:pStyle w:val="aff1"/>
        <w:numPr>
          <w:ilvl w:val="0"/>
          <w:numId w:val="18"/>
        </w:numPr>
        <w:spacing w:after="0" w:line="360" w:lineRule="auto"/>
        <w:ind w:left="567" w:hanging="283"/>
        <w:rPr>
          <w:rFonts w:ascii="Times New Roman" w:eastAsia="Arial" w:hAnsi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>Шрифты в кривые</w:t>
      </w:r>
    </w:p>
    <w:p w14:paraId="59D89C7E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Выходные файлы:</w:t>
      </w:r>
    </w:p>
    <w:p w14:paraId="65F86D15" w14:textId="77777777" w:rsidR="00384CAC" w:rsidRPr="00384CAC" w:rsidRDefault="00384CAC" w:rsidP="00262422">
      <w:pPr>
        <w:pStyle w:val="aff1"/>
        <w:numPr>
          <w:ilvl w:val="0"/>
          <w:numId w:val="19"/>
        </w:numPr>
        <w:spacing w:after="0" w:line="360" w:lineRule="auto"/>
        <w:ind w:left="567" w:hanging="283"/>
        <w:rPr>
          <w:rFonts w:ascii="Times New Roman" w:eastAsia="Arial" w:hAnsi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>Папка с рабочими файлами, упакованная при помощи рабочей программы с названием «</w:t>
      </w:r>
      <w:proofErr w:type="spellStart"/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>Paper</w:t>
      </w:r>
      <w:proofErr w:type="spellEnd"/>
      <w:r w:rsidRPr="00384CAC">
        <w:rPr>
          <w:rFonts w:ascii="Times New Roman" w:eastAsia="Arial" w:hAnsi="Times New Roman"/>
          <w:color w:val="000000"/>
          <w:sz w:val="28"/>
          <w:szCs w:val="24"/>
          <w:lang w:eastAsia="ru-RU"/>
        </w:rPr>
        <w:t xml:space="preserve">» </w:t>
      </w:r>
    </w:p>
    <w:p w14:paraId="067D9A45" w14:textId="77777777" w:rsidR="00384CAC" w:rsidRPr="00384CAC" w:rsidRDefault="00384CAC" w:rsidP="00262422">
      <w:pPr>
        <w:pStyle w:val="aff1"/>
        <w:numPr>
          <w:ilvl w:val="0"/>
          <w:numId w:val="19"/>
        </w:numPr>
        <w:spacing w:after="0" w:line="360" w:lineRule="auto"/>
        <w:ind w:left="567" w:hanging="283"/>
        <w:rPr>
          <w:rFonts w:ascii="Times New Roman" w:eastAsia="Arial" w:hAnsi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hAnsi="Times New Roman"/>
          <w:color w:val="000000"/>
          <w:sz w:val="28"/>
          <w:szCs w:val="24"/>
        </w:rPr>
        <w:lastRenderedPageBreak/>
        <w:t>Файл в формате PDF/х-1 постранично без меток</w:t>
      </w:r>
    </w:p>
    <w:p w14:paraId="1B94022A" w14:textId="77777777" w:rsidR="00384CAC" w:rsidRPr="00384CAC" w:rsidRDefault="00384CAC" w:rsidP="00262422">
      <w:pPr>
        <w:pStyle w:val="aff1"/>
        <w:numPr>
          <w:ilvl w:val="0"/>
          <w:numId w:val="19"/>
        </w:numPr>
        <w:spacing w:after="0" w:line="360" w:lineRule="auto"/>
        <w:ind w:left="567" w:hanging="283"/>
        <w:rPr>
          <w:rFonts w:ascii="Times New Roman" w:eastAsia="Arial" w:hAnsi="Times New Roman"/>
          <w:color w:val="000000"/>
          <w:sz w:val="28"/>
          <w:szCs w:val="24"/>
          <w:lang w:eastAsia="ru-RU"/>
        </w:rPr>
      </w:pPr>
      <w:r w:rsidRPr="00384CAC">
        <w:rPr>
          <w:rFonts w:ascii="Times New Roman" w:hAnsi="Times New Roman"/>
          <w:color w:val="000000"/>
          <w:sz w:val="28"/>
          <w:szCs w:val="24"/>
        </w:rPr>
        <w:t>Результатом работы является также распечатанный сигнальный экземпляр. На странице надо указать номер рабочей станции</w:t>
      </w:r>
    </w:p>
    <w:p w14:paraId="6669A967" w14:textId="03FB9A9C" w:rsidR="00312E74" w:rsidRPr="00384CAC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384CAC">
        <w:rPr>
          <w:rFonts w:ascii="Times New Roman" w:hAnsi="Times New Roman" w:cs="Times New Roman"/>
          <w:b/>
          <w:bCs/>
          <w:sz w:val="32"/>
          <w:szCs w:val="28"/>
        </w:rPr>
        <w:t>Модуль В. Дизайн полиграфической рекламной продукции</w:t>
      </w:r>
      <w:r w:rsidR="006C1DEC" w:rsidRPr="00384CAC">
        <w:rPr>
          <w:rFonts w:ascii="Times New Roman" w:hAnsi="Times New Roman" w:cs="Times New Roman"/>
          <w:b/>
          <w:bCs/>
          <w:sz w:val="32"/>
          <w:szCs w:val="28"/>
        </w:rPr>
        <w:t xml:space="preserve"> (Инвариант)</w:t>
      </w:r>
    </w:p>
    <w:p w14:paraId="759FE483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  <w:t>Время выполнения: 2 часа</w:t>
      </w:r>
    </w:p>
    <w:p w14:paraId="120E604A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/>
          <w:smallCap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smallCaps/>
          <w:color w:val="404040" w:themeColor="text1" w:themeTint="BF"/>
          <w:sz w:val="28"/>
          <w:szCs w:val="24"/>
        </w:rPr>
        <w:t>НАПОЛНЕНИЕ</w:t>
      </w:r>
    </w:p>
    <w:p w14:paraId="4C90C389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Кейс состоит из следующей документации:</w:t>
      </w:r>
    </w:p>
    <w:p w14:paraId="68AA31A3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Бриф</w:t>
      </w:r>
    </w:p>
    <w:p w14:paraId="643F365E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Техническое задание</w:t>
      </w:r>
    </w:p>
    <w:p w14:paraId="6815B386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Медиафайлы, включающие текстовые и графические материалы</w:t>
      </w:r>
    </w:p>
    <w:p w14:paraId="239513CB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/>
          <w:smallCap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smallCaps/>
          <w:color w:val="404040" w:themeColor="text1" w:themeTint="BF"/>
          <w:sz w:val="28"/>
          <w:szCs w:val="24"/>
        </w:rPr>
        <w:t>ИНСТРУКЦИИ ДЛЯ УЧАСТНИКА</w:t>
      </w:r>
    </w:p>
    <w:p w14:paraId="29250CBE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 xml:space="preserve">На рабочем столе создайте папку под названием 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YY_Модуль_В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 xml:space="preserve"> (где YY – это номер вашего рабочего места по жеребьевке).</w:t>
      </w:r>
    </w:p>
    <w:p w14:paraId="0D669F22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Эта папка должна включать папки Плакат</w:t>
      </w:r>
      <w:r w:rsidRPr="00384CAC">
        <w:rPr>
          <w:rFonts w:ascii="Times New Roman" w:eastAsia="Arial" w:hAnsi="Times New Roman" w:cs="Times New Roman"/>
          <w:sz w:val="28"/>
          <w:szCs w:val="24"/>
          <w:lang w:eastAsia="ru-RU"/>
        </w:rPr>
        <w:t>. Эта папка</w:t>
      </w:r>
      <w:r w:rsidRPr="00384CAC">
        <w:rPr>
          <w:rFonts w:ascii="Times New Roman" w:hAnsi="Times New Roman" w:cs="Times New Roman"/>
          <w:sz w:val="28"/>
          <w:szCs w:val="24"/>
        </w:rPr>
        <w:t>, должна включать в себя подпапки:</w:t>
      </w:r>
    </w:p>
    <w:p w14:paraId="34F3811E" w14:textId="77777777" w:rsidR="00384CAC" w:rsidRPr="00384CAC" w:rsidRDefault="00384CAC" w:rsidP="00262422">
      <w:pPr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 xml:space="preserve">«Заготовки» (папка с именем «Заготовки» должна содержать все вспомогательные файлы, </w:t>
      </w:r>
      <w:r w:rsidRPr="00384CAC">
        <w:rPr>
          <w:rFonts w:ascii="Times New Roman" w:hAnsi="Times New Roman" w:cs="Times New Roman"/>
          <w:bCs/>
          <w:sz w:val="28"/>
          <w:szCs w:val="24"/>
        </w:rPr>
        <w:t>которые вы использовали для создания проекта, например, программные в формате *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  <w:lang w:val="en-US"/>
        </w:rPr>
        <w:t>indd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,*.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ai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, *.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psd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>).</w:t>
      </w:r>
    </w:p>
    <w:p w14:paraId="7CAD245A" w14:textId="77777777" w:rsidR="00384CAC" w:rsidRPr="00384CAC" w:rsidRDefault="00384CAC" w:rsidP="00262422">
      <w:pPr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 xml:space="preserve">«Финал» (папка с именем «Финал» должна </w:t>
      </w:r>
      <w:r w:rsidRPr="00384CAC">
        <w:rPr>
          <w:rFonts w:ascii="Times New Roman" w:hAnsi="Times New Roman" w:cs="Times New Roman"/>
          <w:bCs/>
          <w:sz w:val="28"/>
          <w:szCs w:val="24"/>
        </w:rPr>
        <w:t>содержать конечные файлы, которые вы должны предоставить согласно заданию</w:t>
      </w:r>
      <w:r w:rsidRPr="00384CAC">
        <w:rPr>
          <w:rFonts w:ascii="Times New Roman" w:hAnsi="Times New Roman" w:cs="Times New Roman"/>
          <w:sz w:val="28"/>
          <w:szCs w:val="24"/>
        </w:rPr>
        <w:t>).</w:t>
      </w:r>
    </w:p>
    <w:p w14:paraId="19588357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84CAC">
        <w:rPr>
          <w:rFonts w:ascii="Times New Roman" w:hAnsi="Times New Roman" w:cs="Times New Roman"/>
          <w:b/>
          <w:sz w:val="28"/>
          <w:szCs w:val="24"/>
        </w:rPr>
        <w:t>Обратите внимание:</w:t>
      </w:r>
    </w:p>
    <w:p w14:paraId="73B350C8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Предоставленный текст должен оформляться согласно вашему дизайну без потери текстовых знаков.</w:t>
      </w:r>
    </w:p>
    <w:p w14:paraId="412F00FE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Файлы, необходимые для работы, находятся на рабочем столе в папке «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КЕЙС_Модуль_В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>».</w:t>
      </w:r>
    </w:p>
    <w:p w14:paraId="4345DF53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Не забудьте обозначить распечатанные и собранные работы номером своего рабочего места!</w:t>
      </w:r>
    </w:p>
    <w:p w14:paraId="6A953ED4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ПРЕДСТАВЛЕНИЕ</w:t>
      </w:r>
    </w:p>
    <w:p w14:paraId="7A983662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ОБЩИЕ СВЕДЕНИЯ О ЗАКАЗЧИКЕ</w:t>
      </w:r>
    </w:p>
    <w:p w14:paraId="3C6B58F8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  <w:lastRenderedPageBreak/>
        <w:t>Наименование заказчика:</w:t>
      </w:r>
      <w:r w:rsidRPr="00384CAC">
        <w:rPr>
          <w:rFonts w:ascii="Times New Roman" w:hAnsi="Times New Roman" w:cs="Times New Roman"/>
          <w:color w:val="404040" w:themeColor="text1" w:themeTint="BF"/>
          <w:sz w:val="28"/>
          <w:szCs w:val="24"/>
        </w:rPr>
        <w:t xml:space="preserve"> рекламная компания «</w:t>
      </w:r>
      <w:proofErr w:type="spellStart"/>
      <w:r w:rsidRPr="00384CAC">
        <w:rPr>
          <w:rFonts w:ascii="Times New Roman" w:hAnsi="Times New Roman" w:cs="Times New Roman"/>
          <w:color w:val="404040" w:themeColor="text1" w:themeTint="BF"/>
          <w:sz w:val="28"/>
          <w:szCs w:val="24"/>
        </w:rPr>
        <w:t>PromoVision</w:t>
      </w:r>
      <w:proofErr w:type="spellEnd"/>
      <w:r w:rsidRPr="00384CAC">
        <w:rPr>
          <w:rFonts w:ascii="Times New Roman" w:hAnsi="Times New Roman" w:cs="Times New Roman"/>
          <w:color w:val="404040" w:themeColor="text1" w:themeTint="BF"/>
          <w:sz w:val="28"/>
          <w:szCs w:val="24"/>
        </w:rPr>
        <w:t>»</w:t>
      </w:r>
    </w:p>
    <w:p w14:paraId="7D40F63C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Сфера деятельности: </w:t>
      </w:r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маркетинг, реклама и продвижение товаров и услуг</w:t>
      </w:r>
    </w:p>
    <w:p w14:paraId="40335B53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Описание деятельности компании: </w:t>
      </w:r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компания «</w:t>
      </w:r>
      <w:proofErr w:type="spellStart"/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PromoVision</w:t>
      </w:r>
      <w:proofErr w:type="spellEnd"/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» специализируется на создании рекламных материалов и разработке визуальных коммуникаций для коммерческих брендов. Основное направление — изготовление высококачественной полиграфической продукции, рекламных плакатов, баннеров и информационных оформлений для продвижения новых товаров, и услуг. Компания работает как с крупными, так и со средними производителями, помогая им эффективно привлекать внимание аудитории.</w:t>
      </w:r>
    </w:p>
    <w:p w14:paraId="0D435EFD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  <w:t>Целевая аудитория</w:t>
      </w:r>
      <w:r w:rsidRPr="00384CAC">
        <w:rPr>
          <w:rFonts w:ascii="Times New Roman" w:hAnsi="Times New Roman" w:cs="Times New Roman"/>
          <w:color w:val="404040" w:themeColor="text1" w:themeTint="BF"/>
          <w:sz w:val="28"/>
          <w:szCs w:val="24"/>
        </w:rPr>
        <w:t>: потенциальные покупатели нового товара (в зависимости от продукта — молодёжь 18–35 лет, семьи, профессиональные покупатели). Аудитория, чувствительная к визуальной рекламе, принимающая решение о покупке на основе ярких, привлекательных и информативных материалов.</w:t>
      </w:r>
    </w:p>
    <w:p w14:paraId="6C9FCF99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b/>
          <w:color w:val="404040" w:themeColor="text1" w:themeTint="BF"/>
          <w:sz w:val="28"/>
          <w:szCs w:val="24"/>
        </w:rPr>
        <w:t xml:space="preserve">Ключевые слова: </w:t>
      </w:r>
      <w:r w:rsidRPr="00384CAC">
        <w:rPr>
          <w:rFonts w:ascii="Times New Roman" w:hAnsi="Times New Roman" w:cs="Times New Roman"/>
          <w:color w:val="404040" w:themeColor="text1" w:themeTint="BF"/>
          <w:sz w:val="28"/>
          <w:szCs w:val="24"/>
        </w:rPr>
        <w:t xml:space="preserve">реклама, новый товар, плакат, визуальное оформление, внимание </w:t>
      </w:r>
      <w:r w:rsidRPr="00384CAC">
        <w:rPr>
          <w:rFonts w:ascii="Times New Roman" w:hAnsi="Times New Roman" w:cs="Times New Roman"/>
          <w:sz w:val="28"/>
          <w:szCs w:val="24"/>
        </w:rPr>
        <w:t>аудитории, маркетинг, продвижение, дизайн, бренд.</w:t>
      </w:r>
    </w:p>
    <w:p w14:paraId="49EC098E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ТЕХНИЧЕСКОЕ ЗАДАНИЕ</w:t>
      </w:r>
    </w:p>
    <w:p w14:paraId="7F3778DB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НА РАЗРАБОТКУ ПРОЕКТНОГО РЕШЕНИЯ ДИЗАЙН-ПРОДУКТОВ</w:t>
      </w:r>
    </w:p>
    <w:p w14:paraId="0E245575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ЗАДАНИЕ В1: ПРОДУКТ НАРУЖНОЙ РЕКЛАМЫ — УМНЫЕ ЧАСЫ «SMARTTIME ONE». </w:t>
      </w:r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 xml:space="preserve">Создать рекламный плакат формата А2 для продвижения новой линейки умных часов </w:t>
      </w:r>
      <w:proofErr w:type="spellStart"/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SmartTime</w:t>
      </w:r>
      <w:proofErr w:type="spellEnd"/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 xml:space="preserve"> </w:t>
      </w:r>
      <w:proofErr w:type="spellStart"/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One</w:t>
      </w:r>
      <w:proofErr w:type="spellEnd"/>
      <w:r w:rsidRPr="00384CAC">
        <w:rPr>
          <w:rFonts w:ascii="Times New Roman" w:hAnsi="Times New Roman" w:cs="Times New Roman"/>
          <w:bCs/>
          <w:color w:val="404040" w:themeColor="text1" w:themeTint="BF"/>
          <w:sz w:val="28"/>
          <w:szCs w:val="24"/>
        </w:rPr>
        <w:t>, ориентированных на активных пользователей и ценителей современного технологичного дизайна. Макет должен демонстрировать функциональность, стиль и преимущества устройства.</w:t>
      </w:r>
    </w:p>
    <w:p w14:paraId="22EF3290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Основные программы на ваш выбор – 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  <w:lang w:val="en-US"/>
        </w:rPr>
        <w:t>Adobe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  <w:lang w:val="en-US"/>
        </w:rPr>
        <w:t>InDesign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, 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  <w:lang w:val="en-US"/>
        </w:rPr>
        <w:t>Adobe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  <w:lang w:val="en-US"/>
        </w:rPr>
        <w:t>Photoshop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и 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  <w:lang w:val="en-US"/>
        </w:rPr>
        <w:t>Adobe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 xml:space="preserve"> </w:t>
      </w: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  <w:lang w:val="en-US"/>
        </w:rPr>
        <w:t>Illustrator</w:t>
      </w:r>
    </w:p>
    <w:p w14:paraId="4D73759C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4"/>
        </w:rPr>
        <w:t>Обязательные элементы</w:t>
      </w:r>
    </w:p>
    <w:p w14:paraId="6173BD75" w14:textId="77777777" w:rsidR="00384CAC" w:rsidRPr="00384CAC" w:rsidRDefault="00384CAC" w:rsidP="00262422">
      <w:pPr>
        <w:pStyle w:val="aff1"/>
        <w:numPr>
          <w:ilvl w:val="0"/>
          <w:numId w:val="35"/>
        </w:numPr>
        <w:spacing w:after="0" w:line="360" w:lineRule="auto"/>
        <w:ind w:left="567" w:hanging="283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Логотип компании </w:t>
      </w:r>
    </w:p>
    <w:p w14:paraId="30381EE7" w14:textId="77777777" w:rsidR="00384CAC" w:rsidRPr="00384CAC" w:rsidRDefault="00384CAC" w:rsidP="00262422">
      <w:pPr>
        <w:pStyle w:val="aff1"/>
        <w:numPr>
          <w:ilvl w:val="0"/>
          <w:numId w:val="35"/>
        </w:numPr>
        <w:spacing w:after="0" w:line="360" w:lineRule="auto"/>
        <w:ind w:left="567" w:hanging="283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Логотипы партнеров в папке «Логотипы партнеров»</w:t>
      </w:r>
    </w:p>
    <w:p w14:paraId="74063EE2" w14:textId="77777777" w:rsidR="00384CAC" w:rsidRPr="00384CAC" w:rsidRDefault="00384CAC" w:rsidP="00262422">
      <w:pPr>
        <w:pStyle w:val="aff1"/>
        <w:numPr>
          <w:ilvl w:val="0"/>
          <w:numId w:val="35"/>
        </w:numPr>
        <w:spacing w:after="0" w:line="360" w:lineRule="auto"/>
        <w:ind w:left="567" w:hanging="283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Тематическая инфографика</w:t>
      </w:r>
    </w:p>
    <w:p w14:paraId="2EA7626F" w14:textId="77777777" w:rsidR="00384CAC" w:rsidRPr="00384CAC" w:rsidRDefault="00384CAC" w:rsidP="00262422">
      <w:pPr>
        <w:pStyle w:val="aff1"/>
        <w:numPr>
          <w:ilvl w:val="0"/>
          <w:numId w:val="35"/>
        </w:numPr>
        <w:spacing w:after="0" w:line="360" w:lineRule="auto"/>
        <w:ind w:left="567" w:hanging="283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Текст из файла «Текст»</w:t>
      </w:r>
    </w:p>
    <w:p w14:paraId="6677F964" w14:textId="77777777" w:rsidR="00384CAC" w:rsidRPr="00384CAC" w:rsidRDefault="00384CAC" w:rsidP="00262422">
      <w:pPr>
        <w:pStyle w:val="aff1"/>
        <w:numPr>
          <w:ilvl w:val="0"/>
          <w:numId w:val="35"/>
        </w:numPr>
        <w:spacing w:after="0" w:line="360" w:lineRule="auto"/>
        <w:ind w:left="567" w:hanging="283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Фотоколлаж</w:t>
      </w:r>
    </w:p>
    <w:p w14:paraId="23A74C98" w14:textId="77777777" w:rsidR="00384CAC" w:rsidRPr="00384CAC" w:rsidRDefault="00384CAC" w:rsidP="00262422">
      <w:pPr>
        <w:pStyle w:val="aff1"/>
        <w:numPr>
          <w:ilvl w:val="0"/>
          <w:numId w:val="35"/>
        </w:numPr>
        <w:spacing w:after="0" w:line="360" w:lineRule="auto"/>
        <w:ind w:left="567" w:hanging="283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lastRenderedPageBreak/>
        <w:t xml:space="preserve">Фотографии в папке «Медиа» </w:t>
      </w:r>
    </w:p>
    <w:p w14:paraId="64321FD5" w14:textId="77777777" w:rsidR="00384CAC" w:rsidRPr="00384CAC" w:rsidRDefault="00384CAC" w:rsidP="00262422">
      <w:pPr>
        <w:pStyle w:val="aff1"/>
        <w:numPr>
          <w:ilvl w:val="0"/>
          <w:numId w:val="35"/>
        </w:numPr>
        <w:spacing w:after="0" w:line="360" w:lineRule="auto"/>
        <w:ind w:left="567" w:hanging="283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Стилеобразующие элементы </w:t>
      </w:r>
    </w:p>
    <w:p w14:paraId="71FC2C8E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Технические ограничения</w:t>
      </w:r>
    </w:p>
    <w:p w14:paraId="72463F4A" w14:textId="77777777" w:rsidR="00384CAC" w:rsidRPr="00384CAC" w:rsidRDefault="00384CAC" w:rsidP="00262422">
      <w:pPr>
        <w:pStyle w:val="aff1"/>
        <w:numPr>
          <w:ilvl w:val="0"/>
          <w:numId w:val="34"/>
        </w:numPr>
        <w:spacing w:after="0" w:line="360" w:lineRule="auto"/>
        <w:ind w:left="568" w:hanging="284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Формат: А2, вертикальная ориентация</w:t>
      </w:r>
    </w:p>
    <w:p w14:paraId="0BF6F5E5" w14:textId="77777777" w:rsidR="00384CAC" w:rsidRPr="00384CAC" w:rsidRDefault="00384CAC" w:rsidP="00262422">
      <w:pPr>
        <w:pStyle w:val="aff1"/>
        <w:numPr>
          <w:ilvl w:val="0"/>
          <w:numId w:val="34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Припуски 6 мм</w:t>
      </w:r>
    </w:p>
    <w:p w14:paraId="1C43F6FC" w14:textId="77777777" w:rsidR="00384CAC" w:rsidRPr="00384CAC" w:rsidRDefault="00384CAC" w:rsidP="00262422">
      <w:pPr>
        <w:pStyle w:val="aff1"/>
        <w:numPr>
          <w:ilvl w:val="0"/>
          <w:numId w:val="34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Цветовой режим: CMYK 4+0</w:t>
      </w:r>
    </w:p>
    <w:p w14:paraId="7666DC23" w14:textId="77777777" w:rsidR="00384CAC" w:rsidRPr="00384CAC" w:rsidRDefault="00384CAC" w:rsidP="00262422">
      <w:pPr>
        <w:pStyle w:val="aff1"/>
        <w:numPr>
          <w:ilvl w:val="0"/>
          <w:numId w:val="34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Разрешение 255 </w:t>
      </w:r>
      <w:r w:rsidRPr="00384CAC">
        <w:rPr>
          <w:rFonts w:ascii="Times New Roman" w:hAnsi="Times New Roman"/>
          <w:bCs/>
          <w:sz w:val="28"/>
          <w:szCs w:val="24"/>
          <w:lang w:val="en-US"/>
        </w:rPr>
        <w:t>d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pi</w:t>
      </w:r>
      <w:proofErr w:type="spellEnd"/>
    </w:p>
    <w:p w14:paraId="63182C90" w14:textId="77777777" w:rsidR="00384CAC" w:rsidRPr="00384CAC" w:rsidRDefault="00384CAC" w:rsidP="00262422">
      <w:pPr>
        <w:pStyle w:val="aff1"/>
        <w:numPr>
          <w:ilvl w:val="0"/>
          <w:numId w:val="34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Оверпринт по необходимости</w:t>
      </w:r>
    </w:p>
    <w:p w14:paraId="31728846" w14:textId="77777777" w:rsidR="00384CAC" w:rsidRPr="00384CAC" w:rsidRDefault="00384CAC" w:rsidP="00262422">
      <w:pPr>
        <w:pStyle w:val="aff1"/>
        <w:numPr>
          <w:ilvl w:val="0"/>
          <w:numId w:val="34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Профиль под глянцевую бумагу</w:t>
      </w:r>
    </w:p>
    <w:p w14:paraId="11E2B7DB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Выходные файлы </w:t>
      </w:r>
    </w:p>
    <w:p w14:paraId="41B3F88B" w14:textId="77777777" w:rsidR="00384CAC" w:rsidRPr="00384CAC" w:rsidRDefault="00384CAC" w:rsidP="00262422">
      <w:pPr>
        <w:pStyle w:val="aff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Рабочий файл, под названием «Плакат»</w:t>
      </w:r>
    </w:p>
    <w:p w14:paraId="3052B7E0" w14:textId="77777777" w:rsidR="00384CAC" w:rsidRPr="00384CAC" w:rsidRDefault="00384CAC" w:rsidP="00262422">
      <w:pPr>
        <w:pStyle w:val="aff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Итоговый файл PDF/</w:t>
      </w:r>
      <w:r w:rsidRPr="00384CAC">
        <w:rPr>
          <w:rFonts w:ascii="Times New Roman" w:hAnsi="Times New Roman"/>
          <w:bCs/>
          <w:sz w:val="28"/>
          <w:szCs w:val="24"/>
          <w:lang w:val="en-US"/>
        </w:rPr>
        <w:t>x</w:t>
      </w:r>
      <w:r w:rsidRPr="00384CAC">
        <w:rPr>
          <w:rFonts w:ascii="Times New Roman" w:hAnsi="Times New Roman"/>
          <w:bCs/>
          <w:sz w:val="28"/>
          <w:szCs w:val="24"/>
        </w:rPr>
        <w:t xml:space="preserve">-1, с метками реза и учетом 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блидов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 xml:space="preserve">, под названием «Плакат» </w:t>
      </w:r>
    </w:p>
    <w:p w14:paraId="7064DBDF" w14:textId="77777777" w:rsidR="00384CAC" w:rsidRPr="00384CAC" w:rsidRDefault="00384CAC" w:rsidP="00262422">
      <w:pPr>
        <w:pStyle w:val="aff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Распечатка продукта на формат А3 с указанием номера рабочей станции, накатка на 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пенокартон</w:t>
      </w:r>
      <w:proofErr w:type="spellEnd"/>
    </w:p>
    <w:p w14:paraId="667872F9" w14:textId="77777777" w:rsidR="00525891" w:rsidRPr="004F3071" w:rsidRDefault="00525891" w:rsidP="0052589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Г. Дизайн упаковочной продукции (Инвариант)</w:t>
      </w:r>
    </w:p>
    <w:p w14:paraId="038EB08F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84CAC">
        <w:rPr>
          <w:rFonts w:ascii="Times New Roman" w:hAnsi="Times New Roman" w:cs="Times New Roman"/>
          <w:b/>
          <w:sz w:val="28"/>
          <w:szCs w:val="24"/>
        </w:rPr>
        <w:t>Время выполнения: 3 часа</w:t>
      </w:r>
    </w:p>
    <w:p w14:paraId="1418176C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4"/>
        </w:rPr>
      </w:pPr>
      <w:r w:rsidRPr="00384CAC">
        <w:rPr>
          <w:rFonts w:ascii="Times New Roman" w:hAnsi="Times New Roman" w:cs="Times New Roman"/>
          <w:b/>
          <w:smallCaps/>
          <w:sz w:val="28"/>
          <w:szCs w:val="24"/>
        </w:rPr>
        <w:t>НАПОЛНЕНИЕ</w:t>
      </w:r>
    </w:p>
    <w:p w14:paraId="7B4749EC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Кейс состоит из следующей документации:</w:t>
      </w:r>
    </w:p>
    <w:p w14:paraId="78EBCBB5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Бриф</w:t>
      </w:r>
    </w:p>
    <w:p w14:paraId="08F2CB07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Техническое задание</w:t>
      </w:r>
    </w:p>
    <w:p w14:paraId="65639126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Медиафайлы, включающие текстовые и графические материалы</w:t>
      </w:r>
    </w:p>
    <w:p w14:paraId="37C45531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4"/>
        </w:rPr>
      </w:pPr>
      <w:r w:rsidRPr="00384CAC">
        <w:rPr>
          <w:rFonts w:ascii="Times New Roman" w:hAnsi="Times New Roman" w:cs="Times New Roman"/>
          <w:b/>
          <w:smallCaps/>
          <w:sz w:val="28"/>
          <w:szCs w:val="24"/>
        </w:rPr>
        <w:t>ИНСТРУКЦИИ ДЛЯ УЧАСТНИКА</w:t>
      </w:r>
    </w:p>
    <w:p w14:paraId="02051258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 xml:space="preserve">На рабочем столе создайте папку под названием 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YY_Модуль_Г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 xml:space="preserve"> (где YY – это номер вашего рабочего места по жеребьевке).</w:t>
      </w:r>
    </w:p>
    <w:p w14:paraId="179D6FC5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Эта папка должна содержать следующие вложенные папки:</w:t>
      </w:r>
    </w:p>
    <w:p w14:paraId="0DD59C15" w14:textId="77777777" w:rsidR="00384CAC" w:rsidRPr="00384CAC" w:rsidRDefault="00384CAC" w:rsidP="00262422">
      <w:pPr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 xml:space="preserve">«Рабочая» (папка с именем «Рабочая» должна содержать все вспомогательные файлы, </w:t>
      </w:r>
      <w:r w:rsidRPr="00384CAC">
        <w:rPr>
          <w:rFonts w:ascii="Times New Roman" w:hAnsi="Times New Roman" w:cs="Times New Roman"/>
          <w:bCs/>
          <w:sz w:val="28"/>
          <w:szCs w:val="24"/>
        </w:rPr>
        <w:t>которые вы использовали для создания проекта, например, программные в формате *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  <w:lang w:val="en-US"/>
        </w:rPr>
        <w:t>indd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,*.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ai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, *.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psd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>).</w:t>
      </w:r>
    </w:p>
    <w:p w14:paraId="56D18EFE" w14:textId="77777777" w:rsidR="00384CAC" w:rsidRPr="00384CAC" w:rsidRDefault="00384CAC" w:rsidP="00262422">
      <w:pPr>
        <w:numPr>
          <w:ilvl w:val="0"/>
          <w:numId w:val="23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lastRenderedPageBreak/>
        <w:t xml:space="preserve">«Итоговая» (папка с именем «Итоговая» должна </w:t>
      </w:r>
      <w:r w:rsidRPr="00384CAC">
        <w:rPr>
          <w:rFonts w:ascii="Times New Roman" w:hAnsi="Times New Roman" w:cs="Times New Roman"/>
          <w:bCs/>
          <w:sz w:val="28"/>
          <w:szCs w:val="24"/>
        </w:rPr>
        <w:t>содержать конечные файлы, которые вы должны предоставить согласно заданию</w:t>
      </w:r>
      <w:r w:rsidRPr="00384CAC">
        <w:rPr>
          <w:rFonts w:ascii="Times New Roman" w:hAnsi="Times New Roman" w:cs="Times New Roman"/>
          <w:sz w:val="28"/>
          <w:szCs w:val="24"/>
        </w:rPr>
        <w:t>).</w:t>
      </w:r>
    </w:p>
    <w:p w14:paraId="40679D69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84CAC">
        <w:rPr>
          <w:rFonts w:ascii="Times New Roman" w:hAnsi="Times New Roman" w:cs="Times New Roman"/>
          <w:b/>
          <w:sz w:val="28"/>
          <w:szCs w:val="24"/>
        </w:rPr>
        <w:t>Обратите внимание:</w:t>
      </w:r>
    </w:p>
    <w:p w14:paraId="620E97A4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426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bCs/>
          <w:sz w:val="28"/>
          <w:szCs w:val="24"/>
        </w:rPr>
        <w:t>Название файлов должно носить имя создаваемого продукта, если иное название не указано в задании.</w:t>
      </w:r>
    </w:p>
    <w:p w14:paraId="64DC47E4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Предоставленный текст должен оформляться согласно вашему дизайну без потери текстовых знаков.</w:t>
      </w:r>
    </w:p>
    <w:p w14:paraId="71BEE372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Файлы, необходимые для работы, находятся на рабочем столе в папке «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КЕЙС_Модуль_Г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>».</w:t>
      </w:r>
    </w:p>
    <w:p w14:paraId="432882A7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Для удобства оценивания Вы должны включить номер вашего рабочего места, выбранного по жеребьевке, на все, требуемые по заданию, распечатки.</w:t>
      </w:r>
    </w:p>
    <w:p w14:paraId="04290C6D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ПРЕДСТАВЛЕНИЕ</w:t>
      </w:r>
    </w:p>
    <w:p w14:paraId="35CE5736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Cs/>
          <w:sz w:val="28"/>
          <w:szCs w:val="24"/>
        </w:rPr>
      </w:pPr>
      <w:r w:rsidRPr="00384CAC">
        <w:rPr>
          <w:rFonts w:ascii="Times New Roman" w:hAnsi="Times New Roman" w:cs="Times New Roman"/>
          <w:bCs/>
          <w:sz w:val="28"/>
          <w:szCs w:val="24"/>
        </w:rPr>
        <w:t>Компания ООО «Весёлые изобретатели» запускает новый набор для творчества «Лаборатория красок». В набор входят баночки с безопасными красками и упрощённые дополнительные элементы (например, мини-плакат). Упаковка должна надёжно фиксировать баночки и быть удобной для маленьких рук.</w:t>
      </w:r>
    </w:p>
    <w:p w14:paraId="47F49380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Cs/>
          <w:sz w:val="28"/>
          <w:szCs w:val="24"/>
        </w:rPr>
      </w:pPr>
      <w:r w:rsidRPr="00384CAC">
        <w:rPr>
          <w:rFonts w:ascii="Times New Roman" w:hAnsi="Times New Roman" w:cs="Times New Roman"/>
          <w:bCs/>
          <w:sz w:val="28"/>
          <w:szCs w:val="24"/>
        </w:rPr>
        <w:t xml:space="preserve">Дизайн должен учитывать детскую аудиторию: яркость, 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фантазийность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, дружелюбные персонажи и игривый стиль, визуально напоминая «весёлую научную лабораторию».</w:t>
      </w:r>
    </w:p>
    <w:p w14:paraId="0CCB6A06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Cs/>
          <w:sz w:val="28"/>
          <w:szCs w:val="24"/>
        </w:rPr>
      </w:pPr>
      <w:r w:rsidRPr="00384CAC">
        <w:rPr>
          <w:rFonts w:ascii="Times New Roman" w:hAnsi="Times New Roman" w:cs="Times New Roman"/>
          <w:bCs/>
          <w:sz w:val="28"/>
          <w:szCs w:val="24"/>
        </w:rPr>
        <w:t>Вам предстоит создать упаковку, предусматривающую один или несколько ложементов, которые будут фиксировать баночки с красками. Кисть и дополнительные элементы набора (например, мини-плакат или карточка для творчества) можно разместить в отдельном плоском отсеке без сложной фиксации. В конструкции упаковки должен быть предусмотрен элемент переноски (ручка, прорезной хват, текстильная петля или картонная ручка), чтобы ребёнок мог удобно брать набор с собой.</w:t>
      </w:r>
    </w:p>
    <w:p w14:paraId="72AF1775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ТЕХНИЧЕСКОЕ ЗАДАНИЕ</w:t>
      </w:r>
    </w:p>
    <w:p w14:paraId="4223D4F2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НА РАЗРАБОТКУ ПРОЕКТНОГО РЕШЕНИЯ ДИЗАЙН-ПРОДУКТОВ</w:t>
      </w:r>
    </w:p>
    <w:p w14:paraId="73AD220D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ЗАДАНИЕ Г1: УПАКОВКА. </w:t>
      </w:r>
      <w:r w:rsidRPr="00384CAC">
        <w:rPr>
          <w:rFonts w:ascii="Times New Roman" w:hAnsi="Times New Roman" w:cs="Times New Roman"/>
          <w:bCs/>
          <w:sz w:val="28"/>
          <w:szCs w:val="24"/>
        </w:rPr>
        <w:t>Для запуска нового продукта компания просит вас проработать развертку упаковки набора для творчества «Лаборатория красок».</w:t>
      </w:r>
    </w:p>
    <w:p w14:paraId="54003A44" w14:textId="77777777" w:rsidR="00384CAC" w:rsidRPr="00384CAC" w:rsidRDefault="00384CAC" w:rsidP="00384CAC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Основная программа – </w:t>
      </w:r>
      <w:r w:rsidRPr="00384CAC">
        <w:rPr>
          <w:rFonts w:ascii="Times New Roman" w:hAnsi="Times New Roman" w:cs="Times New Roman"/>
          <w:b/>
          <w:bCs/>
          <w:sz w:val="28"/>
          <w:szCs w:val="24"/>
          <w:lang w:val="en-US"/>
        </w:rPr>
        <w:t>Adobe</w:t>
      </w: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84CAC">
        <w:rPr>
          <w:rFonts w:ascii="Times New Roman" w:hAnsi="Times New Roman" w:cs="Times New Roman"/>
          <w:b/>
          <w:bCs/>
          <w:sz w:val="28"/>
          <w:szCs w:val="24"/>
          <w:lang w:val="en-US"/>
        </w:rPr>
        <w:t>Illustrator</w:t>
      </w:r>
    </w:p>
    <w:p w14:paraId="27C83220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Обязательные элементы</w:t>
      </w:r>
    </w:p>
    <w:p w14:paraId="4637ACEC" w14:textId="77777777" w:rsidR="00384CAC" w:rsidRPr="00384CAC" w:rsidRDefault="00384CAC" w:rsidP="00262422">
      <w:pPr>
        <w:pStyle w:val="aff1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Логотип</w:t>
      </w:r>
    </w:p>
    <w:p w14:paraId="60F1B585" w14:textId="77777777" w:rsidR="00384CAC" w:rsidRPr="00384CAC" w:rsidRDefault="00384CAC" w:rsidP="00262422">
      <w:pPr>
        <w:pStyle w:val="aff1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Текст из файла «Текст»</w:t>
      </w:r>
    </w:p>
    <w:p w14:paraId="33CD9CB6" w14:textId="77777777" w:rsidR="00384CAC" w:rsidRPr="00384CAC" w:rsidRDefault="00384CAC" w:rsidP="00262422">
      <w:pPr>
        <w:pStyle w:val="aff1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Элементы авторской графики</w:t>
      </w:r>
    </w:p>
    <w:p w14:paraId="7201D372" w14:textId="77777777" w:rsidR="00384CAC" w:rsidRPr="00384CAC" w:rsidRDefault="00384CAC" w:rsidP="00262422">
      <w:pPr>
        <w:pStyle w:val="aff1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Ложемент/ы</w:t>
      </w:r>
    </w:p>
    <w:p w14:paraId="4B19BABE" w14:textId="77777777" w:rsidR="00384CAC" w:rsidRPr="00384CAC" w:rsidRDefault="00384CAC" w:rsidP="00262422">
      <w:pPr>
        <w:pStyle w:val="aff1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proofErr w:type="spellStart"/>
      <w:r w:rsidRPr="00384CAC">
        <w:rPr>
          <w:rFonts w:ascii="Times New Roman" w:hAnsi="Times New Roman"/>
          <w:bCs/>
          <w:sz w:val="28"/>
          <w:szCs w:val="24"/>
        </w:rPr>
        <w:t>Штрихкод</w:t>
      </w:r>
      <w:proofErr w:type="spellEnd"/>
    </w:p>
    <w:p w14:paraId="351DEE74" w14:textId="77777777" w:rsidR="00384CAC" w:rsidRPr="00384CAC" w:rsidRDefault="00384CAC" w:rsidP="00262422">
      <w:pPr>
        <w:pStyle w:val="aff1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Конструкция должна предусматривать встроенную ручку или аналогичный элемент для переноски</w:t>
      </w:r>
    </w:p>
    <w:p w14:paraId="5851B367" w14:textId="77777777" w:rsidR="00384CAC" w:rsidRPr="00384CAC" w:rsidRDefault="00384CAC" w:rsidP="00384CA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Технические ограничения</w:t>
      </w:r>
    </w:p>
    <w:p w14:paraId="515C5966" w14:textId="77777777" w:rsidR="00384CAC" w:rsidRPr="00384CAC" w:rsidRDefault="00384CAC" w:rsidP="00262422">
      <w:pPr>
        <w:pStyle w:val="aff1"/>
        <w:numPr>
          <w:ilvl w:val="0"/>
          <w:numId w:val="37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Размер развертки — в соответствии с габаритами набора «Лаборатория Красок», включая: баночки с красками, кисти, мини-плакат или карточка для творчества.</w:t>
      </w:r>
    </w:p>
    <w:p w14:paraId="5EDE75DE" w14:textId="77777777" w:rsidR="00384CAC" w:rsidRPr="00384CAC" w:rsidRDefault="00384CAC" w:rsidP="00262422">
      <w:pPr>
        <w:pStyle w:val="aff1"/>
        <w:numPr>
          <w:ilvl w:val="0"/>
          <w:numId w:val="37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Выпуски под обрез: 3 мм</w:t>
      </w:r>
    </w:p>
    <w:p w14:paraId="175CC15C" w14:textId="77777777" w:rsidR="00384CAC" w:rsidRPr="00384CAC" w:rsidRDefault="00384CAC" w:rsidP="00262422">
      <w:pPr>
        <w:pStyle w:val="aff1"/>
        <w:numPr>
          <w:ilvl w:val="0"/>
          <w:numId w:val="37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Разрешение: 300 </w:t>
      </w:r>
      <w:proofErr w:type="spellStart"/>
      <w:r w:rsidRPr="00384CAC">
        <w:rPr>
          <w:rFonts w:ascii="Times New Roman" w:hAnsi="Times New Roman"/>
          <w:bCs/>
          <w:sz w:val="28"/>
          <w:szCs w:val="24"/>
          <w:lang w:val="en-US"/>
        </w:rPr>
        <w:t>ppi</w:t>
      </w:r>
      <w:proofErr w:type="spellEnd"/>
    </w:p>
    <w:p w14:paraId="5C7295A0" w14:textId="77777777" w:rsidR="00384CAC" w:rsidRPr="00384CAC" w:rsidRDefault="00384CAC" w:rsidP="00262422">
      <w:pPr>
        <w:pStyle w:val="aff1"/>
        <w:numPr>
          <w:ilvl w:val="0"/>
          <w:numId w:val="37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Цвет развертки упаковки: CMYK (4+4+3)</w:t>
      </w:r>
    </w:p>
    <w:p w14:paraId="32E30599" w14:textId="77777777" w:rsidR="00384CAC" w:rsidRPr="00384CAC" w:rsidRDefault="00384CAC" w:rsidP="00262422">
      <w:pPr>
        <w:pStyle w:val="aff1"/>
        <w:numPr>
          <w:ilvl w:val="0"/>
          <w:numId w:val="37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Для обозначения линии вырубки, линии сгиба и клея на отдельных слоях использовать одноименный 100% 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плашечный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 xml:space="preserve"> цвет</w:t>
      </w:r>
    </w:p>
    <w:p w14:paraId="4A5A9CB1" w14:textId="77777777" w:rsidR="00384CAC" w:rsidRPr="00384CAC" w:rsidRDefault="00384CAC" w:rsidP="00262422">
      <w:pPr>
        <w:pStyle w:val="aff1"/>
        <w:numPr>
          <w:ilvl w:val="0"/>
          <w:numId w:val="37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Треппинг и оверпринт при необходимости</w:t>
      </w:r>
    </w:p>
    <w:p w14:paraId="113A118A" w14:textId="77777777" w:rsidR="00384CAC" w:rsidRPr="00384CAC" w:rsidRDefault="00384CAC" w:rsidP="00262422">
      <w:pPr>
        <w:pStyle w:val="aff1"/>
        <w:numPr>
          <w:ilvl w:val="0"/>
          <w:numId w:val="37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Толщина всех линий 0.25 пунктов, сплошная для линии вырубки, пунктир для обозначения сгибов 3 на 3 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pt</w:t>
      </w:r>
      <w:proofErr w:type="spellEnd"/>
    </w:p>
    <w:p w14:paraId="7BBF896F" w14:textId="77777777" w:rsidR="00384CAC" w:rsidRPr="00384CAC" w:rsidRDefault="00384CAC" w:rsidP="00262422">
      <w:pPr>
        <w:pStyle w:val="aff1"/>
        <w:numPr>
          <w:ilvl w:val="0"/>
          <w:numId w:val="37"/>
        </w:numPr>
        <w:spacing w:after="0" w:line="360" w:lineRule="auto"/>
        <w:ind w:left="568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Клеевая часть должна быть показана сплошной заливкой 100% 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плашечный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 xml:space="preserve"> цвет</w:t>
      </w:r>
    </w:p>
    <w:p w14:paraId="7E087144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Выходные файлы </w:t>
      </w:r>
    </w:p>
    <w:p w14:paraId="24EE26FB" w14:textId="77777777" w:rsidR="00384CAC" w:rsidRPr="00384CAC" w:rsidRDefault="00384CAC" w:rsidP="00262422">
      <w:pPr>
        <w:pStyle w:val="aff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Рабочий файл </w:t>
      </w:r>
      <w:proofErr w:type="spellStart"/>
      <w:r w:rsidRPr="00384CAC">
        <w:rPr>
          <w:rFonts w:ascii="Times New Roman" w:hAnsi="Times New Roman"/>
          <w:bCs/>
          <w:sz w:val="28"/>
          <w:szCs w:val="24"/>
          <w:lang w:val="en-US"/>
        </w:rPr>
        <w:t>ai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>.</w:t>
      </w:r>
    </w:p>
    <w:p w14:paraId="5F5A269A" w14:textId="77777777" w:rsidR="00384CAC" w:rsidRPr="00384CAC" w:rsidRDefault="00384CAC" w:rsidP="00262422">
      <w:pPr>
        <w:pStyle w:val="aff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Итоговый файл PDF/x-4:2010, послойный </w:t>
      </w:r>
    </w:p>
    <w:p w14:paraId="2087BD5C" w14:textId="77777777" w:rsidR="00384CAC" w:rsidRPr="00384CAC" w:rsidRDefault="00384CAC" w:rsidP="00262422">
      <w:pPr>
        <w:pStyle w:val="aff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Для демонстрации заказчику надо представить распечатанный и собранный макет упаковки</w:t>
      </w:r>
    </w:p>
    <w:p w14:paraId="3E86C1DE" w14:textId="77777777" w:rsidR="00C7630F" w:rsidRPr="004F3071" w:rsidRDefault="00C7630F" w:rsidP="00C7630F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Д. Дизайн цифровых продуктов (Инвариант)</w:t>
      </w:r>
    </w:p>
    <w:p w14:paraId="0EDB058D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84CAC">
        <w:rPr>
          <w:rFonts w:ascii="Times New Roman" w:hAnsi="Times New Roman" w:cs="Times New Roman"/>
          <w:b/>
          <w:sz w:val="28"/>
          <w:szCs w:val="24"/>
        </w:rPr>
        <w:t>Время выполнения: 3 часа</w:t>
      </w:r>
    </w:p>
    <w:p w14:paraId="0370A973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4"/>
        </w:rPr>
      </w:pPr>
      <w:r w:rsidRPr="00384CAC">
        <w:rPr>
          <w:rFonts w:ascii="Times New Roman" w:hAnsi="Times New Roman" w:cs="Times New Roman"/>
          <w:b/>
          <w:smallCaps/>
          <w:sz w:val="28"/>
          <w:szCs w:val="24"/>
        </w:rPr>
        <w:lastRenderedPageBreak/>
        <w:t>НАПОЛНЕНИЕ</w:t>
      </w:r>
    </w:p>
    <w:p w14:paraId="14214F3C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Кейс состоит из следующей документации:</w:t>
      </w:r>
    </w:p>
    <w:p w14:paraId="5CE97BF3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Бриф</w:t>
      </w:r>
    </w:p>
    <w:p w14:paraId="0444FA3D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Техническое задание</w:t>
      </w:r>
    </w:p>
    <w:p w14:paraId="6540AB48" w14:textId="77777777" w:rsidR="00384CAC" w:rsidRPr="00384CAC" w:rsidRDefault="00384CAC" w:rsidP="00262422">
      <w:pPr>
        <w:numPr>
          <w:ilvl w:val="0"/>
          <w:numId w:val="24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Медиафайлы, включающие текстовые и графические материалы</w:t>
      </w:r>
    </w:p>
    <w:p w14:paraId="7CF7E10A" w14:textId="77777777" w:rsidR="00384CAC" w:rsidRPr="00384CAC" w:rsidRDefault="00384CAC" w:rsidP="00384CAC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4"/>
        </w:rPr>
      </w:pPr>
      <w:r w:rsidRPr="00384CAC">
        <w:rPr>
          <w:rFonts w:ascii="Times New Roman" w:hAnsi="Times New Roman" w:cs="Times New Roman"/>
          <w:b/>
          <w:smallCaps/>
          <w:sz w:val="28"/>
          <w:szCs w:val="24"/>
        </w:rPr>
        <w:t>ИНСТРУКЦИИ ДЛЯ УЧАСТНИКА</w:t>
      </w:r>
    </w:p>
    <w:p w14:paraId="4C812E73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 xml:space="preserve">Создайте папку на рабочем столе под названием 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YY_Модуль_Д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 xml:space="preserve"> (где YY обозначает ваш номер по жеребьевке).</w:t>
      </w:r>
    </w:p>
    <w:p w14:paraId="12DFC853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Название файлов должно носить имя создаваемого продукта, если иное название не указано в задании.</w:t>
      </w:r>
    </w:p>
    <w:p w14:paraId="2E14C3C3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84CAC">
        <w:rPr>
          <w:rFonts w:ascii="Times New Roman" w:hAnsi="Times New Roman" w:cs="Times New Roman"/>
          <w:b/>
          <w:sz w:val="28"/>
          <w:szCs w:val="24"/>
        </w:rPr>
        <w:t>Обратите внимание:</w:t>
      </w:r>
    </w:p>
    <w:p w14:paraId="6DA6DEBD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Предоставленный текст должен оформляться согласно вашему дизайну без потери текстовых знаков.</w:t>
      </w:r>
    </w:p>
    <w:p w14:paraId="35BBDCC4" w14:textId="77777777" w:rsidR="00384CAC" w:rsidRPr="00384CAC" w:rsidRDefault="00384CAC" w:rsidP="00262422">
      <w:pPr>
        <w:numPr>
          <w:ilvl w:val="0"/>
          <w:numId w:val="2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384CAC">
        <w:rPr>
          <w:rFonts w:ascii="Times New Roman" w:hAnsi="Times New Roman" w:cs="Times New Roman"/>
          <w:sz w:val="28"/>
          <w:szCs w:val="24"/>
        </w:rPr>
        <w:t>Файлы, необходимые для работы, находятся на рабочем столе в папке «</w:t>
      </w:r>
      <w:proofErr w:type="spellStart"/>
      <w:r w:rsidRPr="00384CAC">
        <w:rPr>
          <w:rFonts w:ascii="Times New Roman" w:hAnsi="Times New Roman" w:cs="Times New Roman"/>
          <w:sz w:val="28"/>
          <w:szCs w:val="24"/>
        </w:rPr>
        <w:t>КЕЙС_Модуль_Д</w:t>
      </w:r>
      <w:proofErr w:type="spellEnd"/>
      <w:r w:rsidRPr="00384CAC">
        <w:rPr>
          <w:rFonts w:ascii="Times New Roman" w:hAnsi="Times New Roman" w:cs="Times New Roman"/>
          <w:sz w:val="28"/>
          <w:szCs w:val="24"/>
        </w:rPr>
        <w:t>».</w:t>
      </w:r>
    </w:p>
    <w:p w14:paraId="03111875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ПРЕДСТАВЛЕНИЕ</w:t>
      </w:r>
    </w:p>
    <w:p w14:paraId="41E3FE65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PetJoy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 xml:space="preserve"> — компания, специализирующаяся на продаже товаров для домашних животных через 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маркетплейсы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 xml:space="preserve">. Ассортимент бренда направлен на улучшение качества жизни питомцев и удобство их владельцев. Основные ценности 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PetJoy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 xml:space="preserve"> — забота, безопасность и радость для животных. В рамках рекламных акций и привлечения клиентов необходимо разработать визуальную систему и карточки товаров для 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маркетплейсов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.</w:t>
      </w:r>
    </w:p>
    <w:p w14:paraId="62A343E1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ТЕХНИЧЕСКОЕ ЗАДАНИЕ</w:t>
      </w:r>
    </w:p>
    <w:p w14:paraId="2C7001C1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НА РАЗРАБОТКУ ПРОЕКТНОГО РЕШЕНИЯ ДИЗАЙН-ПРОДУКТОВ</w:t>
      </w:r>
    </w:p>
    <w:p w14:paraId="60001BFB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ЗАДАНИЕ Д1: КОММЕРЧЕСКАЯ ИЛЛЮСТРАЦИЯ. </w:t>
      </w:r>
      <w:r w:rsidRPr="00384CAC">
        <w:rPr>
          <w:rFonts w:ascii="Times New Roman" w:hAnsi="Times New Roman" w:cs="Times New Roman"/>
          <w:bCs/>
          <w:sz w:val="28"/>
          <w:szCs w:val="24"/>
        </w:rPr>
        <w:t xml:space="preserve">В вашу задачу входит создать авторскую иллюстрацию и стилеобразующие элементы, которые будут использоваться на продукции бренда 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PetJoy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. Вам нужно разработать дружелюбный и эмоциональный визуальный образ, вызывающий доверие у владельцев домашних животных и ассоциирующийся с заботой и радостью.</w:t>
      </w:r>
    </w:p>
    <w:p w14:paraId="7F3E6856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Основные программы на ваш выбор – </w:t>
      </w:r>
      <w:r w:rsidRPr="00384CAC">
        <w:rPr>
          <w:rFonts w:ascii="Times New Roman" w:hAnsi="Times New Roman" w:cs="Times New Roman"/>
          <w:b/>
          <w:bCs/>
          <w:sz w:val="28"/>
          <w:szCs w:val="24"/>
          <w:lang w:val="en-US"/>
        </w:rPr>
        <w:t>Adobe</w:t>
      </w: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84CAC">
        <w:rPr>
          <w:rFonts w:ascii="Times New Roman" w:hAnsi="Times New Roman" w:cs="Times New Roman"/>
          <w:b/>
          <w:bCs/>
          <w:sz w:val="28"/>
          <w:szCs w:val="24"/>
          <w:lang w:val="en-US"/>
        </w:rPr>
        <w:t>Photoshop</w:t>
      </w: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 и </w:t>
      </w:r>
      <w:r w:rsidRPr="00384CAC">
        <w:rPr>
          <w:rFonts w:ascii="Times New Roman" w:hAnsi="Times New Roman" w:cs="Times New Roman"/>
          <w:b/>
          <w:bCs/>
          <w:sz w:val="28"/>
          <w:szCs w:val="24"/>
          <w:lang w:val="en-US"/>
        </w:rPr>
        <w:t>Adobe</w:t>
      </w: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84CAC">
        <w:rPr>
          <w:rFonts w:ascii="Times New Roman" w:hAnsi="Times New Roman" w:cs="Times New Roman"/>
          <w:b/>
          <w:bCs/>
          <w:sz w:val="28"/>
          <w:szCs w:val="24"/>
          <w:lang w:val="en-US"/>
        </w:rPr>
        <w:t>Illustrator</w:t>
      </w:r>
    </w:p>
    <w:p w14:paraId="1835AA9F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lastRenderedPageBreak/>
        <w:t>Обязательные элементы</w:t>
      </w:r>
    </w:p>
    <w:p w14:paraId="5DDF6782" w14:textId="77777777" w:rsidR="00384CAC" w:rsidRPr="00384CAC" w:rsidRDefault="00384CAC" w:rsidP="00262422">
      <w:pPr>
        <w:pStyle w:val="aff1"/>
        <w:numPr>
          <w:ilvl w:val="0"/>
          <w:numId w:val="39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Иллюстрация </w:t>
      </w:r>
    </w:p>
    <w:p w14:paraId="5E92C695" w14:textId="77777777" w:rsidR="00384CAC" w:rsidRPr="00384CAC" w:rsidRDefault="00384CAC" w:rsidP="00262422">
      <w:pPr>
        <w:pStyle w:val="aff1"/>
        <w:numPr>
          <w:ilvl w:val="0"/>
          <w:numId w:val="39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Стилеобразующие элементы</w:t>
      </w:r>
    </w:p>
    <w:p w14:paraId="3FD93299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Технические ограничения</w:t>
      </w:r>
    </w:p>
    <w:p w14:paraId="0A76E3B6" w14:textId="77777777" w:rsidR="00384CAC" w:rsidRPr="00384CAC" w:rsidRDefault="00384CAC" w:rsidP="00262422">
      <w:pPr>
        <w:pStyle w:val="aff1"/>
        <w:numPr>
          <w:ilvl w:val="0"/>
          <w:numId w:val="38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Размер: А4 </w:t>
      </w:r>
    </w:p>
    <w:p w14:paraId="0E0A8594" w14:textId="77777777" w:rsidR="00384CAC" w:rsidRPr="00384CAC" w:rsidRDefault="00384CAC" w:rsidP="00262422">
      <w:pPr>
        <w:pStyle w:val="aff1"/>
        <w:numPr>
          <w:ilvl w:val="0"/>
          <w:numId w:val="38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Цветовая модель: CMYK</w:t>
      </w:r>
    </w:p>
    <w:p w14:paraId="44B324AE" w14:textId="77777777" w:rsidR="00384CAC" w:rsidRPr="00384CAC" w:rsidRDefault="00384CAC" w:rsidP="00384CA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Выходные файлы </w:t>
      </w:r>
    </w:p>
    <w:p w14:paraId="2792FD9B" w14:textId="77777777" w:rsidR="00384CAC" w:rsidRPr="00384CAC" w:rsidRDefault="00384CAC" w:rsidP="00262422">
      <w:pPr>
        <w:pStyle w:val="aff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Рабочий файл </w:t>
      </w:r>
      <w:proofErr w:type="spellStart"/>
      <w:proofErr w:type="gramStart"/>
      <w:r w:rsidRPr="00384CAC">
        <w:rPr>
          <w:rFonts w:ascii="Times New Roman" w:hAnsi="Times New Roman"/>
          <w:bCs/>
          <w:sz w:val="28"/>
          <w:szCs w:val="24"/>
          <w:lang w:val="en-US"/>
        </w:rPr>
        <w:t>ai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>./</w:t>
      </w:r>
      <w:proofErr w:type="spellStart"/>
      <w:proofErr w:type="gramEnd"/>
      <w:r w:rsidRPr="00384CAC">
        <w:rPr>
          <w:rFonts w:ascii="Times New Roman" w:hAnsi="Times New Roman"/>
          <w:bCs/>
          <w:sz w:val="28"/>
          <w:szCs w:val="24"/>
          <w:lang w:val="en-US"/>
        </w:rPr>
        <w:t>psd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 xml:space="preserve">, название «Основная иллюстрация_ 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PetJoy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>»</w:t>
      </w:r>
    </w:p>
    <w:p w14:paraId="4D17E758" w14:textId="77777777" w:rsidR="00384CAC" w:rsidRPr="00384CAC" w:rsidRDefault="00384CAC" w:rsidP="00262422">
      <w:pPr>
        <w:pStyle w:val="aff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Выходной файл PNG, название «Основная иллюстрация_ 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PetJoy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>»</w:t>
      </w:r>
    </w:p>
    <w:p w14:paraId="2912F21D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 xml:space="preserve">ЗАДАНИЕ Д2: РЕКЛАМНЫЙ ПРОДУКТ. </w:t>
      </w:r>
      <w:r w:rsidRPr="00384CAC">
        <w:rPr>
          <w:rFonts w:ascii="Times New Roman" w:hAnsi="Times New Roman" w:cs="Times New Roman"/>
          <w:bCs/>
          <w:sz w:val="28"/>
          <w:szCs w:val="24"/>
        </w:rPr>
        <w:t xml:space="preserve">Согласно специфическому заказу необходимо подготовить дизайн карточек 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маркетплейса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 xml:space="preserve"> для товаров бренда 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  <w:lang w:val="en-US"/>
        </w:rPr>
        <w:t>PetJoy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, основываясь на визуальных решениях из задания 1. Вам нужно создать яркие и понятные карточки товаров, подчёркивающие преимущества продукции и вызывающие положительные эмоции у покупателей.</w:t>
      </w:r>
    </w:p>
    <w:p w14:paraId="56DEFF87" w14:textId="77777777" w:rsidR="00384CAC" w:rsidRPr="00384CAC" w:rsidRDefault="00384CAC" w:rsidP="00384CA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Обязательные элементы:</w:t>
      </w:r>
    </w:p>
    <w:p w14:paraId="43FDB256" w14:textId="77777777" w:rsidR="00384CAC" w:rsidRPr="00384CAC" w:rsidRDefault="00384CAC" w:rsidP="00262422">
      <w:pPr>
        <w:pStyle w:val="aff1"/>
        <w:numPr>
          <w:ilvl w:val="0"/>
          <w:numId w:val="4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Иллюстрация (из задания 1)</w:t>
      </w:r>
    </w:p>
    <w:p w14:paraId="76AF7457" w14:textId="77777777" w:rsidR="00384CAC" w:rsidRPr="00384CAC" w:rsidRDefault="00384CAC" w:rsidP="00262422">
      <w:pPr>
        <w:pStyle w:val="aff1"/>
        <w:numPr>
          <w:ilvl w:val="0"/>
          <w:numId w:val="4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Текст из файла «Текст»</w:t>
      </w:r>
    </w:p>
    <w:p w14:paraId="440F2B69" w14:textId="77777777" w:rsidR="00384CAC" w:rsidRPr="00384CAC" w:rsidRDefault="00384CAC" w:rsidP="00262422">
      <w:pPr>
        <w:pStyle w:val="aff1"/>
        <w:numPr>
          <w:ilvl w:val="0"/>
          <w:numId w:val="40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Стилеобразующие элементы</w:t>
      </w:r>
    </w:p>
    <w:p w14:paraId="15013416" w14:textId="77777777" w:rsidR="00384CAC" w:rsidRPr="00384CAC" w:rsidRDefault="00384CAC" w:rsidP="00384CA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Технические параметры:</w:t>
      </w:r>
    </w:p>
    <w:p w14:paraId="6A37FAC5" w14:textId="77777777" w:rsidR="00384CAC" w:rsidRPr="00384CAC" w:rsidRDefault="00384CAC" w:rsidP="00262422">
      <w:pPr>
        <w:pStyle w:val="aff1"/>
        <w:numPr>
          <w:ilvl w:val="0"/>
          <w:numId w:val="41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Количество: 5 </w:t>
      </w:r>
    </w:p>
    <w:p w14:paraId="009C3C0D" w14:textId="77777777" w:rsidR="00384CAC" w:rsidRPr="00384CAC" w:rsidRDefault="00384CAC" w:rsidP="00262422">
      <w:pPr>
        <w:pStyle w:val="aff1"/>
        <w:numPr>
          <w:ilvl w:val="0"/>
          <w:numId w:val="41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Размер: 600 × 800 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px</w:t>
      </w:r>
      <w:proofErr w:type="spellEnd"/>
    </w:p>
    <w:p w14:paraId="04B86218" w14:textId="77777777" w:rsidR="00384CAC" w:rsidRPr="00384CAC" w:rsidRDefault="00384CAC" w:rsidP="00262422">
      <w:pPr>
        <w:pStyle w:val="aff1"/>
        <w:numPr>
          <w:ilvl w:val="0"/>
          <w:numId w:val="41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Цветовая модель: RGB</w:t>
      </w:r>
    </w:p>
    <w:p w14:paraId="3097DC02" w14:textId="77777777" w:rsidR="00384CAC" w:rsidRPr="00384CAC" w:rsidRDefault="00384CAC" w:rsidP="00262422">
      <w:pPr>
        <w:pStyle w:val="aff1"/>
        <w:numPr>
          <w:ilvl w:val="0"/>
          <w:numId w:val="41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Разрешение: 72 </w:t>
      </w:r>
      <w:proofErr w:type="spellStart"/>
      <w:r w:rsidRPr="00384CAC">
        <w:rPr>
          <w:rFonts w:ascii="Times New Roman" w:hAnsi="Times New Roman"/>
          <w:bCs/>
          <w:sz w:val="28"/>
          <w:szCs w:val="24"/>
          <w:lang w:val="en-US"/>
        </w:rPr>
        <w:t>pх</w:t>
      </w:r>
      <w:proofErr w:type="spellEnd"/>
    </w:p>
    <w:p w14:paraId="4CDFFAEC" w14:textId="77777777" w:rsidR="00384CAC" w:rsidRPr="00384CAC" w:rsidRDefault="00384CAC" w:rsidP="00384CA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84CAC">
        <w:rPr>
          <w:rFonts w:ascii="Times New Roman" w:hAnsi="Times New Roman" w:cs="Times New Roman"/>
          <w:b/>
          <w:bCs/>
          <w:sz w:val="28"/>
          <w:szCs w:val="24"/>
        </w:rPr>
        <w:t>Выходные файлы:</w:t>
      </w:r>
    </w:p>
    <w:p w14:paraId="47AA0125" w14:textId="77777777" w:rsidR="00384CAC" w:rsidRPr="00384CAC" w:rsidRDefault="00384CAC" w:rsidP="00262422">
      <w:pPr>
        <w:pStyle w:val="aff1"/>
        <w:numPr>
          <w:ilvl w:val="0"/>
          <w:numId w:val="42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Рабочий файл </w:t>
      </w:r>
      <w:proofErr w:type="spellStart"/>
      <w:proofErr w:type="gramStart"/>
      <w:r w:rsidRPr="00384CAC">
        <w:rPr>
          <w:rFonts w:ascii="Times New Roman" w:hAnsi="Times New Roman"/>
          <w:bCs/>
          <w:sz w:val="28"/>
          <w:szCs w:val="24"/>
          <w:lang w:val="en-US"/>
        </w:rPr>
        <w:t>ai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>./</w:t>
      </w:r>
      <w:proofErr w:type="spellStart"/>
      <w:proofErr w:type="gramEnd"/>
      <w:r w:rsidRPr="00384CAC">
        <w:rPr>
          <w:rFonts w:ascii="Times New Roman" w:hAnsi="Times New Roman"/>
          <w:bCs/>
          <w:sz w:val="28"/>
          <w:szCs w:val="24"/>
          <w:lang w:val="en-US"/>
        </w:rPr>
        <w:t>psd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 xml:space="preserve">, название «Карточки_ 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PetJoy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>»</w:t>
      </w:r>
    </w:p>
    <w:p w14:paraId="5FFABCA9" w14:textId="77777777" w:rsidR="00384CAC" w:rsidRPr="00384CAC" w:rsidRDefault="00384CAC" w:rsidP="00262422">
      <w:pPr>
        <w:pStyle w:val="aff1"/>
        <w:numPr>
          <w:ilvl w:val="0"/>
          <w:numId w:val="42"/>
        </w:numPr>
        <w:spacing w:after="0" w:line="360" w:lineRule="auto"/>
        <w:ind w:left="567" w:hanging="283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 xml:space="preserve">Выходной файл PNG для каждой карточки, название «Карточки_ </w:t>
      </w:r>
      <w:proofErr w:type="spellStart"/>
      <w:r w:rsidRPr="00384CAC">
        <w:rPr>
          <w:rFonts w:ascii="Times New Roman" w:hAnsi="Times New Roman"/>
          <w:bCs/>
          <w:sz w:val="28"/>
          <w:szCs w:val="24"/>
        </w:rPr>
        <w:t>PetJoy</w:t>
      </w:r>
      <w:proofErr w:type="spellEnd"/>
      <w:r w:rsidRPr="00384CAC">
        <w:rPr>
          <w:rFonts w:ascii="Times New Roman" w:hAnsi="Times New Roman"/>
          <w:bCs/>
          <w:sz w:val="28"/>
          <w:szCs w:val="24"/>
        </w:rPr>
        <w:t>»</w:t>
      </w:r>
    </w:p>
    <w:p w14:paraId="31247F87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84CAC">
        <w:rPr>
          <w:rFonts w:ascii="Times New Roman" w:hAnsi="Times New Roman" w:cs="Times New Roman"/>
          <w:bCs/>
          <w:sz w:val="28"/>
          <w:szCs w:val="24"/>
        </w:rPr>
        <w:t xml:space="preserve">Презентационный щит включает 5 продуктов бренда </w:t>
      </w:r>
      <w:proofErr w:type="spellStart"/>
      <w:r w:rsidRPr="00384CAC">
        <w:rPr>
          <w:rFonts w:ascii="Times New Roman" w:hAnsi="Times New Roman" w:cs="Times New Roman"/>
          <w:bCs/>
          <w:sz w:val="28"/>
          <w:szCs w:val="24"/>
        </w:rPr>
        <w:t>PetJoy</w:t>
      </w:r>
      <w:proofErr w:type="spellEnd"/>
      <w:r w:rsidRPr="00384CAC">
        <w:rPr>
          <w:rFonts w:ascii="Times New Roman" w:hAnsi="Times New Roman" w:cs="Times New Roman"/>
          <w:bCs/>
          <w:sz w:val="28"/>
          <w:szCs w:val="24"/>
        </w:rPr>
        <w:t>:</w:t>
      </w:r>
    </w:p>
    <w:p w14:paraId="603D399B" w14:textId="77777777" w:rsidR="00384CAC" w:rsidRPr="00384CAC" w:rsidRDefault="00384CAC" w:rsidP="00262422">
      <w:pPr>
        <w:pStyle w:val="aff1"/>
        <w:numPr>
          <w:ilvl w:val="0"/>
          <w:numId w:val="43"/>
        </w:numPr>
        <w:spacing w:after="0" w:line="360" w:lineRule="auto"/>
        <w:ind w:left="567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Игрушка для собак</w:t>
      </w:r>
    </w:p>
    <w:p w14:paraId="27D7C7CD" w14:textId="77777777" w:rsidR="00384CAC" w:rsidRPr="00384CAC" w:rsidRDefault="00384CAC" w:rsidP="00262422">
      <w:pPr>
        <w:pStyle w:val="aff1"/>
        <w:numPr>
          <w:ilvl w:val="0"/>
          <w:numId w:val="43"/>
        </w:numPr>
        <w:spacing w:after="0" w:line="360" w:lineRule="auto"/>
        <w:ind w:left="567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Интерактивная игрушка для кошек</w:t>
      </w:r>
    </w:p>
    <w:p w14:paraId="1C18CACF" w14:textId="77777777" w:rsidR="00384CAC" w:rsidRPr="00384CAC" w:rsidRDefault="00384CAC" w:rsidP="00262422">
      <w:pPr>
        <w:pStyle w:val="aff1"/>
        <w:numPr>
          <w:ilvl w:val="0"/>
          <w:numId w:val="43"/>
        </w:numPr>
        <w:spacing w:after="0" w:line="360" w:lineRule="auto"/>
        <w:ind w:left="567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Миска для корма</w:t>
      </w:r>
    </w:p>
    <w:p w14:paraId="7E2917AD" w14:textId="77777777" w:rsidR="00384CAC" w:rsidRPr="00384CAC" w:rsidRDefault="00384CAC" w:rsidP="00262422">
      <w:pPr>
        <w:pStyle w:val="aff1"/>
        <w:numPr>
          <w:ilvl w:val="0"/>
          <w:numId w:val="43"/>
        </w:numPr>
        <w:spacing w:after="0" w:line="360" w:lineRule="auto"/>
        <w:ind w:left="567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lastRenderedPageBreak/>
        <w:t>Поводок и ошейник</w:t>
      </w:r>
    </w:p>
    <w:p w14:paraId="097E35B2" w14:textId="77777777" w:rsidR="00384CAC" w:rsidRPr="00384CAC" w:rsidRDefault="00384CAC" w:rsidP="00262422">
      <w:pPr>
        <w:pStyle w:val="aff1"/>
        <w:numPr>
          <w:ilvl w:val="0"/>
          <w:numId w:val="43"/>
        </w:numPr>
        <w:spacing w:after="0" w:line="360" w:lineRule="auto"/>
        <w:ind w:left="567" w:hanging="284"/>
        <w:jc w:val="both"/>
        <w:rPr>
          <w:rFonts w:ascii="Times New Roman" w:hAnsi="Times New Roman"/>
          <w:bCs/>
          <w:sz w:val="28"/>
          <w:szCs w:val="24"/>
        </w:rPr>
      </w:pPr>
      <w:r w:rsidRPr="00384CAC">
        <w:rPr>
          <w:rFonts w:ascii="Times New Roman" w:hAnsi="Times New Roman"/>
          <w:bCs/>
          <w:sz w:val="28"/>
          <w:szCs w:val="24"/>
        </w:rPr>
        <w:t>Коврик для питомца</w:t>
      </w:r>
    </w:p>
    <w:p w14:paraId="49DEAC3B" w14:textId="77777777" w:rsidR="00384CAC" w:rsidRPr="00384CAC" w:rsidRDefault="00384CAC" w:rsidP="00384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84CAC">
        <w:rPr>
          <w:rFonts w:ascii="Times New Roman" w:hAnsi="Times New Roman" w:cs="Times New Roman"/>
          <w:bCs/>
          <w:sz w:val="28"/>
          <w:szCs w:val="24"/>
        </w:rPr>
        <w:t>Все продукты оформлены в едином визуальном стиле с использованием разработанной иллюстрации и стилеобразующих элементов.</w:t>
      </w:r>
    </w:p>
    <w:p w14:paraId="0B22193D" w14:textId="2B6E5268" w:rsidR="00312E74" w:rsidRPr="00384CAC" w:rsidRDefault="00312E74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4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Е. Управление персональными трансформациями</w:t>
      </w:r>
      <w:r w:rsidR="00F248F5" w:rsidRPr="00384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="00F248F5" w:rsidRPr="00384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Вариатив</w:t>
      </w:r>
      <w:proofErr w:type="spellEnd"/>
      <w:r w:rsidR="00F248F5" w:rsidRPr="00384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0791B01A" w14:textId="77777777" w:rsidR="00384CAC" w:rsidRPr="00384CAC" w:rsidRDefault="00384CAC" w:rsidP="00384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CAC">
        <w:rPr>
          <w:rFonts w:ascii="Times New Roman" w:hAnsi="Times New Roman" w:cs="Times New Roman"/>
          <w:b/>
          <w:bCs/>
          <w:sz w:val="28"/>
          <w:szCs w:val="28"/>
        </w:rPr>
        <w:t>МОДУЛЬ Е. УПРАВЛЕНИЕ ПЕРСОНАЛЬНЫМИ ТРАНСФОРМАЦИЯМИ</w:t>
      </w:r>
    </w:p>
    <w:p w14:paraId="7B1D7A75" w14:textId="77777777" w:rsidR="00384CAC" w:rsidRPr="00384CAC" w:rsidRDefault="00384CAC" w:rsidP="00384CAC">
      <w:pPr>
        <w:pStyle w:val="stk-theme26309mb05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384CAC">
        <w:rPr>
          <w:rFonts w:eastAsiaTheme="minorHAnsi"/>
          <w:bCs/>
          <w:sz w:val="28"/>
          <w:szCs w:val="28"/>
          <w:lang w:eastAsia="en-US"/>
        </w:rPr>
        <w:t>Тайминг</w:t>
      </w:r>
      <w:proofErr w:type="spellEnd"/>
      <w:r w:rsidRPr="00384CAC">
        <w:rPr>
          <w:rFonts w:eastAsiaTheme="minorHAnsi"/>
          <w:bCs/>
          <w:sz w:val="28"/>
          <w:szCs w:val="28"/>
          <w:lang w:eastAsia="en-US"/>
        </w:rPr>
        <w:t xml:space="preserve"> – 30 минут на каждое задание.</w:t>
      </w:r>
    </w:p>
    <w:p w14:paraId="34EFD05E" w14:textId="77777777" w:rsidR="00384CAC" w:rsidRPr="00384CAC" w:rsidRDefault="00384CAC" w:rsidP="00384CAC">
      <w:pPr>
        <w:pStyle w:val="stk-theme26309mb05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384CAC">
        <w:rPr>
          <w:rFonts w:eastAsiaTheme="minorHAnsi"/>
          <w:sz w:val="28"/>
          <w:szCs w:val="28"/>
          <w:lang w:eastAsia="en-US"/>
        </w:rPr>
        <w:t>ЗАДАНИЕ 1:</w:t>
      </w:r>
      <w:r w:rsidRPr="00384CA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84CAC">
        <w:rPr>
          <w:rFonts w:eastAsiaTheme="minorHAnsi"/>
          <w:sz w:val="28"/>
          <w:szCs w:val="28"/>
          <w:lang w:eastAsia="en-US"/>
        </w:rPr>
        <w:t>Придумайте, как эстетично сверстать объявление об отключении горячей воды</w:t>
      </w:r>
      <w:r w:rsidRPr="00384CAC">
        <w:rPr>
          <w:rFonts w:eastAsiaTheme="minorHAnsi"/>
          <w:b/>
          <w:sz w:val="28"/>
          <w:szCs w:val="28"/>
          <w:lang w:eastAsia="en-US"/>
        </w:rPr>
        <w:t>.</w:t>
      </w:r>
      <w:r w:rsidRPr="00384CAC">
        <w:rPr>
          <w:rFonts w:eastAsiaTheme="minorHAnsi"/>
          <w:bCs/>
          <w:sz w:val="28"/>
          <w:szCs w:val="28"/>
          <w:lang w:eastAsia="en-US"/>
        </w:rPr>
        <w:t xml:space="preserve"> Технических требований – нет, формат любой.</w:t>
      </w:r>
    </w:p>
    <w:p w14:paraId="6F197558" w14:textId="77777777" w:rsidR="00384CAC" w:rsidRPr="00384CAC" w:rsidRDefault="00384CAC" w:rsidP="00384CAC">
      <w:pPr>
        <w:pStyle w:val="stk-theme26309mb05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384CAC">
        <w:rPr>
          <w:rFonts w:eastAsiaTheme="minorHAnsi"/>
          <w:bCs/>
          <w:sz w:val="28"/>
          <w:szCs w:val="28"/>
          <w:lang w:eastAsia="en-US"/>
        </w:rPr>
        <w:t xml:space="preserve">Текст: </w:t>
      </w:r>
    </w:p>
    <w:p w14:paraId="3EB7B0F2" w14:textId="77777777" w:rsidR="00384CAC" w:rsidRPr="00384CAC" w:rsidRDefault="00384CAC" w:rsidP="00384CAC">
      <w:pPr>
        <w:pStyle w:val="stk-theme26309mb05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384CAC">
        <w:rPr>
          <w:rFonts w:eastAsiaTheme="minorHAnsi"/>
          <w:bCs/>
          <w:sz w:val="28"/>
          <w:szCs w:val="28"/>
          <w:lang w:eastAsia="en-US"/>
        </w:rPr>
        <w:t>Внимание жильцам!</w:t>
      </w:r>
    </w:p>
    <w:p w14:paraId="280C170C" w14:textId="77777777" w:rsidR="00384CAC" w:rsidRPr="00384CAC" w:rsidRDefault="00384CAC" w:rsidP="00384CAC">
      <w:pPr>
        <w:pStyle w:val="stk-theme26309mb05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8"/>
          <w:szCs w:val="28"/>
          <w:lang w:eastAsia="en-US"/>
        </w:rPr>
      </w:pPr>
      <w:r w:rsidRPr="00384CAC">
        <w:rPr>
          <w:rFonts w:eastAsiaTheme="minorHAnsi"/>
          <w:bCs/>
          <w:sz w:val="28"/>
          <w:szCs w:val="28"/>
          <w:lang w:eastAsia="en-US"/>
        </w:rPr>
        <w:t>Отключение горячей воды будет с 1-7 августа</w:t>
      </w:r>
    </w:p>
    <w:p w14:paraId="1F8D20DB" w14:textId="77777777" w:rsidR="00384CAC" w:rsidRPr="00384CAC" w:rsidRDefault="00384CAC" w:rsidP="00384CAC">
      <w:pPr>
        <w:pStyle w:val="textable"/>
        <w:shd w:val="clear" w:color="auto" w:fill="FFFFFF"/>
        <w:spacing w:before="0" w:beforeAutospacing="0" w:after="0" w:afterAutospacing="0" w:line="360" w:lineRule="auto"/>
        <w:rPr>
          <w:rFonts w:eastAsiaTheme="minorHAnsi"/>
          <w:bCs/>
          <w:sz w:val="28"/>
          <w:szCs w:val="28"/>
          <w:lang w:eastAsia="en-US"/>
        </w:rPr>
      </w:pPr>
      <w:r w:rsidRPr="00384CAC">
        <w:rPr>
          <w:rFonts w:eastAsiaTheme="minorHAnsi"/>
          <w:b/>
          <w:bCs/>
          <w:sz w:val="28"/>
          <w:szCs w:val="28"/>
          <w:lang w:eastAsia="en-US"/>
        </w:rPr>
        <w:t xml:space="preserve">ЗАДАНИЕ 2: </w:t>
      </w:r>
      <w:r w:rsidRPr="00384CAC">
        <w:rPr>
          <w:rFonts w:eastAsiaTheme="minorHAnsi"/>
          <w:bCs/>
          <w:sz w:val="28"/>
          <w:szCs w:val="28"/>
          <w:lang w:eastAsia="en-US"/>
        </w:rPr>
        <w:t xml:space="preserve">Создать шаблон рекламного баннера (1500*1500 </w:t>
      </w:r>
      <w:proofErr w:type="spellStart"/>
      <w:r w:rsidRPr="00384CAC">
        <w:rPr>
          <w:rFonts w:eastAsiaTheme="minorHAnsi"/>
          <w:bCs/>
          <w:sz w:val="28"/>
          <w:szCs w:val="28"/>
          <w:lang w:eastAsia="en-US"/>
        </w:rPr>
        <w:t>px</w:t>
      </w:r>
      <w:proofErr w:type="spellEnd"/>
      <w:r w:rsidRPr="00384CAC">
        <w:rPr>
          <w:rFonts w:eastAsiaTheme="minorHAnsi"/>
          <w:bCs/>
          <w:sz w:val="28"/>
          <w:szCs w:val="28"/>
          <w:lang w:eastAsia="en-US"/>
        </w:rPr>
        <w:t>)</w:t>
      </w:r>
    </w:p>
    <w:p w14:paraId="04322197" w14:textId="77777777" w:rsidR="00384CAC" w:rsidRPr="00384CAC" w:rsidRDefault="00384CAC" w:rsidP="00384CAC">
      <w:pPr>
        <w:pStyle w:val="textable"/>
        <w:shd w:val="clear" w:color="auto" w:fill="FFFFFF"/>
        <w:spacing w:before="0" w:beforeAutospacing="0" w:after="0" w:afterAutospacing="0" w:line="360" w:lineRule="auto"/>
        <w:rPr>
          <w:rFonts w:eastAsiaTheme="minorHAnsi"/>
          <w:bCs/>
          <w:sz w:val="28"/>
          <w:szCs w:val="28"/>
          <w:lang w:eastAsia="en-US"/>
        </w:rPr>
      </w:pPr>
      <w:r w:rsidRPr="00384CAC">
        <w:rPr>
          <w:rFonts w:eastAsiaTheme="minorHAnsi"/>
          <w:bCs/>
          <w:sz w:val="28"/>
          <w:szCs w:val="28"/>
          <w:lang w:eastAsia="en-US"/>
        </w:rPr>
        <w:t>Баннер должен привлечь к себе внимание, и должна быть возможность вписать в него текст (до 60 символов). Нужно использовать авторскую графику или одну фотографию.</w:t>
      </w:r>
    </w:p>
    <w:p w14:paraId="123F61E5" w14:textId="77777777" w:rsidR="00384CAC" w:rsidRPr="0030482B" w:rsidRDefault="00384CAC" w:rsidP="00384CAC">
      <w:pPr>
        <w:pStyle w:val="textable"/>
        <w:shd w:val="clear" w:color="auto" w:fill="FFFFFF"/>
        <w:spacing w:before="0" w:beforeAutospacing="0" w:after="0" w:afterAutospacing="0" w:line="360" w:lineRule="auto"/>
        <w:rPr>
          <w:rFonts w:asciiTheme="minorHAnsi" w:eastAsiaTheme="minorHAnsi" w:hAnsiTheme="minorHAnsi" w:cstheme="minorHAnsi"/>
          <w:bCs/>
          <w:color w:val="000000"/>
          <w:sz w:val="28"/>
          <w:szCs w:val="28"/>
          <w:lang w:eastAsia="en-US"/>
        </w:rPr>
      </w:pPr>
    </w:p>
    <w:p w14:paraId="249B3EF9" w14:textId="77777777" w:rsidR="00384CAC" w:rsidRPr="0030482B" w:rsidRDefault="00384CAC" w:rsidP="00384CAC">
      <w:pPr>
        <w:spacing w:line="360" w:lineRule="auto"/>
        <w:rPr>
          <w:rFonts w:cstheme="minorHAnsi"/>
        </w:rPr>
      </w:pPr>
    </w:p>
    <w:p w14:paraId="4B58EB47" w14:textId="77777777" w:rsidR="00312E74" w:rsidRDefault="00312E74" w:rsidP="00B77947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A9EF15" w14:textId="2053D682" w:rsidR="009E5BD9" w:rsidRDefault="009E5BD9" w:rsidP="00B77947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B77947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68563484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</w:t>
      </w:r>
      <w:bookmarkStart w:id="15" w:name="_GoBack"/>
      <w:bookmarkEnd w:id="15"/>
      <w:r w:rsidR="00D17132" w:rsidRPr="00D83E4E">
        <w:rPr>
          <w:rFonts w:ascii="Times New Roman" w:hAnsi="Times New Roman"/>
          <w:color w:val="auto"/>
          <w:sz w:val="28"/>
          <w:szCs w:val="28"/>
        </w:rPr>
        <w:t>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1676812E" w14:textId="2588F095" w:rsidR="00123946" w:rsidRPr="00553458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 не менее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 Допускается комбинирование модулей конкурсного задания в рамках </w:t>
      </w:r>
      <w:r w:rsidR="005A728A">
        <w:rPr>
          <w:rFonts w:ascii="Times New Roman" w:eastAsia="Times New Roman" w:hAnsi="Times New Roman" w:cs="Times New Roman"/>
          <w:color w:val="000000"/>
          <w:sz w:val="28"/>
          <w:szCs w:val="28"/>
        </w:rPr>
        <w:t>Межрегионального этапа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соревнований и Финала с учетом определения оптимального времени на его выполнение (возможно сокращение общего времени выполнения заданий одного конкурсного дня до 5 часов).</w:t>
      </w:r>
    </w:p>
    <w:p w14:paraId="3B6ED411" w14:textId="6D68F55F" w:rsidR="00123946" w:rsidRPr="00CC2819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Опираясь на задание и основываясь на требованиях сектора экономики региона эксперт/методист</w:t>
      </w:r>
      <w:r w:rsidR="00C14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="0051191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</w:t>
      </w:r>
      <w:proofErr w:type="gramEnd"/>
      <w:r w:rsidR="00C14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</w:t>
      </w:r>
      <w:r w:rsidR="00C14B8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F248F5">
        <w:rPr>
          <w:rFonts w:ascii="Times New Roman" w:eastAsia="Times New Roman" w:hAnsi="Times New Roman" w:cs="Times New Roman"/>
          <w:color w:val="000000"/>
          <w:sz w:val="28"/>
          <w:szCs w:val="28"/>
        </w:rPr>
        <w:t>ТЗ и подбирают медиа файлы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каждого модуля конкурсного задания. В </w:t>
      </w:r>
      <w:r w:rsidR="00F248F5">
        <w:rPr>
          <w:rFonts w:ascii="Times New Roman" w:eastAsia="Times New Roman" w:hAnsi="Times New Roman" w:cs="Times New Roman"/>
          <w:color w:val="000000"/>
          <w:sz w:val="28"/>
          <w:szCs w:val="28"/>
        </w:rPr>
        <w:t>ТЗ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описывается бриф, информация о разрабатываемом продукте, особенные конструктивные и технические параметры, дополнительные ограничения. К </w:t>
      </w:r>
      <w:r w:rsidR="0051191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248F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прилагаются медиа файлы</w:t>
      </w:r>
      <w:r w:rsidR="00C14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30% изменений вносится в типовое конкурсное задание в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 и включается в себя изменения в части наименования продуктов модулей, технических ограничений, обязательных элементов и выходных </w:t>
      </w:r>
      <w:r w:rsidR="00F248F5">
        <w:rPr>
          <w:rFonts w:ascii="Times New Roman" w:eastAsia="Times New Roman" w:hAnsi="Times New Roman" w:cs="Times New Roman"/>
          <w:color w:val="000000"/>
          <w:sz w:val="28"/>
          <w:szCs w:val="28"/>
        </w:rPr>
        <w:t>файлов.</w:t>
      </w:r>
    </w:p>
    <w:p w14:paraId="25CA5676" w14:textId="77777777" w:rsidR="00123946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Конкурсный проект должен быть выполнен в соответствии со всеми требованиями. Конкурсное задание выполняется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помодульно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Оценка работ производится по отношению к представленным результатам и происходит от модуля к модулю. </w:t>
      </w:r>
    </w:p>
    <w:p w14:paraId="5E63AEE1" w14:textId="7FDC271F" w:rsidR="00123946" w:rsidRPr="00553458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</w:t>
      </w:r>
      <w:r w:rsidR="005A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полными </w:t>
      </w:r>
      <w:r w:rsidR="00F248F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 файл</w:t>
      </w:r>
      <w:r w:rsidR="005A728A">
        <w:rPr>
          <w:rFonts w:ascii="Times New Roman" w:eastAsia="Times New Roman" w:hAnsi="Times New Roman" w:cs="Times New Roman"/>
          <w:color w:val="000000"/>
          <w:sz w:val="28"/>
          <w:szCs w:val="28"/>
        </w:rPr>
        <w:t>ами и ТЗ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конкурсантам</w:t>
      </w:r>
      <w:r w:rsidR="005A728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экспертами происходит в дни проведения чемпионата перед выполнением соответствующего модуля.</w:t>
      </w:r>
    </w:p>
    <w:p w14:paraId="3138C88D" w14:textId="77777777" w:rsidR="00123946" w:rsidRPr="00553458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модули могут включать несколько из перечисленных ниже направлений:</w:t>
      </w:r>
    </w:p>
    <w:p w14:paraId="6A72A8C1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 xml:space="preserve">Многостраничный дизайн и цифровые публикации (обложка и/или внутренние страницы, </w:t>
      </w:r>
      <w:proofErr w:type="spellStart"/>
      <w:r w:rsidRPr="00553458">
        <w:rPr>
          <w:rFonts w:ascii="Times New Roman" w:eastAsia="Times New Roman" w:hAnsi="Times New Roman"/>
          <w:sz w:val="28"/>
          <w:szCs w:val="28"/>
        </w:rPr>
        <w:t>лифлеты</w:t>
      </w:r>
      <w:proofErr w:type="spellEnd"/>
      <w:r w:rsidRPr="00553458">
        <w:rPr>
          <w:rFonts w:ascii="Times New Roman" w:eastAsia="Times New Roman" w:hAnsi="Times New Roman"/>
          <w:sz w:val="28"/>
          <w:szCs w:val="28"/>
        </w:rPr>
        <w:t xml:space="preserve">, меню ресторана, газеты, буклеты, электронные книги, объединение данных, простые анимированные </w:t>
      </w:r>
      <w:proofErr w:type="spellStart"/>
      <w:r w:rsidRPr="00553458">
        <w:rPr>
          <w:rFonts w:ascii="Times New Roman" w:eastAsia="Times New Roman" w:hAnsi="Times New Roman"/>
          <w:sz w:val="28"/>
          <w:szCs w:val="28"/>
        </w:rPr>
        <w:t>gif</w:t>
      </w:r>
      <w:proofErr w:type="spellEnd"/>
      <w:r w:rsidRPr="00553458">
        <w:rPr>
          <w:rFonts w:ascii="Times New Roman" w:eastAsia="Times New Roman" w:hAnsi="Times New Roman"/>
          <w:sz w:val="28"/>
          <w:szCs w:val="28"/>
        </w:rPr>
        <w:t xml:space="preserve"> файлы, интерактивные формы, слайд-шоу изображений или аналогичные коммуникационные интерактивные проекты) Могут включать (заголовки, </w:t>
      </w:r>
      <w:r w:rsidRPr="00553458">
        <w:rPr>
          <w:rFonts w:ascii="Times New Roman" w:eastAsia="Times New Roman" w:hAnsi="Times New Roman"/>
          <w:sz w:val="28"/>
          <w:szCs w:val="28"/>
        </w:rPr>
        <w:lastRenderedPageBreak/>
        <w:t>подзаголовки, текст, изображение, графика, таблицы, другие элементы и т.д.).</w:t>
      </w:r>
    </w:p>
    <w:p w14:paraId="4BC0E4A8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Дизайн упаковки (обычная коробка, лоток, разрывная упаковка, этикетка для уже существующей упаковки, контейнера или аналогичного продукта) может включать текст и заголовки, а также любые другие стандартизированные данные, указанные в задании, визуализация продуктов.</w:t>
      </w:r>
    </w:p>
    <w:p w14:paraId="4210D420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Корпоративный и информационный дизайн (логотип и сопутствующие элементы, вывески, символы, графики, таблицы, элементы социальных сетей или аналогичные элементы.) может включать в себя несколько строк текста, иллюстрацию, создание логотипа, символ, векторный рисунок или аналогичные требования.</w:t>
      </w:r>
    </w:p>
    <w:p w14:paraId="1AA6BA53" w14:textId="77777777" w:rsidR="00123946" w:rsidRPr="00553458" w:rsidRDefault="00123946" w:rsidP="00B77947">
      <w:pPr>
        <w:pStyle w:val="aff1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Реклама и цифровой дизайн (социальные медиа, экраны цифровых вывесок, значок мобильного приложения, интерфейс приложения, меню, товарный продукт, плакат, баннер, рекламный щит, отображение автомобиля, полностраничная реклама, широкоформатная реклама или аналогичные требования). Может включать в себя несколько строк текста или слоган, манипуляции с изображениями или фотомонтаж, использование больших файлов или аналогичные спецификации.</w:t>
      </w:r>
    </w:p>
    <w:p w14:paraId="7805415D" w14:textId="77777777" w:rsidR="008F0603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соревнования конкурсант может передать техническому эксперту чемпионата по компетенции </w:t>
      </w:r>
      <w:r w:rsidR="008F0603"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шрифтов,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собранных в одну папку (не более 20 шрифтов); все наборы шрифтов доступны всем Конкурсантам во время Чемпионата.</w:t>
      </w:r>
    </w:p>
    <w:p w14:paraId="6AD0F918" w14:textId="66D2266D" w:rsidR="00EA30C6" w:rsidRDefault="00123946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конкурсантам можно использовать музыкальную подборку - не более 30 композиций. Конкурсанты могут передать носитель с музыкой техническому эксперту в подготовительный день до начала соревнования. Использование музыки возможно после проверки и добавления папки с музыкой на рабочий стол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Для прослушивания музыки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использовать только стандартные проводные наушники.</w:t>
      </w:r>
    </w:p>
    <w:p w14:paraId="271908AE" w14:textId="5ADB4C67" w:rsidR="00244C29" w:rsidRDefault="00244C29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Бумажные экземпляры конкурсных заданий должны быть подписаны конкурсантом на титульным листе и после выполнения модулей должны оставаться на рабочем месте.</w:t>
      </w:r>
    </w:p>
    <w:p w14:paraId="3F561684" w14:textId="1860E6BB" w:rsidR="00244C29" w:rsidRDefault="00244C29" w:rsidP="00244C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брифинга и работы на площадке конкурсантам и наставникам запрещено использовать любые устройства, позволяющие вести аудио, фото и видео фиксацию. Запрещено забирать распечатанные макеты без разрешения главного эксперта.</w:t>
      </w:r>
    </w:p>
    <w:p w14:paraId="726A6DB3" w14:textId="43B4EEF7" w:rsidR="0051191D" w:rsidRDefault="0051191D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окончания чемпионата готовое ТЗ и полные медиа файлы</w:t>
      </w:r>
      <w:r w:rsidR="00573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подлежат распространению. Итоговые результаты работ конкурсантов (только презентационные макеты) главный эксперт может выложить на диск и предоставить доступ экспертам-наставникам. К распространению недопустимо давать ссылку на рабочие файлы конкурсантов. </w:t>
      </w:r>
    </w:p>
    <w:p w14:paraId="663B1EC8" w14:textId="77777777" w:rsidR="008B484B" w:rsidRPr="008F0603" w:rsidRDefault="008B484B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5CDCAC" w14:textId="3300886E" w:rsidR="00E15F2A" w:rsidRPr="00A4187F" w:rsidRDefault="00A11569" w:rsidP="00B77947">
      <w:pPr>
        <w:pStyle w:val="-2"/>
        <w:spacing w:before="0" w:after="0"/>
        <w:ind w:firstLine="709"/>
        <w:contextualSpacing/>
        <w:rPr>
          <w:rFonts w:ascii="Times New Roman" w:hAnsi="Times New Roman"/>
        </w:rPr>
      </w:pPr>
      <w:bookmarkStart w:id="16" w:name="_Toc78885659"/>
      <w:bookmarkStart w:id="17" w:name="_Toc168563485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14:paraId="605960AA" w14:textId="77777777" w:rsidR="00507EC7" w:rsidRPr="00553458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oc78885660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тулбокса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: неопределенный</w:t>
      </w:r>
    </w:p>
    <w:p w14:paraId="5FDE44FB" w14:textId="77777777" w:rsidR="00507EC7" w:rsidRPr="00553458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материалов, оборудования и инструментов, которые конкурсант может привезти с собой на соревновательное мероприятие.</w:t>
      </w:r>
    </w:p>
    <w:p w14:paraId="6D09283F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Клавиатура;</w:t>
      </w:r>
    </w:p>
    <w:p w14:paraId="1359FBA4" w14:textId="2E3094D9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Графический планшет, мышь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(проводная)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1774B4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Нож канцелярский, макетный нож (скальпель);</w:t>
      </w:r>
    </w:p>
    <w:p w14:paraId="64E50B15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Пластиковая, деревянная, стальная линейка;</w:t>
      </w:r>
    </w:p>
    <w:p w14:paraId="41E721D6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Двусторонний скотч (широкий, узкий по 2шт.);</w:t>
      </w:r>
    </w:p>
    <w:p w14:paraId="5B09D639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Биговка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аналог;</w:t>
      </w:r>
    </w:p>
    <w:p w14:paraId="236C2D7D" w14:textId="010EAA83" w:rsidR="00507EC7" w:rsidRPr="008B484B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Дополнительный инструмент и материал (например, инструмент для перфорации, пленка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краски и т.д.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) по согласованию с главным экспертом (</w:t>
      </w:r>
      <w:r w:rsidR="005A728A">
        <w:rPr>
          <w:rFonts w:ascii="Times New Roman" w:eastAsia="Times New Roman" w:hAnsi="Times New Roman" w:cs="Times New Roman"/>
          <w:color w:val="000000"/>
          <w:sz w:val="28"/>
          <w:szCs w:val="28"/>
        </w:rPr>
        <w:t>Межрегиональный этап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ФНЧ)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A570EB" w14:textId="77777777" w:rsidR="008B484B" w:rsidRPr="00553458" w:rsidRDefault="008B484B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2A6605" w14:textId="73692741" w:rsidR="00E15F2A" w:rsidRPr="00A4187F" w:rsidRDefault="00A11569" w:rsidP="00B77947">
      <w:pPr>
        <w:pStyle w:val="-2"/>
        <w:spacing w:before="0" w:after="0"/>
        <w:ind w:firstLine="709"/>
        <w:contextualSpacing/>
        <w:rPr>
          <w:rFonts w:ascii="Times New Roman" w:hAnsi="Times New Roman"/>
        </w:rPr>
      </w:pPr>
      <w:bookmarkStart w:id="19" w:name="_Toc168563486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8"/>
      <w:bookmarkEnd w:id="19"/>
    </w:p>
    <w:p w14:paraId="1A3FB614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ОЗУ;</w:t>
      </w:r>
    </w:p>
    <w:p w14:paraId="1938DE88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Дополнительные жесткие диски,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-накопители;</w:t>
      </w:r>
    </w:p>
    <w:p w14:paraId="35BDC2E6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Книги, содержащие справочную информацию по дизайну;</w:t>
      </w:r>
    </w:p>
    <w:p w14:paraId="4BEAD3EF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Изображения и графические элементы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Clipart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AD164A0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Клей;</w:t>
      </w:r>
    </w:p>
    <w:p w14:paraId="1E0DF7B6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Электронные устройства (мобильные телефоны,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iPod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, смарт-часы и т.д.);</w:t>
      </w:r>
    </w:p>
    <w:p w14:paraId="18E4D3B1" w14:textId="77777777" w:rsidR="00507EC7" w:rsidRPr="00553458" w:rsidRDefault="00507EC7" w:rsidP="00B77947">
      <w:pPr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Ножницы.</w:t>
      </w:r>
    </w:p>
    <w:p w14:paraId="1D99E739" w14:textId="0C7F022F" w:rsidR="00507EC7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Любые материалы и оборудование, имеющиеся при себе у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необходимо предъявить экспертам. Главный эксперт имеет право запретить использование любых предметов, которые будут сочтены не относящимися к графическому дизайну, или же потенциально предоставляющими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несправедливое преимущество, вплоть до дисквалификации </w:t>
      </w:r>
      <w:r w:rsidR="00F3480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5086A7" w14:textId="3312425C" w:rsidR="00507EC7" w:rsidRDefault="00507EC7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Запрещенными на конкурсной площадке считаются материалы и </w:t>
      </w:r>
      <w:r w:rsidR="008F0603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 обозначенные в Инфраструктурном листе.</w:t>
      </w:r>
    </w:p>
    <w:p w14:paraId="5E889E3C" w14:textId="77777777" w:rsidR="008F0603" w:rsidRPr="00553458" w:rsidRDefault="008F0603" w:rsidP="00B779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8E0C6" w14:textId="375D60BF" w:rsidR="00835809" w:rsidRPr="00756ACF" w:rsidRDefault="008B484B" w:rsidP="00B77947">
      <w:pPr>
        <w:pStyle w:val="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20" w:name="_Toc168563487"/>
      <w:r w:rsidRPr="00756ACF">
        <w:rPr>
          <w:rFonts w:ascii="Times New Roman" w:hAnsi="Times New Roman"/>
          <w:color w:val="auto"/>
          <w:sz w:val="28"/>
          <w:szCs w:val="28"/>
          <w:lang w:val="ru-RU"/>
        </w:rPr>
        <w:t>3. ПРИЛОЖЕНИЯ</w:t>
      </w:r>
      <w:bookmarkEnd w:id="20"/>
    </w:p>
    <w:p w14:paraId="14555DE0" w14:textId="3643F61C" w:rsidR="008B484B" w:rsidRDefault="008B484B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 конкурсного задания</w:t>
      </w:r>
    </w:p>
    <w:p w14:paraId="684551A8" w14:textId="7D3FBE5B" w:rsidR="008B484B" w:rsidRDefault="008B484B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15879F3A" w14:textId="05CC85E5" w:rsidR="008B484B" w:rsidRDefault="008B484B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12396063" w14:textId="57B0D90C" w:rsidR="008B484B" w:rsidRDefault="0051191D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по компетенции</w:t>
      </w:r>
    </w:p>
    <w:p w14:paraId="3838F8DE" w14:textId="28F54D0C" w:rsidR="0051191D" w:rsidRDefault="0051191D" w:rsidP="00B779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5. Примерные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медиафайлы</w:t>
      </w:r>
      <w:proofErr w:type="spellEnd"/>
    </w:p>
    <w:sectPr w:rsidR="0051191D" w:rsidSect="001128C9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692A0" w14:textId="77777777" w:rsidR="00262422" w:rsidRDefault="00262422" w:rsidP="00970F49">
      <w:pPr>
        <w:spacing w:after="0" w:line="240" w:lineRule="auto"/>
      </w:pPr>
      <w:r>
        <w:separator/>
      </w:r>
    </w:p>
  </w:endnote>
  <w:endnote w:type="continuationSeparator" w:id="0">
    <w:p w14:paraId="4D23D8DB" w14:textId="77777777" w:rsidR="00262422" w:rsidRDefault="0026242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676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6D109F" w14:textId="2B8A4063" w:rsidR="00D060F4" w:rsidRPr="00030C7D" w:rsidRDefault="00D060F4" w:rsidP="00030C7D">
        <w:pPr>
          <w:pStyle w:val="a7"/>
          <w:ind w:firstLine="70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0C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C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0C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4CAC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030C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D6378" w14:textId="77777777" w:rsidR="00262422" w:rsidRDefault="00262422" w:rsidP="00970F49">
      <w:pPr>
        <w:spacing w:after="0" w:line="240" w:lineRule="auto"/>
      </w:pPr>
      <w:r>
        <w:separator/>
      </w:r>
    </w:p>
  </w:footnote>
  <w:footnote w:type="continuationSeparator" w:id="0">
    <w:p w14:paraId="01EFF4CA" w14:textId="77777777" w:rsidR="00262422" w:rsidRDefault="00262422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D060F4" w:rsidRDefault="00D060F4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060F4" w:rsidRDefault="00D060F4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AC1"/>
    <w:multiLevelType w:val="hybridMultilevel"/>
    <w:tmpl w:val="6CF0C6A0"/>
    <w:lvl w:ilvl="0" w:tplc="A3044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088"/>
    <w:multiLevelType w:val="hybridMultilevel"/>
    <w:tmpl w:val="66AC2EAE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744B23"/>
    <w:multiLevelType w:val="hybridMultilevel"/>
    <w:tmpl w:val="9A16AC7E"/>
    <w:lvl w:ilvl="0" w:tplc="0928B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FA6"/>
    <w:multiLevelType w:val="hybridMultilevel"/>
    <w:tmpl w:val="B6C64CE4"/>
    <w:lvl w:ilvl="0" w:tplc="4C7475F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B276E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C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40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6B3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4F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A2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64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4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3760"/>
    <w:multiLevelType w:val="hybridMultilevel"/>
    <w:tmpl w:val="23BC59A4"/>
    <w:lvl w:ilvl="0" w:tplc="78D05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44635"/>
    <w:multiLevelType w:val="multilevel"/>
    <w:tmpl w:val="58B4702E"/>
    <w:lvl w:ilvl="0">
      <w:start w:val="1"/>
      <w:numFmt w:val="bullet"/>
      <w:lvlText w:val="─"/>
      <w:lvlJc w:val="left"/>
      <w:pPr>
        <w:ind w:left="-1134" w:firstLine="360"/>
      </w:pPr>
      <w:rPr>
        <w:rFonts w:ascii="Calibri" w:hAnsi="Calibri" w:hint="default"/>
        <w:u w:val="none"/>
      </w:rPr>
    </w:lvl>
    <w:lvl w:ilvl="1">
      <w:start w:val="1"/>
      <w:numFmt w:val="bullet"/>
      <w:lvlText w:val="-"/>
      <w:lvlJc w:val="left"/>
      <w:pPr>
        <w:ind w:left="-414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306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1026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1746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2466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3186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3906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4626" w:firstLine="6120"/>
      </w:pPr>
      <w:rPr>
        <w:u w:val="none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09F4"/>
    <w:multiLevelType w:val="hybridMultilevel"/>
    <w:tmpl w:val="0E508352"/>
    <w:lvl w:ilvl="0" w:tplc="6BB2101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98C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41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2A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6D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AB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82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8A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AA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C4739"/>
    <w:multiLevelType w:val="hybridMultilevel"/>
    <w:tmpl w:val="504E29D2"/>
    <w:lvl w:ilvl="0" w:tplc="A5FA16A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AB3EF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A0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A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2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ED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A3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EFB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EE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F05BD"/>
    <w:multiLevelType w:val="hybridMultilevel"/>
    <w:tmpl w:val="9EC0C8CA"/>
    <w:lvl w:ilvl="0" w:tplc="67A8154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55B43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EC4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86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0C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AD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8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0B9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49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90C42"/>
    <w:multiLevelType w:val="hybridMultilevel"/>
    <w:tmpl w:val="F4AAB3EE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67C701E"/>
    <w:multiLevelType w:val="hybridMultilevel"/>
    <w:tmpl w:val="B14A11B4"/>
    <w:lvl w:ilvl="0" w:tplc="61DA5EB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676B4B"/>
    <w:multiLevelType w:val="hybridMultilevel"/>
    <w:tmpl w:val="B950A076"/>
    <w:lvl w:ilvl="0" w:tplc="77542F5C">
      <w:start w:val="1"/>
      <w:numFmt w:val="decimal"/>
      <w:lvlText w:val="%1."/>
      <w:lvlJc w:val="left"/>
      <w:pPr>
        <w:ind w:left="1146" w:hanging="360"/>
      </w:pPr>
      <w:rPr>
        <w:b w:val="0"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C0F82"/>
    <w:multiLevelType w:val="hybridMultilevel"/>
    <w:tmpl w:val="4B268656"/>
    <w:lvl w:ilvl="0" w:tplc="B534F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C0333"/>
    <w:multiLevelType w:val="hybridMultilevel"/>
    <w:tmpl w:val="BD7A948C"/>
    <w:lvl w:ilvl="0" w:tplc="2908A0C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DB12E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21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0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4DA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08B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6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235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2F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615E8"/>
    <w:multiLevelType w:val="hybridMultilevel"/>
    <w:tmpl w:val="37BA628E"/>
    <w:lvl w:ilvl="0" w:tplc="B534F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15086"/>
    <w:multiLevelType w:val="multilevel"/>
    <w:tmpl w:val="C2BC51FA"/>
    <w:lvl w:ilvl="0">
      <w:start w:val="1"/>
      <w:numFmt w:val="bullet"/>
      <w:lvlText w:val="─"/>
      <w:lvlJc w:val="left"/>
      <w:pPr>
        <w:ind w:left="-1134" w:firstLine="360"/>
      </w:pPr>
      <w:rPr>
        <w:rFonts w:ascii="Calibri" w:hAnsi="Calibri" w:hint="default"/>
        <w:u w:val="none"/>
      </w:rPr>
    </w:lvl>
    <w:lvl w:ilvl="1">
      <w:start w:val="1"/>
      <w:numFmt w:val="bullet"/>
      <w:lvlText w:val="-"/>
      <w:lvlJc w:val="left"/>
      <w:pPr>
        <w:ind w:left="-414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306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1026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1746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2466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3186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3906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4626" w:firstLine="6120"/>
      </w:pPr>
      <w:rPr>
        <w:u w:val="none"/>
      </w:rPr>
    </w:lvl>
  </w:abstractNum>
  <w:abstractNum w:abstractNumId="20" w15:restartNumberingAfterBreak="0">
    <w:nsid w:val="4B1B1EC4"/>
    <w:multiLevelType w:val="hybridMultilevel"/>
    <w:tmpl w:val="E684D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C70D7"/>
    <w:multiLevelType w:val="hybridMultilevel"/>
    <w:tmpl w:val="6BA61E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545D72"/>
    <w:multiLevelType w:val="hybridMultilevel"/>
    <w:tmpl w:val="63620E56"/>
    <w:lvl w:ilvl="0" w:tplc="4DA05DA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33D86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325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E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CB8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4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83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6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42F61"/>
    <w:multiLevelType w:val="hybridMultilevel"/>
    <w:tmpl w:val="04FC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D1E50"/>
    <w:multiLevelType w:val="hybridMultilevel"/>
    <w:tmpl w:val="23803BA8"/>
    <w:lvl w:ilvl="0" w:tplc="1A1C25D4">
      <w:start w:val="1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A14E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E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CE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0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08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6D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C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AE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E0243"/>
    <w:multiLevelType w:val="hybridMultilevel"/>
    <w:tmpl w:val="4476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75ACD"/>
    <w:multiLevelType w:val="hybridMultilevel"/>
    <w:tmpl w:val="863E5C9A"/>
    <w:lvl w:ilvl="0" w:tplc="1E421F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4AA88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7CC7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2054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0C10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AC21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32B9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3AF9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4A22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8434CB0"/>
    <w:multiLevelType w:val="hybridMultilevel"/>
    <w:tmpl w:val="883830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F824F18"/>
    <w:multiLevelType w:val="hybridMultilevel"/>
    <w:tmpl w:val="191EF9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4A7928"/>
    <w:multiLevelType w:val="hybridMultilevel"/>
    <w:tmpl w:val="0A48DA96"/>
    <w:lvl w:ilvl="0" w:tplc="4B881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C463C"/>
    <w:multiLevelType w:val="hybridMultilevel"/>
    <w:tmpl w:val="724421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3AA17AD"/>
    <w:multiLevelType w:val="hybridMultilevel"/>
    <w:tmpl w:val="FC8AC144"/>
    <w:lvl w:ilvl="0" w:tplc="D9C020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581FB0"/>
    <w:multiLevelType w:val="hybridMultilevel"/>
    <w:tmpl w:val="5A0E459A"/>
    <w:lvl w:ilvl="0" w:tplc="AEE27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0F1"/>
    <w:multiLevelType w:val="hybridMultilevel"/>
    <w:tmpl w:val="57C8FA3C"/>
    <w:lvl w:ilvl="0" w:tplc="61FEB3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A2C2E3F"/>
    <w:multiLevelType w:val="hybridMultilevel"/>
    <w:tmpl w:val="AF303E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B12DB1"/>
    <w:multiLevelType w:val="hybridMultilevel"/>
    <w:tmpl w:val="29D89A60"/>
    <w:lvl w:ilvl="0" w:tplc="D06099EC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79D2D9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52A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06FA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861C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00A7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40B9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108D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10B6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5B20F4"/>
    <w:multiLevelType w:val="hybridMultilevel"/>
    <w:tmpl w:val="172067D4"/>
    <w:lvl w:ilvl="0" w:tplc="B2F860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D3410"/>
    <w:multiLevelType w:val="hybridMultilevel"/>
    <w:tmpl w:val="1B723D34"/>
    <w:lvl w:ilvl="0" w:tplc="83DC155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3B605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6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8F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406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A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A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C2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0A2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E5E2E"/>
    <w:multiLevelType w:val="hybridMultilevel"/>
    <w:tmpl w:val="9FD2D80E"/>
    <w:lvl w:ilvl="0" w:tplc="46467D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516370"/>
    <w:multiLevelType w:val="hybridMultilevel"/>
    <w:tmpl w:val="1A4AEA7E"/>
    <w:lvl w:ilvl="0" w:tplc="715EA24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4492E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03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6A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87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66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40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81F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63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3DA4"/>
    <w:multiLevelType w:val="hybridMultilevel"/>
    <w:tmpl w:val="DCD229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DEB7383"/>
    <w:multiLevelType w:val="multilevel"/>
    <w:tmpl w:val="98267910"/>
    <w:lvl w:ilvl="0">
      <w:start w:val="1"/>
      <w:numFmt w:val="bullet"/>
      <w:lvlText w:val="─"/>
      <w:lvlJc w:val="left"/>
      <w:pPr>
        <w:ind w:left="-1134" w:firstLine="360"/>
      </w:pPr>
      <w:rPr>
        <w:rFonts w:ascii="Calibri" w:hAnsi="Calibri" w:hint="default"/>
        <w:u w:val="none"/>
      </w:rPr>
    </w:lvl>
    <w:lvl w:ilvl="1">
      <w:start w:val="1"/>
      <w:numFmt w:val="bullet"/>
      <w:lvlText w:val="-"/>
      <w:lvlJc w:val="left"/>
      <w:pPr>
        <w:ind w:left="-414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306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1026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1746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2466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3186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3906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4626" w:firstLine="6120"/>
      </w:pPr>
      <w:rPr>
        <w:u w:val="none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4"/>
  </w:num>
  <w:num w:numId="5">
    <w:abstractNumId w:val="22"/>
  </w:num>
  <w:num w:numId="6">
    <w:abstractNumId w:val="25"/>
  </w:num>
  <w:num w:numId="7">
    <w:abstractNumId w:val="38"/>
  </w:num>
  <w:num w:numId="8">
    <w:abstractNumId w:val="10"/>
  </w:num>
  <w:num w:numId="9">
    <w:abstractNumId w:val="40"/>
  </w:num>
  <w:num w:numId="10">
    <w:abstractNumId w:val="16"/>
  </w:num>
  <w:num w:numId="11">
    <w:abstractNumId w:val="3"/>
  </w:num>
  <w:num w:numId="12">
    <w:abstractNumId w:val="11"/>
  </w:num>
  <w:num w:numId="13">
    <w:abstractNumId w:val="9"/>
  </w:num>
  <w:num w:numId="14">
    <w:abstractNumId w:val="23"/>
  </w:num>
  <w:num w:numId="15">
    <w:abstractNumId w:val="27"/>
  </w:num>
  <w:num w:numId="16">
    <w:abstractNumId w:val="3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7"/>
  </w:num>
  <w:num w:numId="24">
    <w:abstractNumId w:val="19"/>
  </w:num>
  <w:num w:numId="25">
    <w:abstractNumId w:val="14"/>
  </w:num>
  <w:num w:numId="26">
    <w:abstractNumId w:val="37"/>
  </w:num>
  <w:num w:numId="27">
    <w:abstractNumId w:val="39"/>
  </w:num>
  <w:num w:numId="28">
    <w:abstractNumId w:val="26"/>
  </w:num>
  <w:num w:numId="29">
    <w:abstractNumId w:val="15"/>
  </w:num>
  <w:num w:numId="30">
    <w:abstractNumId w:val="24"/>
  </w:num>
  <w:num w:numId="31">
    <w:abstractNumId w:val="1"/>
  </w:num>
  <w:num w:numId="32">
    <w:abstractNumId w:val="12"/>
  </w:num>
  <w:num w:numId="33">
    <w:abstractNumId w:val="13"/>
  </w:num>
  <w:num w:numId="34">
    <w:abstractNumId w:val="29"/>
  </w:num>
  <w:num w:numId="35">
    <w:abstractNumId w:val="21"/>
  </w:num>
  <w:num w:numId="36">
    <w:abstractNumId w:val="32"/>
  </w:num>
  <w:num w:numId="37">
    <w:abstractNumId w:val="31"/>
  </w:num>
  <w:num w:numId="38">
    <w:abstractNumId w:val="41"/>
  </w:num>
  <w:num w:numId="39">
    <w:abstractNumId w:val="28"/>
  </w:num>
  <w:num w:numId="40">
    <w:abstractNumId w:val="20"/>
  </w:num>
  <w:num w:numId="41">
    <w:abstractNumId w:val="35"/>
  </w:num>
  <w:num w:numId="42">
    <w:abstractNumId w:val="34"/>
  </w:num>
  <w:num w:numId="43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A80"/>
    <w:rsid w:val="00024F7D"/>
    <w:rsid w:val="00030C7D"/>
    <w:rsid w:val="00034F4B"/>
    <w:rsid w:val="00041A78"/>
    <w:rsid w:val="00042E06"/>
    <w:rsid w:val="00054C98"/>
    <w:rsid w:val="00056CDE"/>
    <w:rsid w:val="00061FFA"/>
    <w:rsid w:val="00067386"/>
    <w:rsid w:val="000732FF"/>
    <w:rsid w:val="00081D65"/>
    <w:rsid w:val="00083F63"/>
    <w:rsid w:val="000A0B5C"/>
    <w:rsid w:val="000A1F96"/>
    <w:rsid w:val="000A624A"/>
    <w:rsid w:val="000B3397"/>
    <w:rsid w:val="000B55A2"/>
    <w:rsid w:val="000C2FBF"/>
    <w:rsid w:val="000D258B"/>
    <w:rsid w:val="000D30F2"/>
    <w:rsid w:val="000D43CC"/>
    <w:rsid w:val="000D4C46"/>
    <w:rsid w:val="000D74AA"/>
    <w:rsid w:val="000F0FC3"/>
    <w:rsid w:val="00100FE1"/>
    <w:rsid w:val="001024BE"/>
    <w:rsid w:val="0010290D"/>
    <w:rsid w:val="00106738"/>
    <w:rsid w:val="001128C9"/>
    <w:rsid w:val="00114D79"/>
    <w:rsid w:val="00122750"/>
    <w:rsid w:val="001229E8"/>
    <w:rsid w:val="00123946"/>
    <w:rsid w:val="00127743"/>
    <w:rsid w:val="00130C69"/>
    <w:rsid w:val="00137545"/>
    <w:rsid w:val="0015561E"/>
    <w:rsid w:val="001627D5"/>
    <w:rsid w:val="00163504"/>
    <w:rsid w:val="0017612A"/>
    <w:rsid w:val="0019228F"/>
    <w:rsid w:val="001A1FB6"/>
    <w:rsid w:val="001B4B65"/>
    <w:rsid w:val="001C0AAC"/>
    <w:rsid w:val="001C1282"/>
    <w:rsid w:val="001C63E7"/>
    <w:rsid w:val="001D5D73"/>
    <w:rsid w:val="001E1DF9"/>
    <w:rsid w:val="001F6A8F"/>
    <w:rsid w:val="001F7D5E"/>
    <w:rsid w:val="00206778"/>
    <w:rsid w:val="00211696"/>
    <w:rsid w:val="0021268B"/>
    <w:rsid w:val="00220E70"/>
    <w:rsid w:val="002228E8"/>
    <w:rsid w:val="00237603"/>
    <w:rsid w:val="00244C29"/>
    <w:rsid w:val="00247E8C"/>
    <w:rsid w:val="00262422"/>
    <w:rsid w:val="00270E01"/>
    <w:rsid w:val="002776A1"/>
    <w:rsid w:val="00291772"/>
    <w:rsid w:val="0029547E"/>
    <w:rsid w:val="002A3D84"/>
    <w:rsid w:val="002A4774"/>
    <w:rsid w:val="002B1426"/>
    <w:rsid w:val="002B3DBB"/>
    <w:rsid w:val="002E056E"/>
    <w:rsid w:val="002F0973"/>
    <w:rsid w:val="002F2906"/>
    <w:rsid w:val="003129C2"/>
    <w:rsid w:val="00312E74"/>
    <w:rsid w:val="003242E1"/>
    <w:rsid w:val="00333911"/>
    <w:rsid w:val="00334165"/>
    <w:rsid w:val="003531E7"/>
    <w:rsid w:val="003601A4"/>
    <w:rsid w:val="003739D7"/>
    <w:rsid w:val="0037535C"/>
    <w:rsid w:val="003815C7"/>
    <w:rsid w:val="00384CAC"/>
    <w:rsid w:val="003934F8"/>
    <w:rsid w:val="00393E9C"/>
    <w:rsid w:val="00397A1B"/>
    <w:rsid w:val="003A21C8"/>
    <w:rsid w:val="003C1D7A"/>
    <w:rsid w:val="003C5F97"/>
    <w:rsid w:val="003D1E51"/>
    <w:rsid w:val="003D6181"/>
    <w:rsid w:val="003E34AC"/>
    <w:rsid w:val="003E6201"/>
    <w:rsid w:val="003E7583"/>
    <w:rsid w:val="004045A2"/>
    <w:rsid w:val="00413D6A"/>
    <w:rsid w:val="004254FE"/>
    <w:rsid w:val="00436FFC"/>
    <w:rsid w:val="00437D28"/>
    <w:rsid w:val="0044354A"/>
    <w:rsid w:val="00447E34"/>
    <w:rsid w:val="00454353"/>
    <w:rsid w:val="00461AC6"/>
    <w:rsid w:val="00473C4A"/>
    <w:rsid w:val="0047429B"/>
    <w:rsid w:val="0048095C"/>
    <w:rsid w:val="004904C5"/>
    <w:rsid w:val="004917C4"/>
    <w:rsid w:val="004A07A5"/>
    <w:rsid w:val="004A3759"/>
    <w:rsid w:val="004B692B"/>
    <w:rsid w:val="004C3CAF"/>
    <w:rsid w:val="004C703E"/>
    <w:rsid w:val="004D096E"/>
    <w:rsid w:val="004E1804"/>
    <w:rsid w:val="004E785E"/>
    <w:rsid w:val="004E7905"/>
    <w:rsid w:val="005005D7"/>
    <w:rsid w:val="005055FF"/>
    <w:rsid w:val="00507EC7"/>
    <w:rsid w:val="00510059"/>
    <w:rsid w:val="0051191D"/>
    <w:rsid w:val="00525891"/>
    <w:rsid w:val="00535781"/>
    <w:rsid w:val="00554CBB"/>
    <w:rsid w:val="005560AC"/>
    <w:rsid w:val="00557CC0"/>
    <w:rsid w:val="0056194A"/>
    <w:rsid w:val="00565B7C"/>
    <w:rsid w:val="005734C2"/>
    <w:rsid w:val="00573EFD"/>
    <w:rsid w:val="00583BD7"/>
    <w:rsid w:val="00592C76"/>
    <w:rsid w:val="00594173"/>
    <w:rsid w:val="005A1625"/>
    <w:rsid w:val="005A203B"/>
    <w:rsid w:val="005A728A"/>
    <w:rsid w:val="005B05D5"/>
    <w:rsid w:val="005B0DEC"/>
    <w:rsid w:val="005B66FC"/>
    <w:rsid w:val="005C3181"/>
    <w:rsid w:val="005C6A23"/>
    <w:rsid w:val="005D6964"/>
    <w:rsid w:val="005D717D"/>
    <w:rsid w:val="005E30DC"/>
    <w:rsid w:val="005F695D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47336"/>
    <w:rsid w:val="00653B50"/>
    <w:rsid w:val="00666BDD"/>
    <w:rsid w:val="006776B4"/>
    <w:rsid w:val="006873B8"/>
    <w:rsid w:val="00696A2A"/>
    <w:rsid w:val="006A4EFB"/>
    <w:rsid w:val="006B0FEA"/>
    <w:rsid w:val="006C1DEC"/>
    <w:rsid w:val="006C6D6D"/>
    <w:rsid w:val="006C7A3B"/>
    <w:rsid w:val="006C7CE4"/>
    <w:rsid w:val="006F0ACF"/>
    <w:rsid w:val="006F4464"/>
    <w:rsid w:val="0071460E"/>
    <w:rsid w:val="00714CA4"/>
    <w:rsid w:val="007250D9"/>
    <w:rsid w:val="007274B8"/>
    <w:rsid w:val="00727F97"/>
    <w:rsid w:val="00730AE0"/>
    <w:rsid w:val="00740FEA"/>
    <w:rsid w:val="0074372D"/>
    <w:rsid w:val="00756ACF"/>
    <w:rsid w:val="007604F9"/>
    <w:rsid w:val="00761AF7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219BF"/>
    <w:rsid w:val="0082691E"/>
    <w:rsid w:val="00832EBB"/>
    <w:rsid w:val="00834734"/>
    <w:rsid w:val="00835809"/>
    <w:rsid w:val="00835BF6"/>
    <w:rsid w:val="00836DAD"/>
    <w:rsid w:val="008565E1"/>
    <w:rsid w:val="00865947"/>
    <w:rsid w:val="008664B2"/>
    <w:rsid w:val="008761F3"/>
    <w:rsid w:val="00881DD2"/>
    <w:rsid w:val="00882B54"/>
    <w:rsid w:val="008912AE"/>
    <w:rsid w:val="008A0D0A"/>
    <w:rsid w:val="008B0F23"/>
    <w:rsid w:val="008B484B"/>
    <w:rsid w:val="008B560B"/>
    <w:rsid w:val="008C41F7"/>
    <w:rsid w:val="008D6DCF"/>
    <w:rsid w:val="008E3A69"/>
    <w:rsid w:val="008E5424"/>
    <w:rsid w:val="008F0603"/>
    <w:rsid w:val="00900604"/>
    <w:rsid w:val="00901689"/>
    <w:rsid w:val="009018F0"/>
    <w:rsid w:val="00906E82"/>
    <w:rsid w:val="009203A8"/>
    <w:rsid w:val="0092060C"/>
    <w:rsid w:val="009242FD"/>
    <w:rsid w:val="0093558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3443"/>
    <w:rsid w:val="009847E2"/>
    <w:rsid w:val="00990455"/>
    <w:rsid w:val="00992D9C"/>
    <w:rsid w:val="009931F0"/>
    <w:rsid w:val="009955F8"/>
    <w:rsid w:val="009958F7"/>
    <w:rsid w:val="009A1CBC"/>
    <w:rsid w:val="009A36AD"/>
    <w:rsid w:val="009B18A2"/>
    <w:rsid w:val="009B669A"/>
    <w:rsid w:val="009B780B"/>
    <w:rsid w:val="009D04EE"/>
    <w:rsid w:val="009D5936"/>
    <w:rsid w:val="009E37D3"/>
    <w:rsid w:val="009E52E7"/>
    <w:rsid w:val="009E5BD9"/>
    <w:rsid w:val="009F57C0"/>
    <w:rsid w:val="00A0510D"/>
    <w:rsid w:val="00A11569"/>
    <w:rsid w:val="00A204BB"/>
    <w:rsid w:val="00A20A67"/>
    <w:rsid w:val="00A2323A"/>
    <w:rsid w:val="00A23942"/>
    <w:rsid w:val="00A27EE4"/>
    <w:rsid w:val="00A3675F"/>
    <w:rsid w:val="00A36EE2"/>
    <w:rsid w:val="00A4187F"/>
    <w:rsid w:val="00A57976"/>
    <w:rsid w:val="00A636B8"/>
    <w:rsid w:val="00A63B55"/>
    <w:rsid w:val="00A8496D"/>
    <w:rsid w:val="00A85D42"/>
    <w:rsid w:val="00A87627"/>
    <w:rsid w:val="00A91D4B"/>
    <w:rsid w:val="00A962D4"/>
    <w:rsid w:val="00A9790B"/>
    <w:rsid w:val="00AA2B8A"/>
    <w:rsid w:val="00AC771D"/>
    <w:rsid w:val="00AD2200"/>
    <w:rsid w:val="00AE6AB7"/>
    <w:rsid w:val="00AE7A32"/>
    <w:rsid w:val="00B162B5"/>
    <w:rsid w:val="00B236AD"/>
    <w:rsid w:val="00B30A26"/>
    <w:rsid w:val="00B330F5"/>
    <w:rsid w:val="00B334D4"/>
    <w:rsid w:val="00B3384D"/>
    <w:rsid w:val="00B37579"/>
    <w:rsid w:val="00B40FFB"/>
    <w:rsid w:val="00B4196F"/>
    <w:rsid w:val="00B45392"/>
    <w:rsid w:val="00B45A79"/>
    <w:rsid w:val="00B45AA4"/>
    <w:rsid w:val="00B610A2"/>
    <w:rsid w:val="00B67CC0"/>
    <w:rsid w:val="00B77947"/>
    <w:rsid w:val="00B81BB8"/>
    <w:rsid w:val="00B921B1"/>
    <w:rsid w:val="00BA2CF0"/>
    <w:rsid w:val="00BC3813"/>
    <w:rsid w:val="00BC7808"/>
    <w:rsid w:val="00BE099A"/>
    <w:rsid w:val="00BF5819"/>
    <w:rsid w:val="00C06EBC"/>
    <w:rsid w:val="00C0723F"/>
    <w:rsid w:val="00C121F9"/>
    <w:rsid w:val="00C14B8A"/>
    <w:rsid w:val="00C17B01"/>
    <w:rsid w:val="00C21E3A"/>
    <w:rsid w:val="00C24F83"/>
    <w:rsid w:val="00C26C83"/>
    <w:rsid w:val="00C31CA1"/>
    <w:rsid w:val="00C52383"/>
    <w:rsid w:val="00C52691"/>
    <w:rsid w:val="00C56A9B"/>
    <w:rsid w:val="00C740CF"/>
    <w:rsid w:val="00C753CE"/>
    <w:rsid w:val="00C7630F"/>
    <w:rsid w:val="00C80E43"/>
    <w:rsid w:val="00C8277D"/>
    <w:rsid w:val="00C95538"/>
    <w:rsid w:val="00C96567"/>
    <w:rsid w:val="00C97E44"/>
    <w:rsid w:val="00CA6CCD"/>
    <w:rsid w:val="00CB3FA3"/>
    <w:rsid w:val="00CC50B7"/>
    <w:rsid w:val="00CD66EF"/>
    <w:rsid w:val="00CD7743"/>
    <w:rsid w:val="00CE1119"/>
    <w:rsid w:val="00CE2498"/>
    <w:rsid w:val="00CE36B8"/>
    <w:rsid w:val="00CF0DA9"/>
    <w:rsid w:val="00CF5D2F"/>
    <w:rsid w:val="00D02C00"/>
    <w:rsid w:val="00D060F4"/>
    <w:rsid w:val="00D11B6A"/>
    <w:rsid w:val="00D12ABD"/>
    <w:rsid w:val="00D16F4B"/>
    <w:rsid w:val="00D17132"/>
    <w:rsid w:val="00D2075B"/>
    <w:rsid w:val="00D229F1"/>
    <w:rsid w:val="00D37CEC"/>
    <w:rsid w:val="00D37DEA"/>
    <w:rsid w:val="00D405D4"/>
    <w:rsid w:val="00D40C3F"/>
    <w:rsid w:val="00D41269"/>
    <w:rsid w:val="00D45007"/>
    <w:rsid w:val="00D617CC"/>
    <w:rsid w:val="00D625BE"/>
    <w:rsid w:val="00D628BE"/>
    <w:rsid w:val="00D82186"/>
    <w:rsid w:val="00D83E4E"/>
    <w:rsid w:val="00D87A1E"/>
    <w:rsid w:val="00D96994"/>
    <w:rsid w:val="00DC352C"/>
    <w:rsid w:val="00DD3C4B"/>
    <w:rsid w:val="00DE39D8"/>
    <w:rsid w:val="00DE5614"/>
    <w:rsid w:val="00E0407E"/>
    <w:rsid w:val="00E04FDF"/>
    <w:rsid w:val="00E15F2A"/>
    <w:rsid w:val="00E22068"/>
    <w:rsid w:val="00E279E8"/>
    <w:rsid w:val="00E52AAC"/>
    <w:rsid w:val="00E579D6"/>
    <w:rsid w:val="00E63880"/>
    <w:rsid w:val="00E75567"/>
    <w:rsid w:val="00E857D6"/>
    <w:rsid w:val="00E9536F"/>
    <w:rsid w:val="00EA0163"/>
    <w:rsid w:val="00EA0C3A"/>
    <w:rsid w:val="00EA30C6"/>
    <w:rsid w:val="00EB2779"/>
    <w:rsid w:val="00EB7231"/>
    <w:rsid w:val="00ED18F9"/>
    <w:rsid w:val="00ED3D2D"/>
    <w:rsid w:val="00ED53C9"/>
    <w:rsid w:val="00EE197A"/>
    <w:rsid w:val="00EE7DA3"/>
    <w:rsid w:val="00F030CF"/>
    <w:rsid w:val="00F1662D"/>
    <w:rsid w:val="00F237F6"/>
    <w:rsid w:val="00F248F5"/>
    <w:rsid w:val="00F3099C"/>
    <w:rsid w:val="00F34802"/>
    <w:rsid w:val="00F35F4F"/>
    <w:rsid w:val="00F50AC5"/>
    <w:rsid w:val="00F5341A"/>
    <w:rsid w:val="00F6025D"/>
    <w:rsid w:val="00F672B2"/>
    <w:rsid w:val="00F8340A"/>
    <w:rsid w:val="00F83D10"/>
    <w:rsid w:val="00F93643"/>
    <w:rsid w:val="00F949B0"/>
    <w:rsid w:val="00F96457"/>
    <w:rsid w:val="00F9653E"/>
    <w:rsid w:val="00FB022D"/>
    <w:rsid w:val="00FB1F17"/>
    <w:rsid w:val="00FB3492"/>
    <w:rsid w:val="00FC415A"/>
    <w:rsid w:val="00FC6098"/>
    <w:rsid w:val="00FC7235"/>
    <w:rsid w:val="00FD20DE"/>
    <w:rsid w:val="00FE1B84"/>
    <w:rsid w:val="00FF4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935580"/>
    <w:pPr>
      <w:tabs>
        <w:tab w:val="right" w:leader="dot" w:pos="9921"/>
      </w:tabs>
      <w:spacing w:after="0" w:line="360" w:lineRule="auto"/>
      <w:contextualSpacing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35580"/>
    <w:pPr>
      <w:tabs>
        <w:tab w:val="right" w:leader="dot" w:pos="9921"/>
      </w:tabs>
      <w:spacing w:after="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2291">
    <w:name w:val="2291"/>
    <w:basedOn w:val="a1"/>
    <w:rsid w:val="0012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Normal (Web)"/>
    <w:basedOn w:val="a1"/>
    <w:uiPriority w:val="99"/>
    <w:unhideWhenUsed/>
    <w:rsid w:val="0004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mb05">
    <w:name w:val="stk-theme_26309__mb_05"/>
    <w:basedOn w:val="a1"/>
    <w:rsid w:val="0038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able">
    <w:name w:val="textable"/>
    <w:basedOn w:val="a1"/>
    <w:rsid w:val="0038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9AD9-7A84-44EC-A739-B410428B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44</Pages>
  <Words>9470</Words>
  <Characters>53982</Characters>
  <Application>Microsoft Office Word</Application>
  <DocSecurity>0</DocSecurity>
  <Lines>449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Web-T</cp:lastModifiedBy>
  <cp:revision>84</cp:revision>
  <dcterms:created xsi:type="dcterms:W3CDTF">2023-10-10T08:10:00Z</dcterms:created>
  <dcterms:modified xsi:type="dcterms:W3CDTF">2026-01-10T10:11:00Z</dcterms:modified>
</cp:coreProperties>
</file>